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 w:rsidRPr="00B760D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 w:rsidR="00251DC0" w:rsidRDefault="00251DC0" w:rsidP="00251D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З-Х-У (работа в парах)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403"/>
        <w:gridCol w:w="2704"/>
      </w:tblGrid>
      <w:tr w:rsidR="00251DC0" w:rsidRPr="00462BF5" w:rsidTr="001C0F27">
        <w:trPr>
          <w:trHeight w:val="47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2BF5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2BF5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2BF5">
              <w:rPr>
                <w:rFonts w:ascii="Times New Roman" w:hAnsi="Times New Roman"/>
                <w:sz w:val="24"/>
                <w:szCs w:val="24"/>
              </w:rPr>
              <w:t>Узнал</w:t>
            </w:r>
          </w:p>
        </w:tc>
      </w:tr>
      <w:tr w:rsidR="00251DC0" w:rsidRPr="00462BF5" w:rsidTr="001C0F27">
        <w:trPr>
          <w:trHeight w:val="34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DC0" w:rsidRPr="00462BF5" w:rsidRDefault="00251DC0" w:rsidP="001C0F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2.1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фрагмент сказки, заполните таблицу.</w:t>
      </w: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DC0" w:rsidRPr="0043183E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27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народная сказка «Гуси-лебеди»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727E">
        <w:rPr>
          <w:rFonts w:ascii="Times New Roman" w:eastAsia="Times New Roman" w:hAnsi="Times New Roman" w:cs="Times New Roman"/>
          <w:sz w:val="24"/>
          <w:szCs w:val="24"/>
        </w:rPr>
        <w:t>Жили-были муж да жена. Были у них дочка Машенька да сын Ванюшка.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49727E">
        <w:rPr>
          <w:rFonts w:ascii="Times New Roman" w:eastAsia="Times New Roman" w:hAnsi="Times New Roman" w:cs="Times New Roman"/>
          <w:sz w:val="24"/>
          <w:szCs w:val="24"/>
        </w:rPr>
        <w:t>Собрались</w:t>
      </w:r>
      <w:proofErr w:type="gramEnd"/>
      <w:r w:rsidRPr="0049727E">
        <w:rPr>
          <w:rFonts w:ascii="Times New Roman" w:eastAsia="Times New Roman" w:hAnsi="Times New Roman" w:cs="Times New Roman"/>
          <w:sz w:val="24"/>
          <w:szCs w:val="24"/>
        </w:rPr>
        <w:t xml:space="preserve"> раз отец с матерью в город и говорят Маше: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727E">
        <w:rPr>
          <w:rFonts w:ascii="Times New Roman" w:eastAsia="Times New Roman" w:hAnsi="Times New Roman" w:cs="Times New Roman"/>
          <w:sz w:val="24"/>
          <w:szCs w:val="24"/>
        </w:rPr>
        <w:t>— Ну, дочка, будь умница: никуда не уходи, береги братца. А мы вам с базара гостинцев привезём.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9727E">
        <w:rPr>
          <w:rFonts w:ascii="Times New Roman" w:eastAsia="Times New Roman" w:hAnsi="Times New Roman" w:cs="Times New Roman"/>
          <w:sz w:val="24"/>
          <w:szCs w:val="24"/>
        </w:rPr>
        <w:t>Вот отец с матерью уехали, а Маша посадила братца на травку под окном и побежала на улицу, к подружкам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9727E">
        <w:rPr>
          <w:rFonts w:ascii="Times New Roman" w:eastAsia="Times New Roman" w:hAnsi="Times New Roman" w:cs="Times New Roman"/>
          <w:sz w:val="24"/>
          <w:szCs w:val="24"/>
        </w:rPr>
        <w:t>Вдруг, откуда ни возьмись, налетели гуси-лебеди, подхватили Ванюшку, посадили на крылья и унесли.</w:t>
      </w:r>
    </w:p>
    <w:p w:rsidR="00251DC0" w:rsidRPr="007D1922" w:rsidRDefault="00251DC0" w:rsidP="00251DC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rPr>
          <w:rFonts w:ascii="Times New Roman" w:hAnsi="Times New Roman" w:cs="Times New Roman"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2.2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Прочитайте фрагмент сказки, заполните таблицу.</w:t>
      </w:r>
    </w:p>
    <w:p w:rsidR="00251DC0" w:rsidRPr="00CA1073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1073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CA1073">
        <w:rPr>
          <w:rFonts w:ascii="Times New Roman" w:hAnsi="Times New Roman" w:cs="Times New Roman"/>
          <w:b/>
          <w:sz w:val="24"/>
          <w:szCs w:val="24"/>
        </w:rPr>
        <w:t>Шаинскии</w:t>
      </w:r>
      <w:proofErr w:type="spellEnd"/>
      <w:r w:rsidRPr="00CA1073">
        <w:rPr>
          <w:rFonts w:ascii="Times New Roman" w:hAnsi="Times New Roman" w:cs="Times New Roman"/>
          <w:b/>
          <w:sz w:val="24"/>
          <w:szCs w:val="24"/>
        </w:rPr>
        <w:t>̆ «Мама для мамонтенка»</w:t>
      </w:r>
    </w:p>
    <w:p w:rsidR="00251DC0" w:rsidRPr="00CA1073" w:rsidRDefault="00251DC0" w:rsidP="0025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3">
        <w:rPr>
          <w:rFonts w:ascii="Times New Roman" w:eastAsia="Times New Roman" w:hAnsi="Times New Roman" w:cs="Times New Roman"/>
          <w:sz w:val="24"/>
          <w:szCs w:val="24"/>
        </w:rPr>
        <w:t>Случилось это на берегу далёкого и холодного Ледовитого океана.</w:t>
      </w:r>
      <w:r w:rsidRPr="00CA1073">
        <w:rPr>
          <w:rFonts w:ascii="Times New Roman" w:eastAsia="Times New Roman" w:hAnsi="Times New Roman" w:cs="Times New Roman"/>
          <w:sz w:val="24"/>
          <w:szCs w:val="24"/>
        </w:rPr>
        <w:br/>
        <w:t>Однажды сердитые волны разбили большую ледяную скалу. Пригрело солнышко, и лед стал медленно — медленно таять.</w:t>
      </w:r>
    </w:p>
    <w:p w:rsidR="00251DC0" w:rsidRPr="00563A7A" w:rsidRDefault="00251DC0" w:rsidP="0025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3">
        <w:rPr>
          <w:rFonts w:ascii="Times New Roman" w:eastAsia="Times New Roman" w:hAnsi="Times New Roman" w:cs="Times New Roman"/>
          <w:sz w:val="24"/>
          <w:szCs w:val="24"/>
        </w:rPr>
        <w:t>Во льду был замёрзший Мамонтёнок. Он отогрелся на солнышке и ожил. «Мама!» — позвал Мамонтёнок, но ему никто не ответил. Он подождал немного, а потом пошёл искать маму.</w:t>
      </w:r>
      <w:r w:rsidRPr="00CA1073">
        <w:rPr>
          <w:rFonts w:ascii="Times New Roman" w:eastAsia="Times New Roman" w:hAnsi="Times New Roman" w:cs="Times New Roman"/>
          <w:sz w:val="24"/>
          <w:szCs w:val="24"/>
        </w:rPr>
        <w:br/>
        <w:t xml:space="preserve">Долго шёл Мамонтёнок. Иногда он останавливался и звал маму, но мамы нигде не было.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2.3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фрагмент сказки, заполните таблицу.</w:t>
      </w:r>
    </w:p>
    <w:p w:rsidR="00251DC0" w:rsidRPr="000C36B5" w:rsidRDefault="00251DC0" w:rsidP="00251DC0">
      <w:pPr>
        <w:pStyle w:val="1"/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</w:t>
      </w:r>
      <w:proofErr w:type="spellStart"/>
      <w:r w:rsidRPr="000C36B5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0C36B5">
        <w:rPr>
          <w:rFonts w:ascii="Times New Roman" w:hAnsi="Times New Roman"/>
          <w:sz w:val="24"/>
          <w:szCs w:val="24"/>
        </w:rPr>
        <w:t xml:space="preserve"> избушка</w:t>
      </w:r>
      <w:r>
        <w:rPr>
          <w:rFonts w:ascii="Times New Roman" w:hAnsi="Times New Roman"/>
          <w:sz w:val="24"/>
          <w:szCs w:val="24"/>
        </w:rPr>
        <w:t>»</w:t>
      </w:r>
    </w:p>
    <w:p w:rsidR="00251DC0" w:rsidRPr="00563A7A" w:rsidRDefault="00251DC0" w:rsidP="00251DC0">
      <w:pPr>
        <w:rPr>
          <w:rFonts w:ascii="Times New Roman" w:hAnsi="Times New Roman" w:cs="Times New Roman"/>
          <w:sz w:val="24"/>
          <w:szCs w:val="24"/>
        </w:rPr>
      </w:pPr>
      <w:r w:rsidRPr="000C36B5">
        <w:rPr>
          <w:rFonts w:ascii="Times New Roman" w:hAnsi="Times New Roman" w:cs="Times New Roman"/>
          <w:sz w:val="24"/>
          <w:szCs w:val="24"/>
        </w:rPr>
        <w:t>Вот заинька опять сидит и плачет. Идет старый медведь:</w:t>
      </w:r>
      <w:r w:rsidRPr="000C36B5">
        <w:rPr>
          <w:rFonts w:ascii="Times New Roman" w:hAnsi="Times New Roman" w:cs="Times New Roman"/>
          <w:sz w:val="24"/>
          <w:szCs w:val="24"/>
        </w:rPr>
        <w:br/>
        <w:t>- О чем ты, заинька, плачешь?</w:t>
      </w:r>
      <w:r w:rsidRPr="000C36B5">
        <w:rPr>
          <w:rFonts w:ascii="Times New Roman" w:hAnsi="Times New Roman" w:cs="Times New Roman"/>
          <w:sz w:val="24"/>
          <w:szCs w:val="24"/>
        </w:rPr>
        <w:br/>
        <w:t xml:space="preserve">- Как же мне, </w:t>
      </w:r>
      <w:proofErr w:type="spellStart"/>
      <w:r w:rsidRPr="000C36B5">
        <w:rPr>
          <w:rFonts w:ascii="Times New Roman" w:hAnsi="Times New Roman" w:cs="Times New Roman"/>
          <w:sz w:val="24"/>
          <w:szCs w:val="24"/>
        </w:rPr>
        <w:t>медведушко</w:t>
      </w:r>
      <w:proofErr w:type="spellEnd"/>
      <w:r w:rsidRPr="000C36B5">
        <w:rPr>
          <w:rFonts w:ascii="Times New Roman" w:hAnsi="Times New Roman" w:cs="Times New Roman"/>
          <w:sz w:val="24"/>
          <w:szCs w:val="24"/>
        </w:rPr>
        <w:t>, не плакать? Была у меня избушка лубяная, а у лисы ледяная. Пришла весна</w:t>
      </w:r>
      <w:proofErr w:type="gramStart"/>
      <w:r w:rsidRPr="000C3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6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36B5">
        <w:rPr>
          <w:rFonts w:ascii="Times New Roman" w:hAnsi="Times New Roman" w:cs="Times New Roman"/>
          <w:sz w:val="24"/>
          <w:szCs w:val="24"/>
        </w:rPr>
        <w:t>збушка у лисы растаяла. Попросилась лиса ко мне, да меня же и выгнала.</w:t>
      </w:r>
      <w:r w:rsidRPr="000C36B5">
        <w:rPr>
          <w:rFonts w:ascii="Times New Roman" w:hAnsi="Times New Roman" w:cs="Times New Roman"/>
          <w:sz w:val="24"/>
          <w:szCs w:val="24"/>
        </w:rPr>
        <w:br/>
        <w:t>- Не плачь, зайчик, - говорит медведь, - я ее выгоню.</w:t>
      </w:r>
      <w:r w:rsidRPr="000C36B5">
        <w:rPr>
          <w:rFonts w:ascii="Times New Roman" w:hAnsi="Times New Roman" w:cs="Times New Roman"/>
          <w:sz w:val="24"/>
          <w:szCs w:val="24"/>
        </w:rPr>
        <w:br/>
        <w:t>- Нет, не выгонишь! Собаки гнали, гнали - не выгнали, серый волк гнал, гнал - не выгнал. И ты не выгонишь.</w:t>
      </w:r>
      <w:r w:rsidRPr="000C36B5">
        <w:rPr>
          <w:rFonts w:ascii="Times New Roman" w:hAnsi="Times New Roman" w:cs="Times New Roman"/>
          <w:sz w:val="24"/>
          <w:szCs w:val="24"/>
        </w:rPr>
        <w:br/>
        <w:t>- Нет, выгоню!</w:t>
      </w:r>
      <w:r w:rsidRPr="000C36B5">
        <w:rPr>
          <w:rFonts w:ascii="Times New Roman" w:hAnsi="Times New Roman" w:cs="Times New Roman"/>
          <w:sz w:val="24"/>
          <w:szCs w:val="24"/>
        </w:rPr>
        <w:br/>
        <w:t>Пошел медведь к избушке и зарычал:</w:t>
      </w:r>
      <w:r w:rsidRPr="000C36B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C36B5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0C36B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0C36B5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0C36B5">
        <w:rPr>
          <w:rFonts w:ascii="Times New Roman" w:hAnsi="Times New Roman" w:cs="Times New Roman"/>
          <w:sz w:val="24"/>
          <w:szCs w:val="24"/>
        </w:rPr>
        <w:t>... Ступай, лиса, вон!</w:t>
      </w: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rPr>
          <w:rFonts w:ascii="Times New Roman" w:hAnsi="Times New Roman" w:cs="Times New Roman"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2.4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фрагмент сказки, заполните таблицу.</w:t>
      </w:r>
    </w:p>
    <w:p w:rsidR="00251DC0" w:rsidRPr="00EF425B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25B">
        <w:rPr>
          <w:rFonts w:ascii="Times New Roman" w:eastAsia="Times New Roman" w:hAnsi="Times New Roman" w:cs="Times New Roman"/>
          <w:b/>
          <w:bCs/>
          <w:sz w:val="24"/>
          <w:szCs w:val="24"/>
        </w:rPr>
        <w:t>Ганс Христиан Андерсен «Гадкий утенок»</w:t>
      </w:r>
    </w:p>
    <w:p w:rsidR="00251DC0" w:rsidRPr="00563A7A" w:rsidRDefault="00251DC0" w:rsidP="00251DC0">
      <w:pPr>
        <w:pStyle w:val="a4"/>
        <w:rPr>
          <w:rFonts w:ascii="Times New Roman" w:hAnsi="Times New Roman" w:cs="Times New Roman"/>
        </w:rPr>
      </w:pPr>
      <w:r w:rsidRPr="00563A7A">
        <w:rPr>
          <w:rFonts w:ascii="Times New Roman" w:hAnsi="Times New Roman" w:cs="Times New Roman"/>
        </w:rPr>
        <w:t>— Ну, как дела? — спросила старая утка, просунув голову в чащу лопуха.</w:t>
      </w:r>
      <w:r w:rsidRPr="00563A7A">
        <w:rPr>
          <w:rFonts w:ascii="Times New Roman" w:hAnsi="Times New Roman" w:cs="Times New Roman"/>
        </w:rPr>
        <w:br/>
        <w:t xml:space="preserve">— Да вот, с одним яйцом никак не могу справиться, — сказала молодая утка. — Сижу, сижу, а оно всё не лопается. Зато посмотри на тех малюток, что уже вылупились. Просто прелесть! Все, как один, — в отца! </w:t>
      </w:r>
      <w:r w:rsidRPr="00563A7A">
        <w:rPr>
          <w:rFonts w:ascii="Times New Roman" w:hAnsi="Times New Roman" w:cs="Times New Roman"/>
        </w:rPr>
        <w:br/>
        <w:t xml:space="preserve">—  Брось-ка его да </w:t>
      </w:r>
      <w:proofErr w:type="gramStart"/>
      <w:r w:rsidRPr="00563A7A">
        <w:rPr>
          <w:rFonts w:ascii="Times New Roman" w:hAnsi="Times New Roman" w:cs="Times New Roman"/>
        </w:rPr>
        <w:t>ступай</w:t>
      </w:r>
      <w:proofErr w:type="gramEnd"/>
      <w:r w:rsidRPr="00563A7A">
        <w:rPr>
          <w:rFonts w:ascii="Times New Roman" w:hAnsi="Times New Roman" w:cs="Times New Roman"/>
        </w:rPr>
        <w:t xml:space="preserve"> учи своих деток плавать!</w:t>
      </w:r>
      <w:r w:rsidRPr="00563A7A">
        <w:rPr>
          <w:rFonts w:ascii="Times New Roman" w:hAnsi="Times New Roman" w:cs="Times New Roman"/>
        </w:rPr>
        <w:br/>
        <w:t>— Нет, я, пожалуй, посижу, — сказала молодая утка</w:t>
      </w:r>
      <w:proofErr w:type="gramStart"/>
      <w:r w:rsidRPr="00563A7A">
        <w:rPr>
          <w:rFonts w:ascii="Times New Roman" w:hAnsi="Times New Roman" w:cs="Times New Roman"/>
        </w:rPr>
        <w:t>. —</w:t>
      </w:r>
      <w:r w:rsidRPr="00563A7A">
        <w:rPr>
          <w:rFonts w:ascii="Times New Roman" w:hAnsi="Times New Roman" w:cs="Times New Roman"/>
        </w:rPr>
        <w:br/>
        <w:t xml:space="preserve">— </w:t>
      </w:r>
      <w:proofErr w:type="gramEnd"/>
      <w:r w:rsidRPr="00563A7A">
        <w:rPr>
          <w:rFonts w:ascii="Times New Roman" w:hAnsi="Times New Roman" w:cs="Times New Roman"/>
        </w:rPr>
        <w:t xml:space="preserve">Ну и сиди! — сказала старая утка и ушла. И </w:t>
      </w:r>
      <w:proofErr w:type="gramStart"/>
      <w:r w:rsidRPr="00563A7A">
        <w:rPr>
          <w:rFonts w:ascii="Times New Roman" w:hAnsi="Times New Roman" w:cs="Times New Roman"/>
        </w:rPr>
        <w:t>вот</w:t>
      </w:r>
      <w:proofErr w:type="gramEnd"/>
      <w:r w:rsidRPr="00563A7A">
        <w:rPr>
          <w:rFonts w:ascii="Times New Roman" w:hAnsi="Times New Roman" w:cs="Times New Roman"/>
        </w:rPr>
        <w:t xml:space="preserve"> наконец большое яйцо треснуло.</w:t>
      </w:r>
      <w:r w:rsidRPr="00563A7A">
        <w:rPr>
          <w:rFonts w:ascii="Times New Roman" w:hAnsi="Times New Roman" w:cs="Times New Roman"/>
        </w:rPr>
        <w:br/>
        <w:t xml:space="preserve">— </w:t>
      </w:r>
      <w:proofErr w:type="spellStart"/>
      <w:r w:rsidRPr="00563A7A">
        <w:rPr>
          <w:rFonts w:ascii="Times New Roman" w:hAnsi="Times New Roman" w:cs="Times New Roman"/>
        </w:rPr>
        <w:t>Пип</w:t>
      </w:r>
      <w:proofErr w:type="spellEnd"/>
      <w:r w:rsidRPr="00563A7A">
        <w:rPr>
          <w:rFonts w:ascii="Times New Roman" w:hAnsi="Times New Roman" w:cs="Times New Roman"/>
        </w:rPr>
        <w:t xml:space="preserve">! </w:t>
      </w:r>
      <w:proofErr w:type="spellStart"/>
      <w:r w:rsidRPr="00563A7A">
        <w:rPr>
          <w:rFonts w:ascii="Times New Roman" w:hAnsi="Times New Roman" w:cs="Times New Roman"/>
        </w:rPr>
        <w:t>Пип</w:t>
      </w:r>
      <w:proofErr w:type="spellEnd"/>
      <w:r w:rsidRPr="00563A7A">
        <w:rPr>
          <w:rFonts w:ascii="Times New Roman" w:hAnsi="Times New Roman" w:cs="Times New Roman"/>
        </w:rPr>
        <w:t>! — пропищал птенец и вывалился из скорлупы.</w:t>
      </w:r>
      <w:r w:rsidRPr="00563A7A">
        <w:rPr>
          <w:rFonts w:ascii="Times New Roman" w:hAnsi="Times New Roman" w:cs="Times New Roman"/>
        </w:rPr>
        <w:br/>
        <w:t>Но какой же он был большой и гадкий! Утка оглядела его со всех сторон и всплеснула крыльями.</w:t>
      </w:r>
      <w:r w:rsidRPr="00563A7A">
        <w:rPr>
          <w:rFonts w:ascii="Times New Roman" w:hAnsi="Times New Roman" w:cs="Times New Roman"/>
        </w:rPr>
        <w:br/>
        <w:t xml:space="preserve">— Ужасный </w:t>
      </w:r>
      <w:proofErr w:type="gramStart"/>
      <w:r w:rsidRPr="00563A7A">
        <w:rPr>
          <w:rFonts w:ascii="Times New Roman" w:hAnsi="Times New Roman" w:cs="Times New Roman"/>
        </w:rPr>
        <w:t>урод</w:t>
      </w:r>
      <w:proofErr w:type="gramEnd"/>
      <w:r w:rsidRPr="00563A7A">
        <w:rPr>
          <w:rFonts w:ascii="Times New Roman" w:hAnsi="Times New Roman" w:cs="Times New Roman"/>
        </w:rPr>
        <w:t xml:space="preserve">! — сказала она. — И совсем не </w:t>
      </w:r>
      <w:proofErr w:type="gramStart"/>
      <w:r w:rsidRPr="00563A7A">
        <w:rPr>
          <w:rFonts w:ascii="Times New Roman" w:hAnsi="Times New Roman" w:cs="Times New Roman"/>
        </w:rPr>
        <w:t>похож</w:t>
      </w:r>
      <w:proofErr w:type="gramEnd"/>
      <w:r w:rsidRPr="00563A7A">
        <w:rPr>
          <w:rFonts w:ascii="Times New Roman" w:hAnsi="Times New Roman" w:cs="Times New Roman"/>
        </w:rPr>
        <w:t xml:space="preserve"> на других! 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rPr>
          <w:rFonts w:ascii="Times New Roman" w:hAnsi="Times New Roman" w:cs="Times New Roman"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2.5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фрагмент сказки, заполните таблицу.</w:t>
      </w:r>
    </w:p>
    <w:p w:rsidR="00251DC0" w:rsidRPr="00CA1073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A1073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CA1073">
        <w:rPr>
          <w:rFonts w:ascii="Times New Roman" w:hAnsi="Times New Roman" w:cs="Times New Roman"/>
          <w:b/>
          <w:sz w:val="24"/>
          <w:szCs w:val="24"/>
        </w:rPr>
        <w:t>Успенскии</w:t>
      </w:r>
      <w:proofErr w:type="spellEnd"/>
      <w:r w:rsidRPr="00CA1073">
        <w:rPr>
          <w:rFonts w:ascii="Times New Roman" w:hAnsi="Times New Roman" w:cs="Times New Roman"/>
          <w:b/>
          <w:sz w:val="24"/>
          <w:szCs w:val="24"/>
        </w:rPr>
        <w:t>̆ «Чебурашка и крокодил Гена», фрагмент из мультфильма «Чебурашка идет в школу»</w:t>
      </w:r>
    </w:p>
    <w:p w:rsidR="00251DC0" w:rsidRPr="00563A7A" w:rsidRDefault="00251DC0" w:rsidP="00251DC0">
      <w:pPr>
        <w:rPr>
          <w:rFonts w:ascii="Times New Roman" w:hAnsi="Times New Roman" w:cs="Times New Roman"/>
          <w:sz w:val="24"/>
          <w:szCs w:val="24"/>
        </w:rPr>
      </w:pPr>
      <w:r w:rsidRPr="0049727E">
        <w:rPr>
          <w:rFonts w:ascii="Times New Roman" w:hAnsi="Times New Roman" w:cs="Times New Roman"/>
          <w:sz w:val="24"/>
          <w:szCs w:val="24"/>
        </w:rPr>
        <w:t>Гена: - Здравствуйте! Могу я поговорить с директором школы?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Директор: Здравствуйте, я - директор.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Гена:- Я к вам Чебурашку привел, чтоб вы научили его читать.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Чебурашка</w:t>
      </w:r>
      <w:proofErr w:type="gramStart"/>
      <w:r w:rsidRPr="00497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727E">
        <w:rPr>
          <w:rFonts w:ascii="Times New Roman" w:hAnsi="Times New Roman" w:cs="Times New Roman"/>
          <w:sz w:val="24"/>
          <w:szCs w:val="24"/>
        </w:rPr>
        <w:t xml:space="preserve"> - И писать. - Да. И писать, конечно, тоже.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Директор: - Ничему мы научить его не можем. У нас ремонт.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Гена:- Как это так - ремонт? Завтра же 1-oе сентября!</w:t>
      </w:r>
      <w:r>
        <w:rPr>
          <w:rFonts w:ascii="Times New Roman" w:hAnsi="Times New Roman" w:cs="Times New Roman"/>
          <w:sz w:val="24"/>
          <w:szCs w:val="24"/>
        </w:rPr>
        <w:br/>
      </w:r>
      <w:r w:rsidRPr="0049727E">
        <w:rPr>
          <w:rFonts w:ascii="Times New Roman" w:hAnsi="Times New Roman" w:cs="Times New Roman"/>
          <w:sz w:val="24"/>
          <w:szCs w:val="24"/>
        </w:rPr>
        <w:t>Чебурашка</w:t>
      </w:r>
      <w:proofErr w:type="gramStart"/>
      <w:r w:rsidRPr="00497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727E">
        <w:rPr>
          <w:rFonts w:ascii="Times New Roman" w:hAnsi="Times New Roman" w:cs="Times New Roman"/>
          <w:sz w:val="24"/>
          <w:szCs w:val="24"/>
        </w:rPr>
        <w:t xml:space="preserve"> - Дети учиться должны.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2.6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фрагмент сказки, заполните таблицу.</w:t>
      </w:r>
      <w:r w:rsidRPr="00955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DC0" w:rsidRPr="00563A7A" w:rsidRDefault="00251DC0" w:rsidP="00251DC0">
      <w:pPr>
        <w:pStyle w:val="1"/>
        <w:rPr>
          <w:rFonts w:ascii="Times New Roman" w:hAnsi="Times New Roman"/>
          <w:sz w:val="24"/>
          <w:szCs w:val="24"/>
        </w:rPr>
      </w:pPr>
      <w:r w:rsidRPr="00563A7A">
        <w:rPr>
          <w:rFonts w:ascii="Times New Roman" w:hAnsi="Times New Roman"/>
          <w:sz w:val="24"/>
          <w:szCs w:val="24"/>
        </w:rPr>
        <w:t>А. С. Пушкин «Сказка о мертвой царевне и о семи богатырях»</w:t>
      </w:r>
    </w:p>
    <w:p w:rsidR="00251DC0" w:rsidRPr="00563A7A" w:rsidRDefault="00251DC0" w:rsidP="00251D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ль, скажи мне,</w:t>
      </w:r>
      <w:r w:rsidRPr="00563A7A">
        <w:rPr>
          <w:rFonts w:ascii="Times New Roman" w:hAnsi="Times New Roman" w:cs="Times New Roman"/>
        </w:rPr>
        <w:t xml:space="preserve"> всех милее. </w:t>
      </w:r>
      <w:r w:rsidRPr="00563A7A">
        <w:rPr>
          <w:rFonts w:ascii="Times New Roman" w:hAnsi="Times New Roman" w:cs="Times New Roman"/>
        </w:rPr>
        <w:br/>
        <w:t xml:space="preserve">Всех румяней и белее?» </w:t>
      </w:r>
      <w:r w:rsidRPr="00563A7A">
        <w:rPr>
          <w:rFonts w:ascii="Times New Roman" w:hAnsi="Times New Roman" w:cs="Times New Roman"/>
        </w:rPr>
        <w:br/>
        <w:t xml:space="preserve">Что же зеркальце в ответ? </w:t>
      </w:r>
      <w:r w:rsidRPr="00563A7A">
        <w:rPr>
          <w:rFonts w:ascii="Times New Roman" w:hAnsi="Times New Roman" w:cs="Times New Roman"/>
        </w:rPr>
        <w:br/>
        <w:t xml:space="preserve">«Ты прекрасна, спору нет; </w:t>
      </w:r>
      <w:r w:rsidRPr="00563A7A">
        <w:rPr>
          <w:rFonts w:ascii="Times New Roman" w:hAnsi="Times New Roman" w:cs="Times New Roman"/>
        </w:rPr>
        <w:br/>
        <w:t xml:space="preserve">Но царевна всех милее, </w:t>
      </w:r>
      <w:r w:rsidRPr="00563A7A">
        <w:rPr>
          <w:rFonts w:ascii="Times New Roman" w:hAnsi="Times New Roman" w:cs="Times New Roman"/>
        </w:rPr>
        <w:br/>
        <w:t xml:space="preserve">Всех румяней и белее». </w:t>
      </w:r>
    </w:p>
    <w:p w:rsidR="00251DC0" w:rsidRPr="00563A7A" w:rsidRDefault="00251DC0" w:rsidP="00251DC0">
      <w:pPr>
        <w:pStyle w:val="a4"/>
        <w:rPr>
          <w:rFonts w:ascii="Times New Roman" w:hAnsi="Times New Roman" w:cs="Times New Roman"/>
        </w:rPr>
      </w:pPr>
      <w:r w:rsidRPr="00563A7A">
        <w:rPr>
          <w:rFonts w:ascii="Times New Roman" w:hAnsi="Times New Roman" w:cs="Times New Roman"/>
        </w:rPr>
        <w:t xml:space="preserve">Делать нечего. Она, </w:t>
      </w:r>
      <w:r w:rsidRPr="00563A7A">
        <w:rPr>
          <w:rFonts w:ascii="Times New Roman" w:hAnsi="Times New Roman" w:cs="Times New Roman"/>
        </w:rPr>
        <w:br/>
        <w:t xml:space="preserve">Черной зависти полна, </w:t>
      </w:r>
      <w:r w:rsidRPr="00563A7A">
        <w:rPr>
          <w:rFonts w:ascii="Times New Roman" w:hAnsi="Times New Roman" w:cs="Times New Roman"/>
        </w:rPr>
        <w:br/>
        <w:t xml:space="preserve">Бросив зеркальце под лавку, </w:t>
      </w:r>
      <w:r w:rsidRPr="00563A7A">
        <w:rPr>
          <w:rFonts w:ascii="Times New Roman" w:hAnsi="Times New Roman" w:cs="Times New Roman"/>
        </w:rPr>
        <w:br/>
        <w:t>Позвала к себе Чернавку</w:t>
      </w:r>
      <w:proofErr w:type="gramStart"/>
      <w:r w:rsidRPr="00563A7A">
        <w:rPr>
          <w:rFonts w:ascii="Times New Roman" w:hAnsi="Times New Roman" w:cs="Times New Roman"/>
        </w:rPr>
        <w:t xml:space="preserve"> </w:t>
      </w:r>
      <w:r w:rsidRPr="00563A7A">
        <w:rPr>
          <w:rFonts w:ascii="Times New Roman" w:hAnsi="Times New Roman" w:cs="Times New Roman"/>
        </w:rPr>
        <w:br/>
        <w:t>И</w:t>
      </w:r>
      <w:proofErr w:type="gramEnd"/>
      <w:r w:rsidRPr="00563A7A">
        <w:rPr>
          <w:rFonts w:ascii="Times New Roman" w:hAnsi="Times New Roman" w:cs="Times New Roman"/>
        </w:rPr>
        <w:t xml:space="preserve"> наказывает ей, </w:t>
      </w:r>
      <w:r w:rsidRPr="00563A7A">
        <w:rPr>
          <w:rFonts w:ascii="Times New Roman" w:hAnsi="Times New Roman" w:cs="Times New Roman"/>
        </w:rPr>
        <w:br/>
        <w:t xml:space="preserve">Сенной девушке своей, </w:t>
      </w:r>
      <w:r w:rsidRPr="00563A7A">
        <w:rPr>
          <w:rFonts w:ascii="Times New Roman" w:hAnsi="Times New Roman" w:cs="Times New Roman"/>
        </w:rPr>
        <w:br/>
      </w:r>
      <w:r w:rsidRPr="00563A7A">
        <w:rPr>
          <w:rFonts w:ascii="Times New Roman" w:hAnsi="Times New Roman" w:cs="Times New Roman"/>
        </w:rPr>
        <w:lastRenderedPageBreak/>
        <w:t xml:space="preserve">Весть царевну в глушь лесную </w:t>
      </w:r>
      <w:r w:rsidRPr="00563A7A">
        <w:rPr>
          <w:rFonts w:ascii="Times New Roman" w:hAnsi="Times New Roman" w:cs="Times New Roman"/>
        </w:rPr>
        <w:br/>
        <w:t xml:space="preserve">И, связав ее, живую </w:t>
      </w:r>
      <w:r w:rsidRPr="00563A7A">
        <w:rPr>
          <w:rFonts w:ascii="Times New Roman" w:hAnsi="Times New Roman" w:cs="Times New Roman"/>
        </w:rPr>
        <w:br/>
        <w:t xml:space="preserve">Под сосной оставить там </w:t>
      </w:r>
      <w:r w:rsidRPr="00563A7A">
        <w:rPr>
          <w:rFonts w:ascii="Times New Roman" w:hAnsi="Times New Roman" w:cs="Times New Roman"/>
        </w:rPr>
        <w:br/>
        <w:t xml:space="preserve">На съедение волкам.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681"/>
        <w:gridCol w:w="1525"/>
        <w:gridCol w:w="4912"/>
      </w:tblGrid>
      <w:tr w:rsidR="00251DC0" w:rsidRPr="007D1922" w:rsidTr="001C0F27">
        <w:trPr>
          <w:trHeight w:val="54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права сказочного героя нарушены?</w:t>
            </w:r>
          </w:p>
        </w:tc>
      </w:tr>
      <w:tr w:rsidR="00251DC0" w:rsidRPr="007D1922" w:rsidTr="001C0F27">
        <w:trPr>
          <w:trHeight w:val="112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22">
              <w:rPr>
                <w:rFonts w:ascii="Times New Roman" w:hAnsi="Times New Roman"/>
                <w:sz w:val="24"/>
                <w:szCs w:val="24"/>
              </w:rPr>
              <w:t>1._______________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1DC0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</w:t>
            </w:r>
          </w:p>
          <w:p w:rsidR="00251DC0" w:rsidRPr="007D1922" w:rsidRDefault="00251DC0" w:rsidP="001C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</w:t>
            </w:r>
          </w:p>
        </w:tc>
      </w:tr>
    </w:tbl>
    <w:p w:rsidR="00251DC0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51DC0" w:rsidRDefault="00251DC0" w:rsidP="0025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251DC0" w:rsidRDefault="00251DC0" w:rsidP="00251D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251DC0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Выполните тест. Прочитайте задание, выберите один из вариантов ответа.</w:t>
      </w:r>
    </w:p>
    <w:p w:rsidR="00251DC0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 Ребенком, согласно  Конвенции  о правах ребенка, считается человек: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а) с момента рождения до 18 лет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б) с момента рождения до 10 лет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в) с момента рождения до 16 лет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 xml:space="preserve">2.Когда   ООН приняла Конвенцию о правах ребенка? 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 xml:space="preserve"> а) 20 ноября 1989 года 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 xml:space="preserve"> б) 20 ноября 1990 года 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 xml:space="preserve"> в)  20 ноября 1991 года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 Когда Россия  приняла  </w:t>
      </w:r>
      <w:r w:rsidRPr="00B760D3">
        <w:rPr>
          <w:rFonts w:ascii="Times New Roman" w:eastAsia="Times New Roman" w:hAnsi="Times New Roman"/>
          <w:sz w:val="24"/>
          <w:szCs w:val="24"/>
        </w:rPr>
        <w:t>Федеральный закон «Об основных гарантиях прав ребёнка в Российской Федерации»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? 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а) В 1959 году 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б) В 1998 году 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В 1989 году 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4. Ребенок обладает правами: 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а) по достижению совершеннолетия 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  <w:t>б) с момента рождения</w:t>
      </w: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br/>
        <w:t>в) с 14 лет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 Жестоко, грубо, оскорбительно с ребенком имеют право обращаться: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а) родители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б) родственники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в) никто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г) сверстники ребенка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 Когда отмечается Международный день защиты детей?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а) 1 сентября</w:t>
      </w:r>
    </w:p>
    <w:p w:rsidR="00251DC0" w:rsidRPr="00B760D3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б) 1 июня</w:t>
      </w:r>
    </w:p>
    <w:p w:rsidR="00E5185A" w:rsidRPr="00251DC0" w:rsidRDefault="00251DC0" w:rsidP="00251DC0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60D3">
        <w:rPr>
          <w:rFonts w:ascii="Times New Roman" w:hAnsi="Times New Roman"/>
          <w:sz w:val="24"/>
          <w:szCs w:val="24"/>
          <w:lang w:eastAsia="ru-RU"/>
        </w:rPr>
        <w:t>в) 1 мая</w:t>
      </w:r>
      <w:bookmarkStart w:id="0" w:name="_GoBack"/>
      <w:bookmarkEnd w:id="0"/>
    </w:p>
    <w:sectPr w:rsidR="00E5185A" w:rsidRPr="00251DC0" w:rsidSect="009947A4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0"/>
    <w:rsid w:val="00251DC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251D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No Spacing"/>
    <w:uiPriority w:val="1"/>
    <w:qFormat/>
    <w:rsid w:val="00251DC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251D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No Spacing"/>
    <w:uiPriority w:val="1"/>
    <w:qFormat/>
    <w:rsid w:val="00251DC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2021-04-12T15:34:00Z</dcterms:created>
  <dcterms:modified xsi:type="dcterms:W3CDTF">2021-04-12T15:34:00Z</dcterms:modified>
</cp:coreProperties>
</file>