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63" w:rsidRDefault="001A0B63" w:rsidP="001A0B63">
      <w:pPr>
        <w:spacing w:after="200" w:line="360" w:lineRule="auto"/>
        <w:ind w:left="720"/>
        <w:contextualSpacing w:val="0"/>
        <w:jc w:val="both"/>
      </w:pPr>
    </w:p>
    <w:p w:rsidR="001A0B63" w:rsidRDefault="001A0B63" w:rsidP="001A0B63">
      <w:pPr>
        <w:spacing w:after="200" w:line="360" w:lineRule="auto"/>
        <w:ind w:left="720"/>
        <w:contextualSpacing w:val="0"/>
        <w:rPr>
          <w:b/>
          <w:sz w:val="96"/>
          <w:szCs w:val="96"/>
        </w:rPr>
      </w:pPr>
      <w:r>
        <w:rPr>
          <w:sz w:val="96"/>
          <w:szCs w:val="96"/>
        </w:rPr>
        <w:t xml:space="preserve"> </w:t>
      </w:r>
      <w:r w:rsidRPr="003C2DE0">
        <w:rPr>
          <w:b/>
          <w:sz w:val="96"/>
          <w:szCs w:val="96"/>
        </w:rPr>
        <w:t xml:space="preserve">корм  вода чистота забота </w:t>
      </w:r>
      <w:r>
        <w:rPr>
          <w:b/>
          <w:sz w:val="96"/>
          <w:szCs w:val="96"/>
        </w:rPr>
        <w:t xml:space="preserve">     </w:t>
      </w:r>
      <w:r w:rsidRPr="003C2DE0">
        <w:rPr>
          <w:b/>
          <w:sz w:val="96"/>
          <w:szCs w:val="96"/>
        </w:rPr>
        <w:t xml:space="preserve">ласка любовь </w:t>
      </w:r>
      <w:r>
        <w:rPr>
          <w:b/>
          <w:sz w:val="96"/>
          <w:szCs w:val="96"/>
        </w:rPr>
        <w:t xml:space="preserve">    </w:t>
      </w:r>
      <w:r w:rsidRPr="003C2DE0">
        <w:rPr>
          <w:b/>
          <w:sz w:val="96"/>
          <w:szCs w:val="96"/>
        </w:rPr>
        <w:t xml:space="preserve">покой тепло </w:t>
      </w:r>
      <w:r>
        <w:rPr>
          <w:b/>
          <w:sz w:val="96"/>
          <w:szCs w:val="96"/>
        </w:rPr>
        <w:t xml:space="preserve">      </w:t>
      </w:r>
      <w:r w:rsidRPr="003C2DE0">
        <w:rPr>
          <w:b/>
          <w:sz w:val="96"/>
          <w:szCs w:val="96"/>
        </w:rPr>
        <w:t xml:space="preserve">голод </w:t>
      </w:r>
    </w:p>
    <w:p w:rsidR="001A0B63" w:rsidRPr="003C2DE0" w:rsidRDefault="001A0B63" w:rsidP="001A0B63">
      <w:pPr>
        <w:spacing w:after="200" w:line="360" w:lineRule="auto"/>
        <w:ind w:left="720"/>
        <w:contextualSpacing w:val="0"/>
        <w:rPr>
          <w:b/>
          <w:sz w:val="96"/>
          <w:szCs w:val="96"/>
        </w:rPr>
      </w:pPr>
      <w:r w:rsidRPr="003C2DE0">
        <w:rPr>
          <w:b/>
          <w:sz w:val="96"/>
          <w:szCs w:val="96"/>
        </w:rPr>
        <w:t xml:space="preserve">шум </w:t>
      </w:r>
      <w:r>
        <w:rPr>
          <w:b/>
          <w:sz w:val="96"/>
          <w:szCs w:val="96"/>
        </w:rPr>
        <w:t xml:space="preserve">  </w:t>
      </w:r>
      <w:r w:rsidRPr="003C2DE0">
        <w:rPr>
          <w:b/>
          <w:sz w:val="96"/>
          <w:szCs w:val="96"/>
        </w:rPr>
        <w:t>одиночество мучение</w:t>
      </w:r>
      <w:r>
        <w:rPr>
          <w:b/>
          <w:sz w:val="96"/>
          <w:szCs w:val="96"/>
        </w:rPr>
        <w:t xml:space="preserve">     грязь</w:t>
      </w:r>
    </w:p>
    <w:p w:rsidR="001A0B63" w:rsidRDefault="001A0B63" w:rsidP="001A0B63">
      <w:pPr>
        <w:tabs>
          <w:tab w:val="left" w:pos="5010"/>
        </w:tabs>
        <w:spacing w:after="200" w:line="360" w:lineRule="auto"/>
        <w:ind w:left="720"/>
        <w:contextualSpacing w:val="0"/>
        <w:jc w:val="both"/>
      </w:pPr>
      <w:r w:rsidRPr="003C2DE0">
        <w:rPr>
          <w:sz w:val="96"/>
          <w:szCs w:val="96"/>
        </w:rPr>
        <w:tab/>
      </w:r>
    </w:p>
    <w:p w:rsidR="001A0B63" w:rsidRDefault="001A0B63" w:rsidP="001A0B6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7"/>
        <w:gridCol w:w="5515"/>
      </w:tblGrid>
      <w:tr w:rsidR="001A0B63" w:rsidTr="005B3D3E">
        <w:tc>
          <w:tcPr>
            <w:tcW w:w="5152" w:type="dxa"/>
          </w:tcPr>
          <w:p w:rsidR="001A0B63" w:rsidRDefault="001A0B63" w:rsidP="005B3D3E">
            <w:r>
              <w:rPr>
                <w:noProof/>
              </w:rPr>
              <w:lastRenderedPageBreak/>
              <w:drawing>
                <wp:inline distT="0" distB="0" distL="0" distR="0" wp14:anchorId="55962A34" wp14:editId="7CDDF244">
                  <wp:extent cx="3138170" cy="3377513"/>
                  <wp:effectExtent l="0" t="0" r="5080" b="0"/>
                  <wp:docPr id="4" name="Рисунок 4" descr="Раскраски Попугай. Распечатать можно бесплатно, 100 карти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скраски Попугай. Распечатать можно бесплатно, 100 карти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4164" cy="3416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0" w:type="dxa"/>
          </w:tcPr>
          <w:p w:rsidR="001A0B63" w:rsidRDefault="001A0B63" w:rsidP="005B3D3E">
            <w:r>
              <w:rPr>
                <w:noProof/>
              </w:rPr>
              <w:drawing>
                <wp:inline distT="0" distB="0" distL="0" distR="0" wp14:anchorId="69A411B0" wp14:editId="564777DC">
                  <wp:extent cx="3340218" cy="2578666"/>
                  <wp:effectExtent l="0" t="0" r="0" b="0"/>
                  <wp:docPr id="8" name="Рисунок 8" descr="Раскраска хомяк скачать и распечат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аскраска хомяк скачать и распечат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1242" cy="2594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B63" w:rsidTr="005B3D3E">
        <w:tc>
          <w:tcPr>
            <w:tcW w:w="5152" w:type="dxa"/>
          </w:tcPr>
          <w:p w:rsidR="001A0B63" w:rsidRDefault="001A0B63" w:rsidP="005B3D3E">
            <w:r>
              <w:rPr>
                <w:noProof/>
              </w:rPr>
              <w:drawing>
                <wp:inline distT="0" distB="0" distL="0" distR="0" wp14:anchorId="0ECE147B" wp14:editId="12F47932">
                  <wp:extent cx="3097427" cy="3097427"/>
                  <wp:effectExtent l="0" t="0" r="8255" b="8255"/>
                  <wp:docPr id="1" name="Рисунок 1" descr="Раскраска Морская Св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скраска Морская Св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4746" cy="3104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0" w:type="dxa"/>
          </w:tcPr>
          <w:p w:rsidR="001A0B63" w:rsidRDefault="001A0B63" w:rsidP="005B3D3E"/>
        </w:tc>
      </w:tr>
      <w:tr w:rsidR="001A0B63" w:rsidTr="005B3D3E">
        <w:tc>
          <w:tcPr>
            <w:tcW w:w="5167" w:type="dxa"/>
          </w:tcPr>
          <w:p w:rsidR="001A0B63" w:rsidRDefault="001A0B63" w:rsidP="005B3D3E"/>
        </w:tc>
        <w:tc>
          <w:tcPr>
            <w:tcW w:w="5515" w:type="dxa"/>
          </w:tcPr>
          <w:p w:rsidR="001A0B63" w:rsidRDefault="001A0B63" w:rsidP="005B3D3E"/>
        </w:tc>
      </w:tr>
    </w:tbl>
    <w:p w:rsidR="00E5185A" w:rsidRDefault="00E5185A">
      <w:bookmarkStart w:id="0" w:name="_GoBack"/>
      <w:bookmarkEnd w:id="0"/>
    </w:p>
    <w:sectPr w:rsidR="00E5185A" w:rsidSect="00D364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63"/>
    <w:rsid w:val="001A0B63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0B63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contextualSpacing w:val="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contextualSpacing w:val="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contextualSpacing w:val="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contextualSpacing w:val="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contextualSpacing w:val="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/>
      <w:ind w:left="720"/>
    </w:pPr>
    <w:rPr>
      <w:rFonts w:ascii="Calibri" w:eastAsia="Calibri" w:hAnsi="Calibri" w:cs="Times New Roman"/>
      <w:color w:val="auto"/>
      <w:lang w:eastAsia="en-US"/>
    </w:rPr>
  </w:style>
  <w:style w:type="table" w:styleId="a4">
    <w:name w:val="Table Grid"/>
    <w:basedOn w:val="a1"/>
    <w:uiPriority w:val="39"/>
    <w:rsid w:val="001A0B6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0B63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contextualSpacing w:val="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contextualSpacing w:val="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contextualSpacing w:val="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contextualSpacing w:val="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contextualSpacing w:val="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/>
      <w:ind w:left="720"/>
    </w:pPr>
    <w:rPr>
      <w:rFonts w:ascii="Calibri" w:eastAsia="Calibri" w:hAnsi="Calibri" w:cs="Times New Roman"/>
      <w:color w:val="auto"/>
      <w:lang w:eastAsia="en-US"/>
    </w:rPr>
  </w:style>
  <w:style w:type="table" w:styleId="a4">
    <w:name w:val="Table Grid"/>
    <w:basedOn w:val="a1"/>
    <w:uiPriority w:val="39"/>
    <w:rsid w:val="001A0B6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2021-03-25T07:31:00Z</dcterms:created>
  <dcterms:modified xsi:type="dcterms:W3CDTF">2021-03-25T07:31:00Z</dcterms:modified>
</cp:coreProperties>
</file>