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6C" w:rsidRPr="0046127C" w:rsidRDefault="00B1336C" w:rsidP="00B1336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6127C">
        <w:rPr>
          <w:rFonts w:ascii="Times New Roman" w:hAnsi="Times New Roman" w:cs="Times New Roman"/>
          <w:b/>
          <w:sz w:val="26"/>
          <w:szCs w:val="26"/>
        </w:rPr>
        <w:t>Приложение 1.</w:t>
      </w:r>
    </w:p>
    <w:p w:rsidR="00B1336C" w:rsidRDefault="00B1336C" w:rsidP="00B13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127C">
        <w:rPr>
          <w:rFonts w:ascii="Times New Roman" w:hAnsi="Times New Roman" w:cs="Times New Roman"/>
          <w:b/>
          <w:sz w:val="26"/>
          <w:szCs w:val="26"/>
        </w:rPr>
        <w:t>Организационный</w:t>
      </w:r>
      <w:r>
        <w:rPr>
          <w:rFonts w:ascii="Times New Roman" w:hAnsi="Times New Roman" w:cs="Times New Roman"/>
          <w:b/>
          <w:sz w:val="26"/>
          <w:szCs w:val="26"/>
        </w:rPr>
        <w:t xml:space="preserve"> этап </w:t>
      </w:r>
      <w:r w:rsidRPr="0046127C">
        <w:rPr>
          <w:rFonts w:ascii="Times New Roman" w:hAnsi="Times New Roman" w:cs="Times New Roman"/>
          <w:b/>
          <w:sz w:val="26"/>
          <w:szCs w:val="26"/>
        </w:rPr>
        <w:t>«Встреча Масленицы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Заигрыш</w:t>
      </w:r>
      <w:proofErr w:type="spellEnd"/>
      <w:r w:rsidRPr="0046127C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336C" w:rsidRPr="00B13F3F" w:rsidRDefault="00B1336C" w:rsidP="00B1336C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F3F">
        <w:rPr>
          <w:rFonts w:ascii="Times New Roman" w:hAnsi="Times New Roman" w:cs="Times New Roman"/>
          <w:b/>
          <w:bCs/>
          <w:sz w:val="24"/>
          <w:szCs w:val="24"/>
        </w:rPr>
        <w:t xml:space="preserve">(разработала </w:t>
      </w:r>
      <w:proofErr w:type="spellStart"/>
      <w:r w:rsidRPr="00B13F3F">
        <w:rPr>
          <w:rFonts w:ascii="Times New Roman" w:hAnsi="Times New Roman" w:cs="Times New Roman"/>
          <w:b/>
          <w:bCs/>
          <w:sz w:val="24"/>
          <w:szCs w:val="24"/>
        </w:rPr>
        <w:t>Сынкова</w:t>
      </w:r>
      <w:proofErr w:type="spellEnd"/>
      <w:r w:rsidRPr="00B13F3F">
        <w:rPr>
          <w:rFonts w:ascii="Times New Roman" w:hAnsi="Times New Roman" w:cs="Times New Roman"/>
          <w:b/>
          <w:bCs/>
          <w:sz w:val="24"/>
          <w:szCs w:val="24"/>
        </w:rPr>
        <w:t xml:space="preserve"> Елена Викторовна, педагог дополнительного образования)</w:t>
      </w:r>
    </w:p>
    <w:p w:rsidR="00B1336C" w:rsidRPr="0046127C" w:rsidRDefault="00B1336C" w:rsidP="00B133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1336C" w:rsidRPr="0046127C" w:rsidRDefault="00B1336C" w:rsidP="00B1336C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46127C">
        <w:rPr>
          <w:rFonts w:ascii="Times New Roman" w:hAnsi="Times New Roman" w:cs="Times New Roman"/>
          <w:sz w:val="26"/>
          <w:szCs w:val="26"/>
        </w:rPr>
        <w:t>Звучит плясовая музыка. Идет наборный хоровод.</w:t>
      </w:r>
    </w:p>
    <w:p w:rsidR="00B1336C" w:rsidRPr="0046127C" w:rsidRDefault="00B1336C" w:rsidP="00B1336C">
      <w:pPr>
        <w:pStyle w:val="a3"/>
        <w:spacing w:after="0"/>
        <w:ind w:left="993" w:hanging="993"/>
        <w:rPr>
          <w:rFonts w:ascii="Times New Roman" w:hAnsi="Times New Roman" w:cs="Times New Roman"/>
          <w:sz w:val="26"/>
          <w:szCs w:val="26"/>
        </w:rPr>
      </w:pPr>
      <w:r w:rsidRPr="0046127C">
        <w:rPr>
          <w:rFonts w:ascii="Times New Roman" w:hAnsi="Times New Roman" w:cs="Times New Roman"/>
          <w:sz w:val="26"/>
          <w:szCs w:val="26"/>
          <w:u w:val="single"/>
        </w:rPr>
        <w:t>Ведущий:</w:t>
      </w:r>
      <w:r w:rsidRPr="0046127C">
        <w:rPr>
          <w:rFonts w:ascii="Times New Roman" w:hAnsi="Times New Roman" w:cs="Times New Roman"/>
          <w:sz w:val="26"/>
          <w:szCs w:val="26"/>
        </w:rPr>
        <w:t xml:space="preserve"> Собирайся, народ! Много интересного вас ждет» </w:t>
      </w:r>
    </w:p>
    <w:p w:rsidR="00B1336C" w:rsidRPr="0046127C" w:rsidRDefault="00B1336C" w:rsidP="00B1336C">
      <w:pPr>
        <w:pStyle w:val="a3"/>
        <w:spacing w:after="0"/>
        <w:ind w:left="993"/>
        <w:rPr>
          <w:rFonts w:ascii="Times New Roman" w:hAnsi="Times New Roman" w:cs="Times New Roman"/>
          <w:sz w:val="26"/>
          <w:szCs w:val="26"/>
        </w:rPr>
      </w:pPr>
      <w:r w:rsidRPr="0046127C">
        <w:rPr>
          <w:rFonts w:ascii="Times New Roman" w:hAnsi="Times New Roman" w:cs="Times New Roman"/>
          <w:sz w:val="26"/>
          <w:szCs w:val="26"/>
        </w:rPr>
        <w:t>Много песен, много шуток и веселых прибауток.</w:t>
      </w:r>
    </w:p>
    <w:p w:rsidR="00B1336C" w:rsidRPr="0046127C" w:rsidRDefault="00B1336C" w:rsidP="00B1336C">
      <w:pPr>
        <w:spacing w:after="0"/>
        <w:ind w:left="993"/>
        <w:rPr>
          <w:rFonts w:ascii="Times New Roman" w:hAnsi="Times New Roman" w:cs="Times New Roman"/>
          <w:sz w:val="26"/>
          <w:szCs w:val="26"/>
        </w:rPr>
      </w:pPr>
      <w:r w:rsidRPr="0046127C">
        <w:rPr>
          <w:rFonts w:ascii="Times New Roman" w:hAnsi="Times New Roman" w:cs="Times New Roman"/>
          <w:sz w:val="26"/>
          <w:szCs w:val="26"/>
        </w:rPr>
        <w:t xml:space="preserve">Красные </w:t>
      </w:r>
      <w:proofErr w:type="spellStart"/>
      <w:r w:rsidRPr="0046127C">
        <w:rPr>
          <w:rFonts w:ascii="Times New Roman" w:hAnsi="Times New Roman" w:cs="Times New Roman"/>
          <w:sz w:val="26"/>
          <w:szCs w:val="26"/>
        </w:rPr>
        <w:t>дивицы</w:t>
      </w:r>
      <w:proofErr w:type="spellEnd"/>
      <w:r w:rsidRPr="0046127C">
        <w:rPr>
          <w:rFonts w:ascii="Times New Roman" w:hAnsi="Times New Roman" w:cs="Times New Roman"/>
          <w:sz w:val="26"/>
          <w:szCs w:val="26"/>
        </w:rPr>
        <w:t xml:space="preserve">, добрые молодцы! </w:t>
      </w:r>
    </w:p>
    <w:p w:rsidR="00B1336C" w:rsidRPr="0046127C" w:rsidRDefault="00B1336C" w:rsidP="00B1336C">
      <w:pPr>
        <w:spacing w:after="0"/>
        <w:ind w:left="993"/>
        <w:rPr>
          <w:rFonts w:ascii="Times New Roman" w:hAnsi="Times New Roman" w:cs="Times New Roman"/>
          <w:sz w:val="26"/>
          <w:szCs w:val="26"/>
        </w:rPr>
      </w:pPr>
      <w:r w:rsidRPr="0046127C">
        <w:rPr>
          <w:rFonts w:ascii="Times New Roman" w:hAnsi="Times New Roman" w:cs="Times New Roman"/>
          <w:sz w:val="26"/>
          <w:szCs w:val="26"/>
        </w:rPr>
        <w:t>Собирайтесь, наряжайтесь и на праздник отправляйтесь!</w:t>
      </w:r>
    </w:p>
    <w:p w:rsidR="00B1336C" w:rsidRPr="0046127C" w:rsidRDefault="00B1336C" w:rsidP="00B1336C">
      <w:pPr>
        <w:spacing w:after="0"/>
        <w:ind w:firstLine="993"/>
        <w:rPr>
          <w:rFonts w:ascii="Times New Roman" w:hAnsi="Times New Roman" w:cs="Times New Roman"/>
          <w:color w:val="021900"/>
          <w:sz w:val="26"/>
          <w:szCs w:val="26"/>
          <w:shd w:val="clear" w:color="auto" w:fill="E4E5A0"/>
        </w:rPr>
      </w:pPr>
      <w:r w:rsidRPr="0046127C">
        <w:rPr>
          <w:rFonts w:ascii="Times New Roman" w:hAnsi="Times New Roman" w:cs="Times New Roman"/>
          <w:sz w:val="26"/>
          <w:szCs w:val="26"/>
        </w:rPr>
        <w:t>Едут, едут гости к нам! Очень рады мы гостям!</w:t>
      </w:r>
    </w:p>
    <w:p w:rsidR="00B1336C" w:rsidRPr="0046127C" w:rsidRDefault="00B1336C" w:rsidP="00B1336C">
      <w:pPr>
        <w:spacing w:after="0"/>
        <w:ind w:firstLine="993"/>
        <w:rPr>
          <w:rFonts w:ascii="Times New Roman" w:hAnsi="Times New Roman" w:cs="Times New Roman"/>
          <w:sz w:val="26"/>
          <w:szCs w:val="26"/>
        </w:rPr>
      </w:pPr>
      <w:r w:rsidRPr="0046127C">
        <w:rPr>
          <w:rFonts w:ascii="Times New Roman" w:hAnsi="Times New Roman" w:cs="Times New Roman"/>
          <w:sz w:val="26"/>
          <w:szCs w:val="26"/>
        </w:rPr>
        <w:t xml:space="preserve">Ой, вы, гости дорогие, Здравствуйте, бывалые! </w:t>
      </w:r>
    </w:p>
    <w:p w:rsidR="00B1336C" w:rsidRPr="0046127C" w:rsidRDefault="00B1336C" w:rsidP="00B1336C">
      <w:pPr>
        <w:spacing w:after="0"/>
        <w:ind w:firstLine="993"/>
        <w:rPr>
          <w:rFonts w:ascii="Times New Roman" w:hAnsi="Times New Roman" w:cs="Times New Roman"/>
          <w:sz w:val="26"/>
          <w:szCs w:val="26"/>
        </w:rPr>
      </w:pPr>
      <w:r w:rsidRPr="0046127C">
        <w:rPr>
          <w:rFonts w:ascii="Times New Roman" w:hAnsi="Times New Roman" w:cs="Times New Roman"/>
          <w:sz w:val="26"/>
          <w:szCs w:val="26"/>
        </w:rPr>
        <w:t xml:space="preserve">Мы Масленицу встречаем Песнями забавными. </w:t>
      </w:r>
    </w:p>
    <w:p w:rsidR="00B1336C" w:rsidRPr="0046127C" w:rsidRDefault="00B1336C" w:rsidP="00B1336C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46127C">
        <w:rPr>
          <w:rFonts w:ascii="Times New Roman" w:hAnsi="Times New Roman" w:cs="Times New Roman"/>
          <w:sz w:val="26"/>
          <w:szCs w:val="26"/>
        </w:rPr>
        <w:t xml:space="preserve">Здравствуйте, люди дорогие. Сегодня мы с вами отмечаем праздник веселый, праздник старинный. Его еще наши отцы, деды и прадеды отмечали. </w:t>
      </w:r>
    </w:p>
    <w:p w:rsidR="00B1336C" w:rsidRPr="0046127C" w:rsidRDefault="00B1336C" w:rsidP="00B1336C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46127C">
        <w:rPr>
          <w:rFonts w:ascii="Times New Roman" w:hAnsi="Times New Roman" w:cs="Times New Roman"/>
          <w:sz w:val="26"/>
          <w:szCs w:val="26"/>
        </w:rPr>
        <w:t xml:space="preserve">Просмотр видео презентации </w:t>
      </w:r>
      <w:proofErr w:type="gramStart"/>
      <w:r w:rsidRPr="0046127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6127C">
        <w:rPr>
          <w:rFonts w:ascii="Times New Roman" w:hAnsi="Times New Roman" w:cs="Times New Roman"/>
          <w:sz w:val="26"/>
          <w:szCs w:val="26"/>
        </w:rPr>
        <w:t xml:space="preserve"> истории праздника Масленица </w:t>
      </w:r>
    </w:p>
    <w:p w:rsidR="00B1336C" w:rsidRPr="0046127C" w:rsidRDefault="00B1336C" w:rsidP="00B1336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46127C">
        <w:rPr>
          <w:rFonts w:ascii="Times New Roman" w:hAnsi="Times New Roman" w:cs="Times New Roman"/>
          <w:sz w:val="26"/>
          <w:szCs w:val="26"/>
        </w:rPr>
        <w:t>Приветствие Масленицы (выезд Чучела Масленицы)/</w:t>
      </w:r>
    </w:p>
    <w:p w:rsidR="00B1336C" w:rsidRPr="0046127C" w:rsidRDefault="00B1336C" w:rsidP="00B1336C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46127C">
        <w:rPr>
          <w:rFonts w:ascii="Times New Roman" w:hAnsi="Times New Roman" w:cs="Times New Roman"/>
          <w:sz w:val="26"/>
          <w:szCs w:val="26"/>
        </w:rPr>
        <w:t xml:space="preserve">Внимание – Масленица пришла. И нужно как следует ее родимую встретить и приветить. Как вы думаете, мы с вами сможем? Существует древняя традиция </w:t>
      </w:r>
      <w:proofErr w:type="spellStart"/>
      <w:r w:rsidRPr="0046127C">
        <w:rPr>
          <w:rFonts w:ascii="Times New Roman" w:hAnsi="Times New Roman" w:cs="Times New Roman"/>
          <w:sz w:val="26"/>
          <w:szCs w:val="26"/>
        </w:rPr>
        <w:t>закликания</w:t>
      </w:r>
      <w:proofErr w:type="spellEnd"/>
      <w:r w:rsidRPr="0046127C">
        <w:rPr>
          <w:rFonts w:ascii="Times New Roman" w:hAnsi="Times New Roman" w:cs="Times New Roman"/>
          <w:sz w:val="26"/>
          <w:szCs w:val="26"/>
        </w:rPr>
        <w:t xml:space="preserve"> весны – «</w:t>
      </w:r>
      <w:proofErr w:type="spellStart"/>
      <w:r w:rsidRPr="0046127C">
        <w:rPr>
          <w:rFonts w:ascii="Times New Roman" w:hAnsi="Times New Roman" w:cs="Times New Roman"/>
          <w:sz w:val="26"/>
          <w:szCs w:val="26"/>
        </w:rPr>
        <w:t>гуканье</w:t>
      </w:r>
      <w:proofErr w:type="spellEnd"/>
      <w:r w:rsidRPr="0046127C">
        <w:rPr>
          <w:rFonts w:ascii="Times New Roman" w:hAnsi="Times New Roman" w:cs="Times New Roman"/>
          <w:sz w:val="26"/>
          <w:szCs w:val="26"/>
        </w:rPr>
        <w:t>». Нужно звонко и высоко петь «</w:t>
      </w:r>
      <w:proofErr w:type="spellStart"/>
      <w:r w:rsidRPr="0046127C">
        <w:rPr>
          <w:rFonts w:ascii="Times New Roman" w:hAnsi="Times New Roman" w:cs="Times New Roman"/>
          <w:sz w:val="26"/>
          <w:szCs w:val="26"/>
        </w:rPr>
        <w:t>Уууууу</w:t>
      </w:r>
      <w:proofErr w:type="spellEnd"/>
      <w:r w:rsidRPr="0046127C">
        <w:rPr>
          <w:rFonts w:ascii="Times New Roman" w:hAnsi="Times New Roman" w:cs="Times New Roman"/>
          <w:sz w:val="26"/>
          <w:szCs w:val="26"/>
        </w:rPr>
        <w:t>!»</w:t>
      </w:r>
    </w:p>
    <w:p w:rsidR="00B1336C" w:rsidRPr="0046127C" w:rsidRDefault="00B1336C" w:rsidP="00B1336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6127C">
        <w:rPr>
          <w:rFonts w:ascii="Times New Roman" w:hAnsi="Times New Roman" w:cs="Times New Roman"/>
          <w:b/>
          <w:i/>
          <w:sz w:val="26"/>
          <w:szCs w:val="26"/>
        </w:rPr>
        <w:t xml:space="preserve">Масленица, счастливая, </w:t>
      </w:r>
      <w:proofErr w:type="spellStart"/>
      <w:r w:rsidRPr="0046127C">
        <w:rPr>
          <w:rFonts w:ascii="Times New Roman" w:hAnsi="Times New Roman" w:cs="Times New Roman"/>
          <w:b/>
          <w:i/>
          <w:sz w:val="26"/>
          <w:szCs w:val="26"/>
        </w:rPr>
        <w:t>протянися</w:t>
      </w:r>
      <w:proofErr w:type="spellEnd"/>
      <w:r w:rsidRPr="0046127C">
        <w:rPr>
          <w:rFonts w:ascii="Times New Roman" w:hAnsi="Times New Roman" w:cs="Times New Roman"/>
          <w:b/>
          <w:i/>
          <w:sz w:val="26"/>
          <w:szCs w:val="26"/>
        </w:rPr>
        <w:t xml:space="preserve"> далеко. </w:t>
      </w:r>
      <w:proofErr w:type="spellStart"/>
      <w:r w:rsidRPr="0046127C">
        <w:rPr>
          <w:rFonts w:ascii="Times New Roman" w:hAnsi="Times New Roman" w:cs="Times New Roman"/>
          <w:b/>
          <w:i/>
          <w:sz w:val="26"/>
          <w:szCs w:val="26"/>
        </w:rPr>
        <w:t>Уууу</w:t>
      </w:r>
      <w:proofErr w:type="spellEnd"/>
      <w:r w:rsidRPr="0046127C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B1336C" w:rsidRPr="0046127C" w:rsidRDefault="00B1336C" w:rsidP="00B1336C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46127C">
        <w:rPr>
          <w:rFonts w:ascii="Times New Roman" w:hAnsi="Times New Roman" w:cs="Times New Roman"/>
          <w:sz w:val="26"/>
          <w:szCs w:val="26"/>
        </w:rPr>
        <w:t xml:space="preserve">Масленица </w:t>
      </w:r>
      <w:proofErr w:type="spellStart"/>
      <w:r w:rsidRPr="0046127C">
        <w:rPr>
          <w:rFonts w:ascii="Times New Roman" w:hAnsi="Times New Roman" w:cs="Times New Roman"/>
          <w:sz w:val="26"/>
          <w:szCs w:val="26"/>
        </w:rPr>
        <w:t>кривошейка</w:t>
      </w:r>
      <w:proofErr w:type="spellEnd"/>
      <w:r w:rsidRPr="0046127C">
        <w:rPr>
          <w:rFonts w:ascii="Times New Roman" w:hAnsi="Times New Roman" w:cs="Times New Roman"/>
          <w:sz w:val="26"/>
          <w:szCs w:val="26"/>
        </w:rPr>
        <w:t>, встречаем тебя хорошенько.</w:t>
      </w:r>
    </w:p>
    <w:p w:rsidR="00B1336C" w:rsidRPr="0046127C" w:rsidRDefault="00B1336C" w:rsidP="00B1336C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46127C">
        <w:rPr>
          <w:rFonts w:ascii="Times New Roman" w:hAnsi="Times New Roman" w:cs="Times New Roman"/>
          <w:sz w:val="26"/>
          <w:szCs w:val="26"/>
        </w:rPr>
        <w:t>Сыром, маслом и блином</w:t>
      </w:r>
      <w:proofErr w:type="gramStart"/>
      <w:r w:rsidRPr="0046127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6127C">
        <w:rPr>
          <w:rFonts w:ascii="Times New Roman" w:hAnsi="Times New Roman" w:cs="Times New Roman"/>
          <w:sz w:val="26"/>
          <w:szCs w:val="26"/>
        </w:rPr>
        <w:t>и румяным пирогом!</w:t>
      </w:r>
    </w:p>
    <w:p w:rsidR="00B1336C" w:rsidRPr="0046127C" w:rsidRDefault="00B1336C" w:rsidP="00B1336C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46127C">
        <w:rPr>
          <w:rFonts w:ascii="Times New Roman" w:hAnsi="Times New Roman" w:cs="Times New Roman"/>
          <w:sz w:val="26"/>
          <w:szCs w:val="26"/>
        </w:rPr>
        <w:t>Приезжай к нам на широкий двор</w:t>
      </w:r>
    </w:p>
    <w:p w:rsidR="00B1336C" w:rsidRPr="0046127C" w:rsidRDefault="00B1336C" w:rsidP="00B1336C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46127C">
        <w:rPr>
          <w:rFonts w:ascii="Times New Roman" w:hAnsi="Times New Roman" w:cs="Times New Roman"/>
          <w:sz w:val="26"/>
          <w:szCs w:val="26"/>
        </w:rPr>
        <w:t xml:space="preserve">На горах покататься, в блинах поваляться, </w:t>
      </w:r>
    </w:p>
    <w:p w:rsidR="00B1336C" w:rsidRPr="0046127C" w:rsidRDefault="00B1336C" w:rsidP="00B1336C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46127C">
        <w:rPr>
          <w:rFonts w:ascii="Times New Roman" w:hAnsi="Times New Roman" w:cs="Times New Roman"/>
          <w:sz w:val="26"/>
          <w:szCs w:val="26"/>
        </w:rPr>
        <w:t>Сердцем потешиться, умом повеселиться, речью насладиться!</w:t>
      </w:r>
    </w:p>
    <w:p w:rsidR="00B1336C" w:rsidRPr="0046127C" w:rsidRDefault="00B1336C" w:rsidP="00B1336C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46127C">
        <w:rPr>
          <w:rFonts w:ascii="Times New Roman" w:hAnsi="Times New Roman" w:cs="Times New Roman"/>
          <w:sz w:val="26"/>
          <w:szCs w:val="26"/>
        </w:rPr>
        <w:t>Распределение на мастерские по жребию. Жеребьевку проводит «Птица счастья» (или Петрушка)</w:t>
      </w:r>
    </w:p>
    <w:p w:rsidR="00B1336C" w:rsidRPr="0046127C" w:rsidRDefault="00B1336C" w:rsidP="00B1336C">
      <w:pPr>
        <w:pStyle w:val="a3"/>
        <w:ind w:left="1080"/>
        <w:rPr>
          <w:rFonts w:ascii="Times New Roman" w:hAnsi="Times New Roman" w:cs="Times New Roman"/>
          <w:b/>
          <w:i/>
          <w:sz w:val="26"/>
          <w:szCs w:val="26"/>
        </w:rPr>
      </w:pPr>
      <w:r w:rsidRPr="0046127C">
        <w:rPr>
          <w:rFonts w:ascii="Times New Roman" w:hAnsi="Times New Roman" w:cs="Times New Roman"/>
          <w:b/>
          <w:i/>
          <w:sz w:val="26"/>
          <w:szCs w:val="26"/>
        </w:rPr>
        <w:t>Эй, народ, народ, народ! </w:t>
      </w:r>
      <w:r w:rsidRPr="0046127C">
        <w:rPr>
          <w:rFonts w:ascii="Times New Roman" w:hAnsi="Times New Roman" w:cs="Times New Roman"/>
          <w:b/>
          <w:i/>
          <w:sz w:val="26"/>
          <w:szCs w:val="26"/>
        </w:rPr>
        <w:br/>
        <w:t>В гости к мастерам идет! </w:t>
      </w:r>
      <w:r w:rsidRPr="0046127C">
        <w:rPr>
          <w:rFonts w:ascii="Times New Roman" w:hAnsi="Times New Roman" w:cs="Times New Roman"/>
          <w:b/>
          <w:i/>
          <w:sz w:val="26"/>
          <w:szCs w:val="26"/>
        </w:rPr>
        <w:br/>
        <w:t>Рукодельничать готов.</w:t>
      </w:r>
      <w:r w:rsidRPr="0046127C">
        <w:rPr>
          <w:rFonts w:ascii="Times New Roman" w:hAnsi="Times New Roman" w:cs="Times New Roman"/>
          <w:b/>
          <w:i/>
          <w:sz w:val="26"/>
          <w:szCs w:val="26"/>
        </w:rPr>
        <w:br/>
        <w:t>Зазывает и поет! </w:t>
      </w:r>
      <w:r w:rsidRPr="0046127C">
        <w:rPr>
          <w:rFonts w:ascii="Times New Roman" w:hAnsi="Times New Roman" w:cs="Times New Roman"/>
          <w:b/>
          <w:i/>
          <w:sz w:val="26"/>
          <w:szCs w:val="26"/>
        </w:rPr>
        <w:br/>
        <w:t>Приглашает, веселит,</w:t>
      </w:r>
    </w:p>
    <w:p w:rsidR="00B1336C" w:rsidRPr="0046127C" w:rsidRDefault="00B1336C" w:rsidP="00B1336C">
      <w:pPr>
        <w:pStyle w:val="a3"/>
        <w:ind w:left="1080"/>
        <w:rPr>
          <w:rFonts w:ascii="Times New Roman" w:hAnsi="Times New Roman" w:cs="Times New Roman"/>
          <w:b/>
          <w:i/>
          <w:sz w:val="26"/>
          <w:szCs w:val="26"/>
        </w:rPr>
      </w:pPr>
      <w:r w:rsidRPr="0046127C">
        <w:rPr>
          <w:rFonts w:ascii="Times New Roman" w:hAnsi="Times New Roman" w:cs="Times New Roman"/>
          <w:b/>
          <w:i/>
          <w:sz w:val="26"/>
          <w:szCs w:val="26"/>
        </w:rPr>
        <w:t>Улыбаться всем велит!</w:t>
      </w:r>
    </w:p>
    <w:p w:rsidR="00B1336C" w:rsidRPr="0046127C" w:rsidRDefault="00B1336C" w:rsidP="00B1336C">
      <w:pPr>
        <w:pStyle w:val="a3"/>
        <w:ind w:left="1080"/>
        <w:rPr>
          <w:rFonts w:ascii="Times New Roman" w:hAnsi="Times New Roman" w:cs="Times New Roman"/>
          <w:b/>
          <w:i/>
          <w:sz w:val="26"/>
          <w:szCs w:val="26"/>
        </w:rPr>
      </w:pPr>
      <w:r w:rsidRPr="0046127C">
        <w:rPr>
          <w:rFonts w:ascii="Times New Roman" w:hAnsi="Times New Roman" w:cs="Times New Roman"/>
          <w:b/>
          <w:i/>
          <w:sz w:val="26"/>
          <w:szCs w:val="26"/>
        </w:rPr>
        <w:t>Собирайтесь веселей, </w:t>
      </w:r>
      <w:r w:rsidRPr="0046127C">
        <w:rPr>
          <w:rFonts w:ascii="Times New Roman" w:hAnsi="Times New Roman" w:cs="Times New Roman"/>
          <w:b/>
          <w:i/>
          <w:sz w:val="26"/>
          <w:szCs w:val="26"/>
        </w:rPr>
        <w:br/>
        <w:t>Дорогие зрители! </w:t>
      </w:r>
      <w:r w:rsidRPr="0046127C">
        <w:rPr>
          <w:rFonts w:ascii="Times New Roman" w:hAnsi="Times New Roman" w:cs="Times New Roman"/>
          <w:b/>
          <w:i/>
          <w:sz w:val="26"/>
          <w:szCs w:val="26"/>
        </w:rPr>
        <w:br/>
        <w:t>Мастерские ждут  детей, </w:t>
      </w:r>
      <w:r w:rsidRPr="0046127C">
        <w:rPr>
          <w:rFonts w:ascii="Times New Roman" w:hAnsi="Times New Roman" w:cs="Times New Roman"/>
          <w:b/>
          <w:i/>
          <w:sz w:val="26"/>
          <w:szCs w:val="26"/>
        </w:rPr>
        <w:br/>
        <w:t xml:space="preserve">Ждут  и их родителей!    </w:t>
      </w:r>
    </w:p>
    <w:p w:rsidR="00B1336C" w:rsidRPr="0046127C" w:rsidRDefault="00B1336C" w:rsidP="00B1336C">
      <w:pPr>
        <w:pStyle w:val="a3"/>
        <w:ind w:left="0"/>
        <w:rPr>
          <w:rFonts w:ascii="Times New Roman" w:hAnsi="Times New Roman" w:cs="Times New Roman"/>
          <w:sz w:val="26"/>
          <w:szCs w:val="26"/>
          <w:u w:val="single"/>
        </w:rPr>
      </w:pPr>
      <w:r w:rsidRPr="0046127C">
        <w:rPr>
          <w:rFonts w:ascii="Times New Roman" w:hAnsi="Times New Roman" w:cs="Times New Roman"/>
          <w:sz w:val="26"/>
          <w:szCs w:val="26"/>
          <w:u w:val="single"/>
        </w:rPr>
        <w:t>Оглашение названий мастерских:</w:t>
      </w:r>
    </w:p>
    <w:p w:rsidR="00B1336C" w:rsidRPr="0046127C" w:rsidRDefault="00B1336C" w:rsidP="00B1336C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6127C">
        <w:rPr>
          <w:rFonts w:ascii="Times New Roman" w:hAnsi="Times New Roman" w:cs="Times New Roman"/>
          <w:iCs/>
          <w:sz w:val="26"/>
          <w:szCs w:val="26"/>
        </w:rPr>
        <w:t>Желтый жетон - Сувенир из бумаги «Солнышко», кабинет 207</w:t>
      </w:r>
    </w:p>
    <w:p w:rsidR="00B1336C" w:rsidRPr="0046127C" w:rsidRDefault="00B1336C" w:rsidP="00B1336C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6127C">
        <w:rPr>
          <w:rFonts w:ascii="Times New Roman" w:hAnsi="Times New Roman" w:cs="Times New Roman"/>
          <w:iCs/>
          <w:sz w:val="26"/>
          <w:szCs w:val="26"/>
        </w:rPr>
        <w:t xml:space="preserve">Синий жетон - Текстильная кукла «Конь-огонь», </w:t>
      </w:r>
      <w:r>
        <w:rPr>
          <w:rFonts w:ascii="Times New Roman" w:hAnsi="Times New Roman" w:cs="Times New Roman"/>
          <w:iCs/>
          <w:sz w:val="26"/>
          <w:szCs w:val="26"/>
        </w:rPr>
        <w:t>к</w:t>
      </w:r>
      <w:r w:rsidRPr="0046127C">
        <w:rPr>
          <w:rFonts w:ascii="Times New Roman" w:hAnsi="Times New Roman" w:cs="Times New Roman"/>
          <w:iCs/>
          <w:sz w:val="26"/>
          <w:szCs w:val="26"/>
        </w:rPr>
        <w:t>абинет 209.</w:t>
      </w:r>
    </w:p>
    <w:p w:rsidR="00E5185A" w:rsidRPr="00B1336C" w:rsidRDefault="00B1336C" w:rsidP="00B1336C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46127C">
        <w:rPr>
          <w:rFonts w:ascii="Times New Roman" w:hAnsi="Times New Roman" w:cs="Times New Roman"/>
          <w:iCs/>
          <w:sz w:val="26"/>
          <w:szCs w:val="26"/>
        </w:rPr>
        <w:t>Красный жетон - Народная кукла «Масленица», кабинет 211.</w:t>
      </w:r>
      <w:bookmarkStart w:id="0" w:name="_GoBack"/>
      <w:bookmarkEnd w:id="0"/>
    </w:p>
    <w:sectPr w:rsidR="00E5185A" w:rsidRPr="00B1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55EF"/>
    <w:multiLevelType w:val="multilevel"/>
    <w:tmpl w:val="8214C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6C"/>
    <w:rsid w:val="009F6DA1"/>
    <w:rsid w:val="00B1336C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6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6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2021-02-15T08:01:00Z</dcterms:created>
  <dcterms:modified xsi:type="dcterms:W3CDTF">2021-02-15T08:02:00Z</dcterms:modified>
</cp:coreProperties>
</file>