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C" w:rsidRPr="002C7155" w:rsidRDefault="002C7155" w:rsidP="002C715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2C715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Приложение</w:t>
      </w:r>
    </w:p>
    <w:p w:rsidR="00D0680C" w:rsidRDefault="00D0680C" w:rsidP="00D068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0680C" w:rsidRDefault="00D0680C" w:rsidP="00D068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75995" w:rsidRPr="00275995" w:rsidRDefault="002C7155" w:rsidP="002C7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75995" w:rsidRPr="00275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 для  родителей.</w:t>
      </w:r>
    </w:p>
    <w:p w:rsidR="00AA16AD" w:rsidRDefault="00AA16AD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A16AD" w:rsidRDefault="00AA16AD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ответить на вопросы для планирования  более результативной  работы  по  патриотическому  воспитанию в  детском  саду. Большая просьба - внимательно прочитать анкету и ответить на поставленные вопросы. Благодарим вас!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1).  Считаете  ли  Вы  важным  воспитание  патриотических  чувств  у  детей  дошкольного  возраста?  Почему?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2).  Развиваете ли Вы представления  о  своем городе, микрорайоне, отношения  к  нему  у  своего  ребёнка?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 Знаете ли вы историю названия улиц 4 -го микрорайона? 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 4).  Воспитываете ли  Вы  у ребенка  любовь  к  микрорайону?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5).  Есть  ли  у  Вашего  ребёнка  любимое  место  в  нашем микрорайоне?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6).  Считаете  ли  Вы,  что  взаимодействие  с  педагогами  необходимо  при  воспитании  основ  гражданственности?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7).  Какие  формы  взаимодействия  с  педагогами  в  детском  саду  по  воспитанию  социальной  компетентности  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 гражданина  были  бы  Вам  интересны?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-  «круглые  столы»  со  специалистами  по  данной теме;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совместные  экскурсии,  походы;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встречи  для  родителей  по  проблемам  воспитания  гражданских  чувств          у  современных дошкольников;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домашнее  чтение  ребёнку  предложенной  литературы,  обсуждение  событий  из  истории города;</w:t>
      </w:r>
    </w:p>
    <w:p w:rsidR="00275995" w:rsidRPr="00275995" w:rsidRDefault="00275995" w:rsidP="0027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9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другое.</w:t>
      </w:r>
    </w:p>
    <w:p w:rsidR="00D0680C" w:rsidRPr="00275995" w:rsidRDefault="00D0680C" w:rsidP="00D0680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0C" w:rsidRPr="00275995" w:rsidRDefault="002C7155" w:rsidP="00D068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2.Дидактические игры </w:t>
      </w:r>
    </w:p>
    <w:p w:rsidR="002C7155" w:rsidRPr="00F17696" w:rsidRDefault="002C7155" w:rsidP="002C71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«Городские силуэты»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редставления о достопримечательностях микрорайона, 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восприятие, внимание, память, речь.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с цветными изображениями достопримечательностей. Карточки с изображением силуэтов скульптурного убранства города, каждая из которых включает в себя только один правильный силуэт.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рассмотреть и назвать все цветные изображения.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из прилагаемых вариантов силуэт, соответствующий цветному изображению.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Усложнение игры: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выбрать силуэт по памяти.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составить небольшой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 о памятнике или здании.</w:t>
      </w: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«Узнай, обведи, назови»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символах города, развитие восприятия, внимания и речи, подготовка руки к письму.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Рабочие листы с контурными изобр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ажениями символами, зданияим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памятниками.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Правила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Узнать по контурному изображению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символ, памятник или объект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Обвести контур цветным карандашом.</w:t>
      </w: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Мнемотаблица «Городские дома»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память, речь, внимание.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мнемотаблицы и запоминание стихотворения.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городские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важные:</w:t>
      </w:r>
      <w:r w:rsidRPr="00F17696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03ABB00" wp14:editId="5824C624">
                <wp:extent cx="304800" cy="304800"/>
                <wp:effectExtent l="0" t="0" r="0" b="0"/>
                <wp:docPr id="5" name="AutoShape 1" descr="https://lh4.googleusercontent.com/ToDVxAhMxa5G5G556vCLVG_dQQ_TmiM7bKl_Xjq48cFiHdLberWbc78Km9gS_jAyeTAd4S7pEOLMSS-s-GzTYJMgoouRaggiUZWt_sfWCPoY8t6qldfCSNB9Gb6muaQoRploxhnrIwUvrL-lW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420B4" id="AutoShape 1" o:spid="_x0000_s1026" alt="https://lh4.googleusercontent.com/ToDVxAhMxa5G5G556vCLVG_dQQ_TmiM7bKl_Xjq48cFiHdLberWbc78Km9gS_jAyeTAd4S7pEOLMSS-s-GzTYJMgoouRaggiUZWt_sfWCPoY8t6qldfCSNB9Gb6muaQoRploxhnrIwUvrL-l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2lEfBTAwAAdA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Многооконные,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Многоэтажные.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новостройках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– близнецы.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старых районах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Увидишь дворцы,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Зданья музеев,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Театров, соборов,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жилые, приятные взору.</w:t>
      </w:r>
    </w:p>
    <w:p w:rsidR="002C7155" w:rsidRDefault="002C7155" w:rsidP="002C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«Что лишнее?»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 микрорайона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Учить, анализировать, развивать речь, доказывать, уметь обосновывать свой ответ.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памятников,зданий своего микрорайона и достопримечательностей других микрорайонов города. 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картинки с изображениями. Выбрать «лишнюю» картинку. Уметь обосновать свой выбор.</w:t>
      </w:r>
    </w:p>
    <w:p w:rsidR="002777E3" w:rsidRDefault="002777E3" w:rsidP="002C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7E3" w:rsidRDefault="002777E3" w:rsidP="002C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7E3" w:rsidRPr="002777E3" w:rsidRDefault="002777E3" w:rsidP="002777E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7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Словесные игры </w:t>
      </w:r>
    </w:p>
    <w:p w:rsidR="002777E3" w:rsidRDefault="002777E3" w:rsidP="002C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155" w:rsidRPr="00F17696" w:rsidRDefault="002777E3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7155"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«Какой дом»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Задачи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сообразительность, мышление, речевую активность.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игры: 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поймав мяч быстро назвать слово.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Игровое действие: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бросает мяч ребенку, который ловит его, называя: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2 этажей (какой) - …. (двухэтажный) 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3 этажей (какой) - (трехэтажный)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5 этажей (какой) - (пятиэтажный)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9 этажей (какой) - ….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12 этажей (какой) - ….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дерева (какой) - …. (деревянный) 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кирпича (какой) - (кирпичный)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глины (какой) - … </w:t>
      </w:r>
      <w:r w:rsidRPr="00F17696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5D23670" wp14:editId="3C7F149E">
                <wp:extent cx="304800" cy="304800"/>
                <wp:effectExtent l="0" t="0" r="0" b="0"/>
                <wp:docPr id="4" name="AutoShape 2" descr="https://lh3.googleusercontent.com/W6m8dlPh3HzH59ZZqMWlYdR0_fDRhSz0grFb80EVsL1hbacY68g4IflAkaPBiqNFKgr4JHiB5W9MQCb4k24j-5Ue-thjYRfTsabdh1mScSXwhQPvjJcQQ7zCjr-_Ddhzcxl91p-aMPgyz_co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BC150" id="AutoShape 2" o:spid="_x0000_s1026" alt="https://lh3.googleusercontent.com/W6m8dlPh3HzH59ZZqMWlYdR0_fDRhSz0grFb80EVsL1hbacY68g4IflAkaPBiqNFKgr4JHiB5W9MQCb4k24j-5Ue-thjYRfTsabdh1mScSXwhQPvjJcQQ7zCjr-_Ddhzcxl91p-aMPgyz_co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XggKFUDAAB0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камня (какой) - ….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стекла (какой) - ….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изо льда (какой) - … 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снега (какой) - …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бумаги (какой) - … 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картона (какой) - … .</w:t>
      </w: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ласково»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сообразительность, мышление, речевую активность.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поймав мяч быстро назвать слово.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Игровое действие: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Представьте себе 2 дома: один настоящий, большой, а другой – маленький, игрушечный.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говорить про большой дом, а вы про маленький.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дом, а у вас? (домик) 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стены, а у вас? (стеночки) 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дверь, а у вас? … 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окно, а у вас? ….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ступеньки, а у вас? ….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крыльцо, а у вас? … 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 меня кирпичи, а у вас? … .</w:t>
      </w: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 - нет»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логику, умение ставить вопросы, делать умозаключения.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 водящего можно отвечать только «да» или «нет», вопросы строятся в логической последовательности.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Игровое действие: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водящий выходит из комнаты, дети выбирают среди иллюстраций одну, по которой водящий будет задавать вопросы.</w:t>
      </w: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ошибку»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умении анализировать изображение, выделять характерные черты, части и особенности объекта.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рассматривая картинку, определить недостающую деталь, фрагмент.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Игровое действие: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словесно или наглядно восстановить объект.</w:t>
      </w: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«Фотограф»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игры: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узнавании достопримечательностей города.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игры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отгадывать только по видимому фрагменту.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Игровое действие: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- «фотограф» выкладывает иллюстрацию с изображением достопримечательности в «фотоаппарат» и предлагает отгадать, что он собирается снять. Остальные дети видят лишь часть иллюстрации в объектив фотоаппарата и пытаются узнать достопримечательность.</w:t>
      </w:r>
    </w:p>
    <w:p w:rsidR="002C7155" w:rsidRDefault="002777E3" w:rsidP="00277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77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Учебно-развивающая игра</w:t>
      </w:r>
    </w:p>
    <w:p w:rsidR="002C7155" w:rsidRPr="002777E3" w:rsidRDefault="002777E3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27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«Путешествие по улицам микрорайона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игровое поле, где изображ</w:t>
      </w:r>
      <w:r w:rsidR="0027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дороги, улицы, узнаваемые оъекты микрорайона.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красных полях — силуэты хорошо известных в городе зданий, памятников и других сооружений; карточки с вопросами и заданиями; кубик; фишки по количеству играющих.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2 команды (или 2 игрока). Бросают кубик, продвигаясь вперёд для того, чтобы попасть па красное поле; попав на красное поле, игроки должны будут определить, контур какого сооружения здесь изображён и где находится это сооружение.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себе вопросы, за которые можно получить соответственно 2 или 3 очка. Отвечая на вопросы, игроки продвигаются вперёд, также попадая на красное поле, на котором отгадывают по контурам памятные места.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Игроки могут моментально оказаться на красном поле, но для этого им нужно будет ответить на вопросы под знаком «блиц».</w:t>
      </w: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«Микрорайон</w:t>
      </w: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котором мы живём», (настольная игра)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знания детей о районе города, в котором они живут, с его особенностями и достопримечательностями.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игровое поле, наложенное на план района, с маршрутом следования и изображёнными на нём достопримечательностями района и названиями улиц; кубик с числовыми фигурами от 1 до 6; фишки в виде автомобиля и человечков; «бабушкина энциклопедия» с краткими справками по теме игры.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Играть может любое количество детей. Они самостоятельно выбирают, на каком виде транспорта отправляются в путешествие, или идут пешком. В зависимости от этого выбирается игровая фишка. Дети по очереди бросают кубик: сколько числовых фигур выпадает, на столько делений продвигаются вперёд. Участникам необходимо пройти весь маршрут и вернуться назад в детский сад (или дом). Если фишка попадает на красное поле, для продвижения дальше необходимо ответить на вопрос, обозначенный номером этого поля; если фишка попадает на зелёное поле, то ребёнок может воспользоваться подсказкой «бабушкиной энциклопедии».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Если ребёнок не знает ответа на вопрос «красного поля», он может воспользоваться подсказкой «бабушкиной энциклопедии», но пропускает ход; «бабушкину энциклопедию» необходимо показать и прочитать детям предварительно.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родного микрорайона</w:t>
      </w: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(игра-лото)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Цепь: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 детей представление об истории родного города.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поля (9 штук) с изображениями видов города от его зарождения до наших дней; карточки с изображениями отдельных построек и мест, относящихся к разным временным отрезкам истории города.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Играть могут 3-9 детей. Ведущий раздаёт игровые поля и показывает карточки участникам. Игроки должны полностью закрыть своё игровое поле карточками, подходящими временному отрезку.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На каждой карточке есть надпись с названием объекта и временным отрезком.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ошибается, то даётся «справка ведущего», которым может быть как воспитатель, так и ребёнок.</w:t>
      </w:r>
    </w:p>
    <w:p w:rsidR="002777E3" w:rsidRDefault="002777E3" w:rsidP="002C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«Заколдованный город»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Задачи: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представления детей об архитектуре современных зданий и сооружений; познакомить с архитектурными особенностями города.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альбом с контурными изображениями зданий и других сооружений современного города; фотографии с изображением этих же зданий и сооружений.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«расколдовать» город.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воспитатель проводит с детьми мини-беседу:</w:t>
      </w:r>
    </w:p>
    <w:p w:rsidR="002C7155" w:rsidRPr="00F17696" w:rsidRDefault="002C7155" w:rsidP="002C7155">
      <w:pPr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страна?</w:t>
      </w:r>
      <w:r w:rsidRPr="00F17696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86E2BF5" wp14:editId="05991D57">
                <wp:extent cx="304800" cy="304800"/>
                <wp:effectExtent l="0" t="0" r="0" b="0"/>
                <wp:docPr id="3" name="AutoShape 3" descr="https://lh3.googleusercontent.com/E4zhrRoOy1pxA64HizbdB_CoybLUJbJTPB6RP7q7ZRxvMNCP6tzFNH2IDvJVyGakj5A5umPaUiz7UdvmnkFhDpk69Gy566utAe3_-xrrE3ybdQ0p1xVgKzuxTzpeVl6PKe012Bnd1rCCcrdW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5EE590" id="AutoShape 3" o:spid="_x0000_s1026" alt="https://lh3.googleusercontent.com/E4zhrRoOy1pxA64HizbdB_CoybLUJbJTPB6RP7q7ZRxvMNCP6tzFNH2IDvJVyGakj5A5umPaUiz7UdvmnkFhDpk69Gy566utAe3_-xrrE3ybdQ0p1xVgKzuxTzpeVl6PKe012Bnd1rCCcrdW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pO3IJTAwAAdA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2C7155" w:rsidRPr="00F17696" w:rsidRDefault="002C7155" w:rsidP="002C7155">
      <w:pPr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город, в котором вы живёте?</w:t>
      </w:r>
    </w:p>
    <w:p w:rsidR="002C7155" w:rsidRPr="00F17696" w:rsidRDefault="002C7155" w:rsidP="002C7155">
      <w:pPr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давно был основан наш город?</w:t>
      </w:r>
    </w:p>
    <w:p w:rsidR="002C7155" w:rsidRPr="00F17696" w:rsidRDefault="002C7155" w:rsidP="002C7155">
      <w:pPr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улицы города вы знаете?</w:t>
      </w:r>
      <w:r w:rsidRPr="00F1769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2C7155" w:rsidRPr="00F17696" w:rsidRDefault="002C7155" w:rsidP="002C7155">
      <w:pPr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улица, на которой ты живёшь?</w:t>
      </w:r>
    </w:p>
    <w:p w:rsidR="002C7155" w:rsidRPr="002777E3" w:rsidRDefault="002777E3" w:rsidP="002777E3">
      <w:pPr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памятники нашего микрорайона  вы знаете?</w:t>
      </w:r>
    </w:p>
    <w:p w:rsidR="002C7155" w:rsidRPr="00F17696" w:rsidRDefault="002C7155" w:rsidP="002C7155">
      <w:pPr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великих людей, прославивших наш город, вы знаете?</w:t>
      </w:r>
    </w:p>
    <w:p w:rsidR="002C7155" w:rsidRPr="00F17696" w:rsidRDefault="002C7155" w:rsidP="002C7155">
      <w:pPr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ты это знаешь? Кто тебе об этом рассказал?</w:t>
      </w:r>
    </w:p>
    <w:p w:rsidR="002C7155" w:rsidRPr="00F17696" w:rsidRDefault="002C7155" w:rsidP="002C7155">
      <w:pPr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ты</w:t>
      </w:r>
      <w:r w:rsidR="0027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хотел узнать о нашем микрорайоне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рассмотреть альбом с контурами зданий, затем фотографии этих же сооружений и сопоставить контуры с фотографиями. Например</w:t>
      </w:r>
      <w:r w:rsidR="0027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контур здания спорт Арены - фотография спорт Арены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По ходу игровых действий «восстановления заколдованного города» воспитатель проводит заочную мини-экскурсию по этим местам (возможно с опорой на личные знания и опыт детей).</w:t>
      </w:r>
    </w:p>
    <w:p w:rsidR="002C7155" w:rsidRPr="00F17696" w:rsidRDefault="002C7155" w:rsidP="002C7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по микрорайону</w:t>
      </w:r>
      <w:r w:rsidRPr="00F1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="0027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с родным микрорайоном.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</w:t>
      </w: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альбом фотографий родного города</w:t>
      </w:r>
    </w:p>
    <w:p w:rsidR="002C7155" w:rsidRPr="00F17696" w:rsidRDefault="002C7155" w:rsidP="002C715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фотографии достопримечательностей города, предлагает назвать их.</w:t>
      </w:r>
    </w:p>
    <w:p w:rsidR="002777E3" w:rsidRDefault="002777E3" w:rsidP="002C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Конспекты сюжетно- ролевых игр</w:t>
      </w: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сюжетно-ролевой </w:t>
      </w: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«Путешествие по родному микрорайону</w:t>
      </w: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28B3" w:rsidRPr="00B85BAC" w:rsidRDefault="008428B3" w:rsidP="008428B3">
      <w:pPr>
        <w:numPr>
          <w:ilvl w:val="0"/>
          <w:numId w:val="2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детей об объектах на территории микрорайона,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профессиях,</w:t>
      </w:r>
    </w:p>
    <w:p w:rsidR="008428B3" w:rsidRPr="00B85BAC" w:rsidRDefault="008428B3" w:rsidP="008428B3">
      <w:pPr>
        <w:numPr>
          <w:ilvl w:val="0"/>
          <w:numId w:val="2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речь, навыки коллективного общения,</w:t>
      </w:r>
    </w:p>
    <w:p w:rsidR="008428B3" w:rsidRPr="00B85BAC" w:rsidRDefault="008428B3" w:rsidP="008428B3">
      <w:pPr>
        <w:numPr>
          <w:ilvl w:val="0"/>
          <w:numId w:val="2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организованность, дружелюбие,</w:t>
      </w:r>
    </w:p>
    <w:p w:rsidR="008428B3" w:rsidRPr="00B85BAC" w:rsidRDefault="008428B3" w:rsidP="008428B3">
      <w:pPr>
        <w:numPr>
          <w:ilvl w:val="0"/>
          <w:numId w:val="2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положительных чувств и привычек,</w:t>
      </w:r>
    </w:p>
    <w:p w:rsidR="008428B3" w:rsidRPr="00B85BAC" w:rsidRDefault="008428B3" w:rsidP="008428B3">
      <w:pPr>
        <w:numPr>
          <w:ilvl w:val="0"/>
          <w:numId w:val="2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качеств личности ребенка: самостоятельности, 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риотизма, любви к родному микрорайону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могут принимать участие 10 – 15 человек. С помощью загадок воспитателя, дети выбирают себе роли. Расходятся по игровым зонам, выбирают игровой материал, атрибуты и начинают развивать сюжет. Оставшиеся дети выполняют роль приезжих гостей, воспитатель – экскурсо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 ведет на экскурсию по микрорайону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в соответствии с сюжетом, имеют возможность исполнять различные роли, используя атрибуты, игровой материал, конструкторы.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подготовка.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конкурс рисунков по теме «Мой город».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этап игры Слово воспитателя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совершим путешествие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нашему любимому микрорайону, где мы живем.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вас знает: что  раньше было на месте нашего города? Просмотр иллюстраций.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какой красивый наш микрорайон 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каждым годом он становится всё краше и краше! А сколько людей с полезными и необходимыми профессиями живут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работают  в нашем микрорайоне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Поэтическая строка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воспитатель)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ты будешь, малыш?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вырасти спешишь.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будешь программистом,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Химиком или танкистом?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станешь модельером?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Выучишься на юриста, педагога, пианиста?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Хоккеистом можешь стать,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стрела по льду летать.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Отгадывание загадок о профессиях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Загадка 1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возьмем у мамы.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Подстригаться будем сами.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Срежем волосы с макушки,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Оголим немножко ушки.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Кем себя представлял ребенок?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представлял себя парикмахером.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из вас хочет быть парикмахером и клиентами?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Идите, занимай свое место, делайте прически своим клиентам.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Загадка 2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сильно заболел,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Простудил он уши.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слушать не хотел,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Измеряя лужи.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 мама с зайчиком должна пойти?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зайчиком должна пойти в больницу.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хочет быть врачом? Почему?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Загадка 3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возле касс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Продавец встречает нас.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пакетами шуршит,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бумагой шелестит.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встречает продавец.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встречает покупателей.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будет продавцом? Кто покупателем?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Загадка 4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Скажи, кто так вкусно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Готовит щи капустные,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Салаты, винегреты,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завтраки, обеды? </w:t>
      </w: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(повар)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подаёт обед в кафе, ресторанах?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кафе и ресторанах обеды подаёт официант.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Загадка 5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башенка стоит,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окошке свет горит?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этой башне мы живем.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она зовется. </w:t>
      </w: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(дом)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из вас мечтает стать строителем? Что для этого надо уметь?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Заочная экскурсия по городу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Выставка дет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ских рисунков на тему «Мой микрорайон</w:t>
      </w: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Экскурсовод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или ребенок).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гости, приглаша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Вас на экскурсию по четвертому микрорайону города Братска. 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есть библиотека семейного чтения, </w:t>
      </w:r>
      <w:r w:rsidRPr="00DA5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Детско-юношеская спортивная школа Рекорд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отделение Почты России, сортировка, торговый комплекс «Байкал»,2 школы,3 детских сада, отделение сбербанка,парикмахерские.</w:t>
      </w:r>
      <w:r w:rsidRPr="00DA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достопримечательности.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этап игры 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Салон красоты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детей на рисунки с изображением салона красоты. Роль парикмахера играет ребёнок.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Экскурсовод.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отправимся в «Салон красоты».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Парикмахер.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делаю клиентам разные прически. Им нравится красить волосы, стричься и т д.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Экскурсовод.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значение имеет профессия парикмахера в жизни каждого человека?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Продовольственный магазин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детей на рисунки с изображением продовольственных магазинов. Роль продавца играет ребёнок.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Экскурсовод.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йдем в торговый центр  «Байкал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Примерный диалог продавца и покупателя: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Продавец.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хотите купить?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Покупатель.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Лимон.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Продавец.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Лимон стоит восемь рублей (ребенок отсчитывает 8 руб.)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Покупатель.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Яблоко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Продавец.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Яблоко стоит шесть рублей и т д.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Кафе «Лакомка»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детей на рисунки с изображением кафе. Роль официанта играет ребёнок.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Экскурсовод.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купили продукты, теперь пойдем в кафе «ЛАКОМКА».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Примерный диалог официанта и посетителя: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Официант.</w:t>
      </w: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Проходите, пожалуйста, садитесь за этот стол. Вот меню, выбирайте. Что вы будете заказывать?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этап игры Новостройки микрорайона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Экскурсовод.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нашей экскурсии заглянем на стройку. Предлагаю вам попробовать себя в роли строителя. Постройте такой дом, в котором бы вы хотели жить сами, а потом расскажите о своём проекте.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предлагается выполнить какое-либо сооружение из конструктора «Лего». Участвует большое количество детей.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этап Защита проекта строительного сооружения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 игры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проехались по нашему городу, наша экскурсия подошла к концу. Ребята, вам понравился наш город? Что вам понравилось больше? </w:t>
      </w: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Конспект Сюжетно-ролевой игры</w:t>
      </w: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«Библиотека»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</w:t>
      </w:r>
    </w:p>
    <w:tbl>
      <w:tblPr>
        <w:tblW w:w="12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8983"/>
      </w:tblGrid>
      <w:tr w:rsidR="008428B3" w:rsidRPr="00B85BAC" w:rsidTr="008428B3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7ab72f2601867f0540a9e4cea610b1ff34b2fbb"/>
            <w:bookmarkStart w:id="1" w:name="6"/>
            <w:bookmarkEnd w:id="0"/>
            <w:bookmarkEnd w:id="1"/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Роли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8428B3" w:rsidRPr="00B85BAC" w:rsidTr="008428B3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и контролирует работу персонала; устраняет конфликты; делает заявки на приобретение новых книг; готовит выставки и встречи с читателями.</w:t>
            </w:r>
          </w:p>
        </w:tc>
      </w:tr>
      <w:tr w:rsidR="008428B3" w:rsidRPr="00B85BAC" w:rsidTr="008428B3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Выписывает формуляры, выдаёт и принимает книги; помогает подобрать необходимые книги, беседует с читателями о прочитанном; участвует в работе выставок и встреч с читателями.</w:t>
            </w:r>
          </w:p>
        </w:tc>
      </w:tr>
      <w:tr w:rsidR="008428B3" w:rsidRPr="00B85BAC" w:rsidTr="008428B3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Читатели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Берут и сдают книги; расписываются в формулярах; участвуют в организованных для них встречах</w:t>
            </w:r>
          </w:p>
        </w:tc>
      </w:tr>
      <w:tr w:rsidR="008428B3" w:rsidRPr="00B85BAC" w:rsidTr="008428B3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 в книжном магазине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Выдаёт книги из магазина; разгружает их</w:t>
            </w:r>
          </w:p>
        </w:tc>
      </w:tr>
      <w:tr w:rsidR="008428B3" w:rsidRPr="00B85BAC" w:rsidTr="008428B3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Шофёры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Привозит книги из магазина; разгружает их.</w:t>
            </w:r>
          </w:p>
        </w:tc>
      </w:tr>
    </w:tbl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ролевого диалога</w:t>
      </w:r>
    </w:p>
    <w:tbl>
      <w:tblPr>
        <w:tblW w:w="12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216"/>
        <w:gridCol w:w="2037"/>
        <w:gridCol w:w="2088"/>
        <w:gridCol w:w="1894"/>
        <w:gridCol w:w="1772"/>
      </w:tblGrid>
      <w:tr w:rsidR="008428B3" w:rsidRPr="00B85BAC" w:rsidTr="008428B3"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bookmarkStart w:id="2" w:name="4f82e42d36b8416a4d8d05a26ddc675eb825ed5f"/>
            <w:bookmarkStart w:id="3" w:name="7"/>
            <w:bookmarkEnd w:id="2"/>
            <w:bookmarkEnd w:id="3"/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Читатели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 в книжном магазине</w:t>
            </w:r>
          </w:p>
        </w:tc>
      </w:tr>
      <w:tr w:rsidR="008428B3" w:rsidRPr="00B85BAC" w:rsidTr="008428B3"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Рассказывает о пожеланиях читателей.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Совместно готовят выставки и встречи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советы по работе библиотеки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Принимают участие в выставках и встречах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накладную.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Отчитывается за товар по накладной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Рекламирует свой товар (по телефону)</w:t>
            </w:r>
          </w:p>
        </w:tc>
      </w:tr>
      <w:tr w:rsidR="008428B3" w:rsidRPr="00B85BAC" w:rsidTr="008428B3"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Распределяет и контролирует работу.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Разрешает 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конфликты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Общаются.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Готовят выставки и встречи.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Заботятся о книжном фонде.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Расписываются в формулярах.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Просят подобрать 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литературу.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Благодарят за помощь.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428B3" w:rsidRPr="00B85BAC" w:rsidTr="008428B3"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Читатели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выставки, встречи.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Беседует о том, как им нравится обслуживание.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Выписывает формуляр.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Выдаёт книги, записывает в формуляр.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Беседует о прочитанном.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Помогает подобрать нужную литературу.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Общаются, беседуют о прочитанном.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Участвуют в выставках, встречах.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428B3" w:rsidRPr="00B85BAC" w:rsidTr="008428B3"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Выписывает накладную.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Проверяет привезённую литературу по накладной.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Набирает литературу по накладной.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Упаковывает</w:t>
            </w:r>
          </w:p>
        </w:tc>
      </w:tr>
      <w:tr w:rsidR="008428B3" w:rsidRPr="00B85BAC" w:rsidTr="008428B3"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 в магазине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о необходимой литературе по телефону.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Предъявляет накладную.</w:t>
            </w:r>
            <w:r w:rsidRPr="00B8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Загружает и разгружает товар.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428B3" w:rsidRPr="00B85BAC" w:rsidRDefault="008428B3" w:rsidP="0084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Познавательная деятельность.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Экскурсия в библиотеку с последующей беседой. Чтение произведения С. Жупанина«Я – библиотекарь», открытие «Книжной мастерской» по ремонту книг. Изготовление карманчиков в книгах и 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формуляров. Выставка рисунков по мотивам прочитанных произведений. Выставка книг Братских писателей и поэтов.   Разучивание стихов  поэтов нашего города. Чтение художественной литературы: Н. П. Печерский "Генка Пыжов - первый житель Братска" (повесть).В. Герасимова "Летопись Братска".В. Громов "О Братске"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Поэтапное развитие игры.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формуляров читателей. Приём заявок библиотекарем. Работа с картотекой. Выдача книг. Читальный зал.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бывают разные: детские, юношеские, медицинские, художественные и другие; для всех без исключения или только для ученых. Узнали ребята и о том, как записаться в библиотеку и выбрать понравившуюся книгу. Некоторые книги можно читать только в читальном зале, другие разрешают уносить домой на определенный срок. Повторив правила поведения в библиотеке, дети с радостью включились в игру.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Заведующая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Библиотекарь) заняла свое место недалеко от книжной выставки, посвященной  « Мой город Братск»– так ей удобнее рекомендовать новые книги посетителям.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Pr="00B8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отвечающий за сохранность книг и их опрятный вид, взялся за ремонт детских м книг, и предложила помочь ей группе  ребят  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Вежливые посетители терпеливо ждали, пока продавец книжного магазина оформит им покупку .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Читатели Выбрав понравившуюся книгу передавали для заполнения библиотекарю формуляр – специальную карточку, в которой отмечается, кто и когда берет эту книгу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привез новые книги м разгружал их, аккуратно расставляя на полку, заведующий принимал книги и фиксировал их приемку   Игры » разложи по цвету»</w:t>
      </w:r>
      <w:r w:rsidR="00D6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« стихи , сказки , рассказы» 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любознательных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библиотеку прише</w:t>
      </w:r>
      <w:r w:rsidR="00D6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гость, библиотекарь школы № 30</w:t>
      </w: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рассказал какие книги ждут ребят в библиотеке школы, и как можно записаться в нее</w:t>
      </w:r>
    </w:p>
    <w:p w:rsidR="008428B3" w:rsidRPr="00B85BAC" w:rsidRDefault="008428B3" w:rsidP="0084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читальный зал нашей библиотеки был полон – дети взяли по несколько книг, а затем поделились впечатлениями о прочитанном с друзьями. И все это время они соблюдали положенную в библиотеке ти</w:t>
      </w:r>
      <w:r w:rsidR="00D6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шину.</w:t>
      </w:r>
    </w:p>
    <w:p w:rsidR="002C7155" w:rsidRDefault="002C7155" w:rsidP="002C7155"/>
    <w:p w:rsidR="00E4174E" w:rsidRPr="00E4174E" w:rsidRDefault="00E4174E" w:rsidP="00E4174E">
      <w:pPr>
        <w:spacing w:before="120" w:after="120" w:line="600" w:lineRule="atLeast"/>
        <w:outlineLvl w:val="0"/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  <w:t>Д</w:t>
      </w:r>
      <w:r w:rsidRPr="00E4174E"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  <w:t>ушевн</w:t>
      </w:r>
      <w:r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  <w:t>ые стихи о родном городе Братск.</w:t>
      </w:r>
    </w:p>
    <w:p w:rsidR="00E4174E" w:rsidRPr="00E4174E" w:rsidRDefault="00340F68" w:rsidP="00E4174E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141a054975189df79a4bfe5202895bbd74d17c76"/>
      <w:bookmarkStart w:id="5" w:name="1"/>
      <w:bookmarkEnd w:id="4"/>
      <w:bookmarkEnd w:id="5"/>
      <w:r w:rsidRPr="003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автор: Виктория Зуева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Братск-ты самый лучший,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добрый и родной.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роднее и нет круче,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один на век такой!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Братск-ты край родимый,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Вечный, юный, золотой.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лучший и любимый,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навсегда со мной.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 нас такие люди,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таланты, здесь друзья.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Братчане, волей судеб!</w:t>
      </w:r>
    </w:p>
    <w:p w:rsidR="00E4174E" w:rsidRPr="00E4174E" w:rsidRDefault="00E4174E" w:rsidP="00E4174E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здесь одна семья</w:t>
      </w:r>
      <w:r w:rsidRPr="00E4174E">
        <w:rPr>
          <w:rFonts w:ascii="Verdana" w:eastAsia="Times New Roman" w:hAnsi="Verdana" w:cs="Times New Roman"/>
          <w:color w:val="333333"/>
          <w:lang w:eastAsia="ru-RU"/>
        </w:rPr>
        <w:t>!</w:t>
      </w:r>
    </w:p>
    <w:p w:rsidR="00E4174E" w:rsidRDefault="00E4174E" w:rsidP="00E4174E">
      <w:pPr>
        <w:pStyle w:val="a4"/>
        <w:spacing w:before="0" w:beforeAutospacing="0" w:after="0" w:afterAutospacing="0" w:line="274" w:lineRule="atLeast"/>
        <w:rPr>
          <w:rFonts w:ascii="Verdana" w:hAnsi="Verdana"/>
          <w:color w:val="333333"/>
          <w:sz w:val="22"/>
          <w:szCs w:val="22"/>
        </w:rPr>
      </w:pPr>
    </w:p>
    <w:p w:rsidR="00E4174E" w:rsidRDefault="00E4174E" w:rsidP="00E4174E">
      <w:pPr>
        <w:pStyle w:val="a4"/>
        <w:spacing w:before="0" w:beforeAutospacing="0" w:after="0" w:afterAutospacing="0" w:line="274" w:lineRule="atLeast"/>
        <w:rPr>
          <w:rFonts w:ascii="Verdana" w:hAnsi="Verdana"/>
          <w:color w:val="333333"/>
          <w:sz w:val="22"/>
          <w:szCs w:val="22"/>
        </w:rPr>
      </w:pP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b/>
          <w:bCs/>
          <w:iCs/>
          <w:color w:val="000000"/>
          <w:sz w:val="28"/>
          <w:szCs w:val="28"/>
        </w:rPr>
        <w:t>Мой город Братск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(слова В.Н. Маркина, В.В. Сальникова)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В необъятной тайге, там, где Братский острог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Воевода казацкий поставил,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Через тысячи дней искры первых огней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С новой силой сияют тебе.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Покорив Ангары своенравный поток,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Человек создал море и город,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И, одним из чудес, бьется гордое здесь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lastRenderedPageBreak/>
        <w:t>Сердце города – Братская ГЭС.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Все мы родом из этих великих побед,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Наше гордое имя – Братчане!</w:t>
      </w:r>
    </w:p>
    <w:p w:rsidR="00E4174E" w:rsidRDefault="00E4174E" w:rsidP="00E4174E">
      <w:pPr>
        <w:pStyle w:val="a4"/>
        <w:spacing w:before="0" w:beforeAutospacing="0" w:after="0" w:afterAutospacing="0" w:line="274" w:lineRule="atLeast"/>
        <w:rPr>
          <w:iCs/>
          <w:color w:val="000000"/>
          <w:sz w:val="28"/>
          <w:szCs w:val="28"/>
        </w:rPr>
      </w:pPr>
      <w:r w:rsidRPr="00E4174E">
        <w:rPr>
          <w:iCs/>
          <w:color w:val="000000"/>
          <w:sz w:val="28"/>
          <w:szCs w:val="28"/>
        </w:rPr>
        <w:t>Сл</w:t>
      </w:r>
      <w:r w:rsidR="00340F68">
        <w:rPr>
          <w:iCs/>
          <w:color w:val="000000"/>
          <w:sz w:val="28"/>
          <w:szCs w:val="28"/>
        </w:rPr>
        <w:t>аву города нашего будем хранить</w:t>
      </w:r>
    </w:p>
    <w:p w:rsidR="00E4174E" w:rsidRPr="00E4174E" w:rsidRDefault="00E4174E" w:rsidP="00E4174E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город Братск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Ирина Бакуленко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город Братск,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 и молод,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сейчас, 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сибирский холод.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шубу белую надев,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поёт метель напев,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ночью, верные твои,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свет подарят фонари.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утру дороги оживут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ним машины побегут.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Мигая яркими огнями,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меня к себе влекут.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хочется за руль сейчас,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 кататься час.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Проехать по Муханова и Крупской,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Курчатова свернуть.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 Мира и Советской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Тебя, как лентой обернуть.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морю Братскому спуститься,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льда его остановиться.</w:t>
      </w:r>
    </w:p>
    <w:p w:rsidR="00E4174E" w:rsidRPr="00E4174E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Встречая утренний рассвет,</w:t>
      </w:r>
    </w:p>
    <w:p w:rsidR="00E4174E" w:rsidRPr="00CE5DF4" w:rsidRDefault="00E4174E" w:rsidP="00E4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Сказать: « Любимей тебя нет!»</w:t>
      </w:r>
      <w:r w:rsidRPr="00E4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беседе «Улицы нашего Микрорайона»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Улица  Баркова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Герой Советского Союза Михаил Иванович Барков родился в 1916 г. в   деревне Репьево Новосибирской области в семье крестьянина. Член  КПСС с апреля 1945 г. Закончил семь классов и работал в сельском хозяйстве. С 1936 г. работал в Зиминском Химлесхозе вздымником.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Окончив курсы мастеров в городе Щелково Московской области, стал мастером подсечки. В апреле 1943 г. М.И. Барков был призван в ряды советской армии. Звание героя Советского союза присвоено М.И. Баркову 22 июля 1944 г. за форсирование Западной Двины у деревни Узречье. За боевые действия под латвийским городком Даугавпилс  в 1944 г. был награжден орденом Отечественной войны 2-ой степени.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1956 г. работал на строительстве Братской ГЭС, окончил высшую торговую школу в Ленинграде, последние годы работал директором Братского  пивоваренного завода.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Умер Михаил Иванович 11 сентября 1973 года.</w:t>
      </w:r>
    </w:p>
    <w:p w:rsidR="00E4174E" w:rsidRPr="004E36CC" w:rsidRDefault="004E36CC" w:rsidP="00E4174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 жизни и подвиге Героя Советского Союза М.И. Баркова напоминает ныне улица его имени в г. Братске, где он проработал более 15 лет.</w:t>
      </w:r>
      <w:r w:rsidR="00E4174E" w:rsidRPr="00E4174E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</w:t>
      </w:r>
    </w:p>
    <w:p w:rsidR="00E4174E" w:rsidRPr="004E36CC" w:rsidRDefault="00E4174E" w:rsidP="00E417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4E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1956 г на строительстве Братской ГЭС работал Михаил Иванович Барков, активный участник Великой Отечественной Войны. Расчет противотанкового орудия, в котором Барков был наводчиком, уничтожил 6 танков.</w:t>
      </w:r>
    </w:p>
    <w:p w:rsidR="00E4174E" w:rsidRPr="004E36CC" w:rsidRDefault="00E4174E" w:rsidP="00E417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жизни и подвиге Героя Советского Союза М.И. Баркова напоминает улица его имени в г. Братске, где он проработал более 15 лет. Ему возле школы № 9 установлен памятник, как и всем артиллеристам.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 Шаманского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Рассмотрев решение Центрального района  Совета народных депутатов г. Братска от 23 февраля 1983 г. и учитывая заслуги  Шаманского  А.Ф. (1918-1966) перед  Советским  государством, исполком городского Совета решил переименовать название улицы Водников в г. Братске на улицу имени Героя Советского Союза Шаманского А.Ф.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Анатолий Федорович Шаманский родился 9 ноября 1918г. в деревне Седаново Братского района в семье крестьянина.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1940 году Шаманский был призван в Советскую Армию. Со временем Шаманский приобрел опыт воздушных боев и был назначен командиром звена истребителей, а затем и командиром эскадрильи.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январе 1945 г. командир 156-го авиаистребительского полка гвардии майор Корнач подвел счет боевой работы летчика: совершено 253 боевых вылета, проведен 61 воздушный бой, сбито лично 16 немецких самолетов и 1 в группе.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Указом Президиума Верховного совета СССР от 10 апреля 1945 г. летчику истребителю гвардии капитану Шаманскому Анатолию Федоровичу присвоено звание Героя Советского Союза.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Великую Отечественную Войну Шаманский закончил под Берлином, был награжден: орденом Красной звезды, орденом Отечественной Войны II степени, тремя орденами Красного Знамени.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Умер А.Ф. Шаманский 16 июня  1966г.</w:t>
      </w:r>
    </w:p>
    <w:p w:rsidR="004E36CC" w:rsidRPr="004E36CC" w:rsidRDefault="004E36CC" w:rsidP="004E36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Улицы: Пихтовая, Снежная, Цветочная.</w:t>
      </w:r>
    </w:p>
    <w:p w:rsidR="00772FF0" w:rsidRPr="00AA16AD" w:rsidRDefault="004E36CC" w:rsidP="00AA16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E36C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 …От их названий ласковых становится теплей»</w:t>
      </w:r>
      <w:bookmarkStart w:id="6" w:name="_GoBack"/>
      <w:bookmarkEnd w:id="6"/>
    </w:p>
    <w:sectPr w:rsidR="00772FF0" w:rsidRPr="00AA16AD" w:rsidSect="00384A05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4AA"/>
    <w:multiLevelType w:val="multilevel"/>
    <w:tmpl w:val="207A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3B1"/>
    <w:multiLevelType w:val="multilevel"/>
    <w:tmpl w:val="02C4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51E0E"/>
    <w:multiLevelType w:val="multilevel"/>
    <w:tmpl w:val="5C6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1752D"/>
    <w:multiLevelType w:val="multilevel"/>
    <w:tmpl w:val="FD3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0344B"/>
    <w:multiLevelType w:val="multilevel"/>
    <w:tmpl w:val="D96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64EC0"/>
    <w:multiLevelType w:val="multilevel"/>
    <w:tmpl w:val="B046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B4CDC"/>
    <w:multiLevelType w:val="multilevel"/>
    <w:tmpl w:val="C640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07388"/>
    <w:multiLevelType w:val="hybridMultilevel"/>
    <w:tmpl w:val="2BF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38F"/>
    <w:multiLevelType w:val="multilevel"/>
    <w:tmpl w:val="5B8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2C45"/>
    <w:multiLevelType w:val="multilevel"/>
    <w:tmpl w:val="3970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45A4A"/>
    <w:multiLevelType w:val="multilevel"/>
    <w:tmpl w:val="0314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656F5"/>
    <w:multiLevelType w:val="multilevel"/>
    <w:tmpl w:val="8B36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96E4A"/>
    <w:multiLevelType w:val="multilevel"/>
    <w:tmpl w:val="B7F85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36F51"/>
    <w:multiLevelType w:val="multilevel"/>
    <w:tmpl w:val="9C0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C4F19"/>
    <w:multiLevelType w:val="multilevel"/>
    <w:tmpl w:val="4E881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121DA"/>
    <w:multiLevelType w:val="multilevel"/>
    <w:tmpl w:val="E21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353D2"/>
    <w:multiLevelType w:val="multilevel"/>
    <w:tmpl w:val="AD4E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820A9"/>
    <w:multiLevelType w:val="multilevel"/>
    <w:tmpl w:val="51F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2602B"/>
    <w:multiLevelType w:val="multilevel"/>
    <w:tmpl w:val="4162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82EB1"/>
    <w:multiLevelType w:val="multilevel"/>
    <w:tmpl w:val="0BB0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54B54"/>
    <w:multiLevelType w:val="hybridMultilevel"/>
    <w:tmpl w:val="31AE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C0C6C"/>
    <w:multiLevelType w:val="multilevel"/>
    <w:tmpl w:val="589E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D60C0"/>
    <w:multiLevelType w:val="multilevel"/>
    <w:tmpl w:val="D360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F449D"/>
    <w:multiLevelType w:val="multilevel"/>
    <w:tmpl w:val="E5EA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0"/>
  </w:num>
  <w:num w:numId="5">
    <w:abstractNumId w:val="11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15"/>
  </w:num>
  <w:num w:numId="11">
    <w:abstractNumId w:val="4"/>
  </w:num>
  <w:num w:numId="12">
    <w:abstractNumId w:val="2"/>
  </w:num>
  <w:num w:numId="13">
    <w:abstractNumId w:val="21"/>
  </w:num>
  <w:num w:numId="14">
    <w:abstractNumId w:val="18"/>
  </w:num>
  <w:num w:numId="15">
    <w:abstractNumId w:val="9"/>
  </w:num>
  <w:num w:numId="16">
    <w:abstractNumId w:val="6"/>
  </w:num>
  <w:num w:numId="17">
    <w:abstractNumId w:val="22"/>
  </w:num>
  <w:num w:numId="18">
    <w:abstractNumId w:val="1"/>
  </w:num>
  <w:num w:numId="19">
    <w:abstractNumId w:val="23"/>
  </w:num>
  <w:num w:numId="20">
    <w:abstractNumId w:val="12"/>
  </w:num>
  <w:num w:numId="21">
    <w:abstractNumId w:val="7"/>
  </w:num>
  <w:num w:numId="22">
    <w:abstractNumId w:val="16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EF"/>
    <w:rsid w:val="00043D5B"/>
    <w:rsid w:val="000B74C8"/>
    <w:rsid w:val="0015302E"/>
    <w:rsid w:val="00202F91"/>
    <w:rsid w:val="00254F74"/>
    <w:rsid w:val="00275995"/>
    <w:rsid w:val="002777E3"/>
    <w:rsid w:val="002921A2"/>
    <w:rsid w:val="002C7155"/>
    <w:rsid w:val="00305305"/>
    <w:rsid w:val="00317392"/>
    <w:rsid w:val="00340F68"/>
    <w:rsid w:val="00384A05"/>
    <w:rsid w:val="00426D6D"/>
    <w:rsid w:val="0046060F"/>
    <w:rsid w:val="004A305F"/>
    <w:rsid w:val="004D2931"/>
    <w:rsid w:val="004E36CC"/>
    <w:rsid w:val="00523D09"/>
    <w:rsid w:val="00623333"/>
    <w:rsid w:val="006909FC"/>
    <w:rsid w:val="006F7C39"/>
    <w:rsid w:val="007328D6"/>
    <w:rsid w:val="00772FF0"/>
    <w:rsid w:val="007E6D66"/>
    <w:rsid w:val="00822189"/>
    <w:rsid w:val="008428B3"/>
    <w:rsid w:val="00880755"/>
    <w:rsid w:val="00926137"/>
    <w:rsid w:val="009411EF"/>
    <w:rsid w:val="009A7B8D"/>
    <w:rsid w:val="00A4388D"/>
    <w:rsid w:val="00AA16AD"/>
    <w:rsid w:val="00B57354"/>
    <w:rsid w:val="00C00172"/>
    <w:rsid w:val="00C62E58"/>
    <w:rsid w:val="00CE5DF4"/>
    <w:rsid w:val="00D0680C"/>
    <w:rsid w:val="00D63B80"/>
    <w:rsid w:val="00E4174E"/>
    <w:rsid w:val="00F4141C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54F74"/>
  </w:style>
  <w:style w:type="character" w:customStyle="1" w:styleId="c3">
    <w:name w:val="c3"/>
    <w:basedOn w:val="a0"/>
    <w:rsid w:val="00254F74"/>
  </w:style>
  <w:style w:type="paragraph" w:styleId="a3">
    <w:name w:val="List Paragraph"/>
    <w:basedOn w:val="a"/>
    <w:uiPriority w:val="34"/>
    <w:qFormat/>
    <w:rsid w:val="00C62E58"/>
    <w:pPr>
      <w:ind w:left="720"/>
      <w:contextualSpacing/>
    </w:pPr>
  </w:style>
  <w:style w:type="paragraph" w:customStyle="1" w:styleId="c8">
    <w:name w:val="c8"/>
    <w:basedOn w:val="a"/>
    <w:rsid w:val="0038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4A05"/>
  </w:style>
  <w:style w:type="character" w:customStyle="1" w:styleId="c23">
    <w:name w:val="c23"/>
    <w:basedOn w:val="a0"/>
    <w:rsid w:val="00384A05"/>
  </w:style>
  <w:style w:type="paragraph" w:customStyle="1" w:styleId="c13">
    <w:name w:val="c13"/>
    <w:basedOn w:val="a"/>
    <w:rsid w:val="0038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54F74"/>
  </w:style>
  <w:style w:type="character" w:customStyle="1" w:styleId="c3">
    <w:name w:val="c3"/>
    <w:basedOn w:val="a0"/>
    <w:rsid w:val="00254F74"/>
  </w:style>
  <w:style w:type="paragraph" w:styleId="a3">
    <w:name w:val="List Paragraph"/>
    <w:basedOn w:val="a"/>
    <w:uiPriority w:val="34"/>
    <w:qFormat/>
    <w:rsid w:val="00C62E58"/>
    <w:pPr>
      <w:ind w:left="720"/>
      <w:contextualSpacing/>
    </w:pPr>
  </w:style>
  <w:style w:type="paragraph" w:customStyle="1" w:styleId="c8">
    <w:name w:val="c8"/>
    <w:basedOn w:val="a"/>
    <w:rsid w:val="0038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4A05"/>
  </w:style>
  <w:style w:type="character" w:customStyle="1" w:styleId="c23">
    <w:name w:val="c23"/>
    <w:basedOn w:val="a0"/>
    <w:rsid w:val="00384A05"/>
  </w:style>
  <w:style w:type="paragraph" w:customStyle="1" w:styleId="c13">
    <w:name w:val="c13"/>
    <w:basedOn w:val="a"/>
    <w:rsid w:val="0038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Надежда Пронская</cp:lastModifiedBy>
  <cp:revision>2</cp:revision>
  <cp:lastPrinted>2020-11-12T04:16:00Z</cp:lastPrinted>
  <dcterms:created xsi:type="dcterms:W3CDTF">2021-02-11T09:24:00Z</dcterms:created>
  <dcterms:modified xsi:type="dcterms:W3CDTF">2021-02-11T09:24:00Z</dcterms:modified>
</cp:coreProperties>
</file>