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CEB" w:rsidRDefault="00DC2CEB" w:rsidP="00DC2CEB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BD35FF">
        <w:rPr>
          <w:rFonts w:ascii="Times New Roman" w:hAnsi="Times New Roman" w:cs="Times New Roman"/>
          <w:sz w:val="26"/>
          <w:szCs w:val="26"/>
        </w:rPr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9</w:t>
      </w:r>
    </w:p>
    <w:p w:rsidR="00DC2CEB" w:rsidRPr="00EF1FDF" w:rsidRDefault="00DC2CEB" w:rsidP="00DC2CEB">
      <w:pPr>
        <w:rPr>
          <w:rFonts w:ascii="Times New Roman" w:hAnsi="Times New Roman" w:cs="Times New Roman"/>
          <w:sz w:val="26"/>
          <w:szCs w:val="26"/>
        </w:rPr>
      </w:pPr>
      <w:r w:rsidRPr="00EF1FDF">
        <w:rPr>
          <w:rFonts w:ascii="Times New Roman" w:hAnsi="Times New Roman" w:cs="Times New Roman"/>
          <w:sz w:val="26"/>
          <w:szCs w:val="26"/>
        </w:rPr>
        <w:t>Буклет на тему «Лондонские парки»</w:t>
      </w:r>
    </w:p>
    <w:p w:rsidR="00DC2CEB" w:rsidRDefault="00DC2CEB" w:rsidP="00DC2CEB">
      <w:pPr>
        <w:jc w:val="center"/>
      </w:pPr>
      <w:r>
        <w:rPr>
          <w:noProof/>
          <w:lang w:eastAsia="ru-RU"/>
        </w:rPr>
        <w:drawing>
          <wp:inline distT="0" distB="0" distL="0" distR="0" wp14:anchorId="071459D6" wp14:editId="32C718A5">
            <wp:extent cx="5441723" cy="3890513"/>
            <wp:effectExtent l="19050" t="0" r="6577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48" t="12030" r="12201" b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09" cy="389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EB" w:rsidRDefault="00DC2CEB" w:rsidP="00DC2CEB">
      <w:pPr>
        <w:jc w:val="center"/>
      </w:pPr>
    </w:p>
    <w:p w:rsidR="00DC2CEB" w:rsidRDefault="00DC2CEB" w:rsidP="00DC2CEB">
      <w:pPr>
        <w:jc w:val="center"/>
      </w:pPr>
      <w:r>
        <w:rPr>
          <w:noProof/>
          <w:lang w:eastAsia="ru-RU"/>
        </w:rPr>
        <w:drawing>
          <wp:inline distT="0" distB="0" distL="0" distR="0" wp14:anchorId="1B094ABC" wp14:editId="4E84CB23">
            <wp:extent cx="5669169" cy="3931863"/>
            <wp:effectExtent l="19050" t="0" r="7731" b="0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626" t="12030" r="10148" b="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09" cy="393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EB" w:rsidRPr="004C38D7" w:rsidRDefault="00DC2CEB" w:rsidP="00DC2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Мультимедийная презентация на тему « Замки Лондона».</w:t>
      </w:r>
    </w:p>
    <w:p w:rsidR="00DC2CEB" w:rsidRDefault="00DC2CEB" w:rsidP="00DC2CEB">
      <w:pPr>
        <w:jc w:val="center"/>
      </w:pPr>
    </w:p>
    <w:p w:rsidR="00DC2CEB" w:rsidRDefault="00DC2CEB" w:rsidP="00DC2CEB">
      <w:pPr>
        <w:jc w:val="center"/>
      </w:pPr>
      <w:r>
        <w:rPr>
          <w:noProof/>
          <w:lang w:eastAsia="ru-RU"/>
        </w:rPr>
        <w:drawing>
          <wp:inline distT="0" distB="0" distL="0" distR="0" wp14:anchorId="5771EA6F" wp14:editId="483B93AB">
            <wp:extent cx="4830792" cy="3415552"/>
            <wp:effectExtent l="19050" t="0" r="7908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176" t="14286" r="12826"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92" cy="341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EB" w:rsidRPr="004C38D7" w:rsidRDefault="00DC2CEB" w:rsidP="00DC2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Фотоальбом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Лондон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остопримечательности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C2CEB" w:rsidRDefault="00DC2CEB" w:rsidP="00DC2CEB"/>
    <w:p w:rsidR="00E5185A" w:rsidRDefault="00DC2CEB" w:rsidP="00DC2CEB">
      <w:pPr>
        <w:jc w:val="center"/>
      </w:pPr>
      <w:r>
        <w:rPr>
          <w:noProof/>
          <w:lang w:eastAsia="ru-RU"/>
        </w:rPr>
        <w:drawing>
          <wp:inline distT="0" distB="0" distL="0" distR="0" wp14:anchorId="1039E6AE" wp14:editId="185359C9">
            <wp:extent cx="5333867" cy="3976777"/>
            <wp:effectExtent l="19050" t="0" r="133" b="0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437" t="12214" r="12927"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67" cy="397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Sect="00BD35F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CEB"/>
    <w:rsid w:val="009F6DA1"/>
    <w:rsid w:val="00CD4E6D"/>
    <w:rsid w:val="00DC2CEB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CE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CE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2020-12-29T09:41:00Z</dcterms:created>
  <dcterms:modified xsi:type="dcterms:W3CDTF">2020-12-29T09:41:00Z</dcterms:modified>
</cp:coreProperties>
</file>