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E8" w:rsidRDefault="007144E8" w:rsidP="007144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4111"/>
        <w:gridCol w:w="1559"/>
        <w:gridCol w:w="1985"/>
        <w:gridCol w:w="1843"/>
        <w:gridCol w:w="1665"/>
      </w:tblGrid>
      <w:tr w:rsidR="007144E8" w:rsidRPr="00F003EF" w:rsidTr="006E06CD">
        <w:tc>
          <w:tcPr>
            <w:tcW w:w="1413" w:type="dxa"/>
            <w:vMerge w:val="restart"/>
          </w:tcPr>
          <w:p w:rsidR="007144E8" w:rsidRPr="00F003EF" w:rsidRDefault="007144E8" w:rsidP="006E06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урока</w:t>
            </w:r>
          </w:p>
        </w:tc>
        <w:tc>
          <w:tcPr>
            <w:tcW w:w="1984" w:type="dxa"/>
            <w:vMerge w:val="restart"/>
          </w:tcPr>
          <w:p w:rsidR="007144E8" w:rsidRPr="00F003EF" w:rsidRDefault="007144E8" w:rsidP="006E06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цели и  задачи изучения темы</w:t>
            </w:r>
          </w:p>
        </w:tc>
        <w:tc>
          <w:tcPr>
            <w:tcW w:w="11163" w:type="dxa"/>
            <w:gridSpan w:val="5"/>
          </w:tcPr>
          <w:p w:rsidR="007144E8" w:rsidRPr="00F003EF" w:rsidRDefault="007144E8" w:rsidP="006E06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педагогического взаимодействия</w:t>
            </w:r>
          </w:p>
        </w:tc>
      </w:tr>
      <w:tr w:rsidR="007144E8" w:rsidRPr="00F003EF" w:rsidTr="006E06CD">
        <w:tc>
          <w:tcPr>
            <w:tcW w:w="1413" w:type="dxa"/>
            <w:vMerge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7144E8" w:rsidRPr="00F003EF" w:rsidRDefault="007144E8" w:rsidP="006E06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052" w:type="dxa"/>
            <w:gridSpan w:val="4"/>
          </w:tcPr>
          <w:p w:rsidR="007144E8" w:rsidRPr="00F003EF" w:rsidRDefault="007144E8" w:rsidP="006E06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УУД, которые формируются на этапе урока)</w:t>
            </w:r>
          </w:p>
        </w:tc>
      </w:tr>
      <w:tr w:rsidR="007144E8" w:rsidRPr="00F003EF" w:rsidTr="006E06CD">
        <w:tc>
          <w:tcPr>
            <w:tcW w:w="1413" w:type="dxa"/>
            <w:vMerge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985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B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1843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B7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665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B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7144E8" w:rsidRPr="00F003EF" w:rsidTr="006E06CD">
        <w:trPr>
          <w:trHeight w:val="699"/>
        </w:trPr>
        <w:tc>
          <w:tcPr>
            <w:tcW w:w="1413" w:type="dxa"/>
          </w:tcPr>
          <w:p w:rsidR="007144E8" w:rsidRPr="007656C3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656C3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 и целеполагание</w:t>
            </w:r>
          </w:p>
        </w:tc>
        <w:tc>
          <w:tcPr>
            <w:tcW w:w="1984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23">
              <w:rPr>
                <w:rFonts w:ascii="Times New Roman" w:hAnsi="Times New Roman" w:cs="Times New Roman"/>
                <w:sz w:val="24"/>
                <w:szCs w:val="24"/>
              </w:rPr>
              <w:t>Организация учебной деятельности (1 мин.)</w:t>
            </w:r>
          </w:p>
        </w:tc>
        <w:tc>
          <w:tcPr>
            <w:tcW w:w="4111" w:type="dxa"/>
          </w:tcPr>
          <w:p w:rsidR="007144E8" w:rsidRPr="000E1EF7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детей. Создает благоприятный психологический настрой на работу во время урока. Создает проблемную ситуацию. Подводит учащихся к определению темы урока:</w:t>
            </w:r>
            <w:r w:rsidRPr="000D2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закончено </w:t>
            </w:r>
            <w:r w:rsidRPr="000E1EF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большого класса ОС, состоящих только из двух </w:t>
            </w:r>
            <w:proofErr w:type="spellStart"/>
            <w:r w:rsidRPr="000E1EF7">
              <w:rPr>
                <w:rFonts w:ascii="Times New Roman" w:hAnsi="Times New Roman" w:cs="Times New Roman"/>
                <w:sz w:val="24"/>
                <w:szCs w:val="24"/>
              </w:rPr>
              <w:t>х.э</w:t>
            </w:r>
            <w:proofErr w:type="spellEnd"/>
            <w:r w:rsidRPr="000E1EF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0E1E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E1EF7">
              <w:rPr>
                <w:rFonts w:ascii="Times New Roman" w:hAnsi="Times New Roman" w:cs="Times New Roman"/>
                <w:sz w:val="24"/>
                <w:szCs w:val="24"/>
              </w:rPr>
              <w:t xml:space="preserve"> и Н. </w:t>
            </w:r>
            <w:proofErr w:type="gramStart"/>
            <w:r w:rsidRPr="000E1EF7">
              <w:rPr>
                <w:rFonts w:ascii="Times New Roman" w:hAnsi="Times New Roman" w:cs="Times New Roman"/>
                <w:sz w:val="24"/>
                <w:szCs w:val="24"/>
              </w:rPr>
              <w:t>Помимо</w:t>
            </w:r>
            <w:proofErr w:type="gramEnd"/>
            <w:r w:rsidRPr="000E1EF7">
              <w:rPr>
                <w:rFonts w:ascii="Times New Roman" w:hAnsi="Times New Roman" w:cs="Times New Roman"/>
                <w:sz w:val="24"/>
                <w:szCs w:val="24"/>
              </w:rPr>
              <w:t xml:space="preserve"> этих элементов, в состав ОС могут входить и другие </w:t>
            </w:r>
            <w:proofErr w:type="spellStart"/>
            <w:r w:rsidRPr="000E1EF7">
              <w:rPr>
                <w:rFonts w:ascii="Times New Roman" w:hAnsi="Times New Roman" w:cs="Times New Roman"/>
                <w:sz w:val="24"/>
                <w:szCs w:val="24"/>
              </w:rPr>
              <w:t>х.э</w:t>
            </w:r>
            <w:proofErr w:type="spellEnd"/>
            <w:r w:rsidRPr="000E1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EF7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какие ещё </w:t>
            </w:r>
            <w:proofErr w:type="spellStart"/>
            <w:r w:rsidRPr="000E1EF7">
              <w:rPr>
                <w:rFonts w:ascii="Times New Roman" w:hAnsi="Times New Roman" w:cs="Times New Roman"/>
                <w:sz w:val="24"/>
                <w:szCs w:val="24"/>
              </w:rPr>
              <w:t>х.э</w:t>
            </w:r>
            <w:proofErr w:type="spellEnd"/>
            <w:r w:rsidRPr="000E1EF7">
              <w:rPr>
                <w:rFonts w:ascii="Times New Roman" w:hAnsi="Times New Roman" w:cs="Times New Roman"/>
                <w:sz w:val="24"/>
                <w:szCs w:val="24"/>
              </w:rPr>
              <w:t>. наиболее часто входят в состав ОС?</w:t>
            </w:r>
          </w:p>
        </w:tc>
        <w:tc>
          <w:tcPr>
            <w:tcW w:w="1559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23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</w:tc>
        <w:tc>
          <w:tcPr>
            <w:tcW w:w="1985" w:type="dxa"/>
          </w:tcPr>
          <w:p w:rsidR="007144E8" w:rsidRPr="00BE0DB7" w:rsidRDefault="007144E8" w:rsidP="006E0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0DB7">
              <w:rPr>
                <w:rFonts w:ascii="Times New Roman" w:hAnsi="Times New Roman" w:cs="Times New Roman"/>
                <w:sz w:val="24"/>
                <w:szCs w:val="24"/>
              </w:rPr>
              <w:t>Настраиваются на урок.</w:t>
            </w:r>
          </w:p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44E8" w:rsidRDefault="007144E8" w:rsidP="006E0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определение</w:t>
            </w:r>
          </w:p>
          <w:p w:rsidR="007144E8" w:rsidRPr="00917C4F" w:rsidRDefault="007144E8" w:rsidP="006E0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C4F">
              <w:rPr>
                <w:rFonts w:ascii="Times New Roman" w:hAnsi="Times New Roman" w:cs="Times New Roman"/>
                <w:sz w:val="24"/>
                <w:szCs w:val="24"/>
              </w:rPr>
              <w:t xml:space="preserve">- В состав ОС могут входить О, </w:t>
            </w:r>
            <w:r w:rsidRPr="00917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17C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17C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7C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7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17C4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65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B7">
              <w:rPr>
                <w:rFonts w:ascii="Times New Roman" w:hAnsi="Times New Roman" w:cs="Times New Roman"/>
                <w:sz w:val="24"/>
                <w:szCs w:val="24"/>
              </w:rPr>
              <w:t>Устанавливаются рабочие отношения в классе</w:t>
            </w:r>
          </w:p>
        </w:tc>
      </w:tr>
      <w:tr w:rsidR="007144E8" w:rsidRPr="00F003EF" w:rsidTr="006E06CD">
        <w:tc>
          <w:tcPr>
            <w:tcW w:w="1413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знаний. Постановка цели урока</w:t>
            </w:r>
          </w:p>
        </w:tc>
        <w:tc>
          <w:tcPr>
            <w:tcW w:w="1984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E3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О-содержащих веществах: спиртах, фенолах, альдегидах, карбоновых кислотах, сложных эфирах и углеводах</w:t>
            </w:r>
          </w:p>
        </w:tc>
        <w:tc>
          <w:tcPr>
            <w:tcW w:w="4111" w:type="dxa"/>
          </w:tcPr>
          <w:p w:rsidR="007144E8" w:rsidRPr="00F05DE3" w:rsidRDefault="007144E8" w:rsidP="006E0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E3">
              <w:rPr>
                <w:rFonts w:ascii="Times New Roman" w:hAnsi="Times New Roman" w:cs="Times New Roman"/>
                <w:sz w:val="24"/>
                <w:szCs w:val="24"/>
              </w:rPr>
              <w:t>Начинаем изучение ОС, в состав которых помимо</w:t>
            </w:r>
            <w:proofErr w:type="gramStart"/>
            <w:r w:rsidRPr="00F05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DE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F05D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5DE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05DE3">
              <w:rPr>
                <w:rFonts w:ascii="Times New Roman" w:hAnsi="Times New Roman" w:cs="Times New Roman"/>
                <w:sz w:val="24"/>
                <w:szCs w:val="24"/>
              </w:rPr>
              <w:t xml:space="preserve">, входит </w:t>
            </w:r>
            <w:r w:rsidRPr="00F0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</w:t>
            </w:r>
            <w:r w:rsidRPr="00F05DE3">
              <w:rPr>
                <w:rFonts w:ascii="Times New Roman" w:hAnsi="Times New Roman" w:cs="Times New Roman"/>
                <w:sz w:val="24"/>
                <w:szCs w:val="24"/>
              </w:rPr>
              <w:t xml:space="preserve">Подобные соединения называются </w:t>
            </w:r>
            <w:r w:rsidRPr="00F05DE3"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Кислородсодержащими.</w:t>
            </w:r>
          </w:p>
          <w:p w:rsidR="007144E8" w:rsidRPr="00F05DE3" w:rsidRDefault="007144E8" w:rsidP="006E0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5DE3">
              <w:rPr>
                <w:rFonts w:ascii="Times New Roman" w:hAnsi="Times New Roman" w:cs="Times New Roman"/>
                <w:sz w:val="24"/>
                <w:szCs w:val="24"/>
              </w:rPr>
              <w:t xml:space="preserve">ассмотрим несколько слайдов кислородсодержащих ОС и основные области их применения. </w:t>
            </w:r>
          </w:p>
          <w:p w:rsidR="007144E8" w:rsidRPr="0030361B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Слайды: </w:t>
            </w:r>
            <w:r w:rsidRPr="0030361B">
              <w:rPr>
                <w:rFonts w:ascii="Times New Roman" w:hAnsi="Times New Roman" w:cs="Times New Roman"/>
                <w:b/>
                <w:sz w:val="24"/>
                <w:szCs w:val="24"/>
              </w:rPr>
              <w:t>1 - 6</w:t>
            </w:r>
          </w:p>
          <w:p w:rsidR="007144E8" w:rsidRPr="002265DA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опыта-опережающее обучение </w:t>
            </w:r>
          </w:p>
        </w:tc>
        <w:tc>
          <w:tcPr>
            <w:tcW w:w="1559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осознавать единство и целостность окружающего мира, возможности его познаваемости и объяснимости на основе достижений науки</w:t>
            </w:r>
          </w:p>
        </w:tc>
        <w:tc>
          <w:tcPr>
            <w:tcW w:w="1985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C4F">
              <w:rPr>
                <w:rFonts w:ascii="Times New Roman" w:hAnsi="Times New Roman" w:cs="Times New Roman"/>
                <w:sz w:val="24"/>
                <w:szCs w:val="24"/>
              </w:rPr>
              <w:t>Готовность получать необходимую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</w:p>
        </w:tc>
        <w:tc>
          <w:tcPr>
            <w:tcW w:w="1843" w:type="dxa"/>
          </w:tcPr>
          <w:p w:rsidR="007144E8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C4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познавательной цели. </w:t>
            </w:r>
          </w:p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C4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результаты, делать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17C4F">
              <w:rPr>
                <w:rFonts w:ascii="Times New Roman" w:hAnsi="Times New Roman" w:cs="Times New Roman"/>
                <w:b/>
                <w:sz w:val="24"/>
                <w:szCs w:val="24"/>
              </w:rPr>
              <w:t>ывод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17C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917C4F">
              <w:rPr>
                <w:rFonts w:ascii="Times New Roman" w:hAnsi="Times New Roman" w:cs="Times New Roman"/>
                <w:sz w:val="24"/>
                <w:szCs w:val="24"/>
              </w:rPr>
              <w:t xml:space="preserve">олубой осадок переходит в синий раствор </w:t>
            </w:r>
            <w:r w:rsidRPr="00917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качественная реакция на многоатомные спирты </w:t>
            </w:r>
          </w:p>
        </w:tc>
        <w:tc>
          <w:tcPr>
            <w:tcW w:w="1665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учебного сотрудничества с учителем и сверстниками – определение цели и задач урока</w:t>
            </w:r>
          </w:p>
        </w:tc>
      </w:tr>
      <w:tr w:rsidR="007144E8" w:rsidRPr="00F003EF" w:rsidTr="006E06CD">
        <w:tc>
          <w:tcPr>
            <w:tcW w:w="1413" w:type="dxa"/>
            <w:vMerge w:val="restart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Pr="002265DA">
              <w:rPr>
                <w:rFonts w:ascii="Times New Roman" w:hAnsi="Times New Roman" w:cs="Times New Roman"/>
                <w:sz w:val="24"/>
                <w:szCs w:val="24"/>
              </w:rPr>
              <w:t>Проблемное объяснение нового материала</w:t>
            </w:r>
          </w:p>
        </w:tc>
        <w:tc>
          <w:tcPr>
            <w:tcW w:w="1984" w:type="dxa"/>
          </w:tcPr>
          <w:p w:rsidR="007144E8" w:rsidRPr="00F003EF" w:rsidRDefault="007144E8" w:rsidP="006E0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составом и</w:t>
            </w:r>
            <w:r w:rsidRPr="002E54C7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спиртов </w:t>
            </w:r>
          </w:p>
        </w:tc>
        <w:tc>
          <w:tcPr>
            <w:tcW w:w="4111" w:type="dxa"/>
          </w:tcPr>
          <w:p w:rsidR="007144E8" w:rsidRDefault="007144E8" w:rsidP="006E0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1E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.Подводит учащихся к определению темы сегодняшнего урока:</w:t>
            </w:r>
          </w:p>
          <w:p w:rsidR="007144E8" w:rsidRPr="004A6140" w:rsidRDefault="007144E8" w:rsidP="006E0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6140">
              <w:rPr>
                <w:rFonts w:ascii="Times New Roman" w:hAnsi="Times New Roman" w:cs="Times New Roman"/>
                <w:sz w:val="24"/>
                <w:szCs w:val="24"/>
              </w:rPr>
              <w:t xml:space="preserve">Какие соединения являются простейшими кислородсодержащими ОВ, как вы считаете? </w:t>
            </w:r>
          </w:p>
          <w:p w:rsidR="007144E8" w:rsidRPr="004A6140" w:rsidRDefault="007144E8" w:rsidP="006E0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4E8" w:rsidRDefault="007144E8" w:rsidP="006E0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11D">
              <w:rPr>
                <w:rFonts w:ascii="Times New Roman" w:hAnsi="Times New Roman" w:cs="Times New Roman"/>
                <w:sz w:val="24"/>
                <w:szCs w:val="24"/>
              </w:rPr>
              <w:t>Тема сегодняшнего урока:</w:t>
            </w:r>
            <w:r w:rsidRPr="004A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Спирты: состав, строение, классификация, изомерия, номенклатура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1)</w:t>
            </w:r>
          </w:p>
          <w:p w:rsidR="007144E8" w:rsidRDefault="007144E8" w:rsidP="006E0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4E8" w:rsidRPr="00F003EF" w:rsidRDefault="007144E8" w:rsidP="006E0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моделей спиртов и показ </w:t>
            </w:r>
            <w:r w:rsidRPr="00A56273">
              <w:rPr>
                <w:rFonts w:ascii="Times New Roman" w:hAnsi="Times New Roman" w:cs="Times New Roman"/>
                <w:b/>
                <w:sz w:val="24"/>
                <w:szCs w:val="24"/>
              </w:rPr>
              <w:t>слайдов 3, 4</w:t>
            </w:r>
          </w:p>
        </w:tc>
        <w:tc>
          <w:tcPr>
            <w:tcW w:w="1559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планируют</w:t>
            </w:r>
            <w:r w:rsidRPr="00F0611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своего обучения, </w:t>
            </w:r>
            <w:proofErr w:type="spellStart"/>
            <w:r w:rsidRPr="00F061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F0611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  <w:r w:rsidRPr="00F0611D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перечисляют то, что они должны знать и уметь после изучения данной темы</w:t>
            </w:r>
          </w:p>
        </w:tc>
        <w:tc>
          <w:tcPr>
            <w:tcW w:w="1985" w:type="dxa"/>
          </w:tcPr>
          <w:p w:rsidR="007144E8" w:rsidRPr="007144E8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9A4">
              <w:rPr>
                <w:rFonts w:ascii="Times New Roman" w:hAnsi="Times New Roman" w:cs="Times New Roman"/>
                <w:sz w:val="24"/>
                <w:szCs w:val="24"/>
              </w:rPr>
              <w:t>Постановка вопросов</w:t>
            </w:r>
          </w:p>
        </w:tc>
        <w:tc>
          <w:tcPr>
            <w:tcW w:w="1843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определение темы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7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17C4F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Простейшими кислородсодержащими соединениями являются спирты</w:t>
            </w:r>
          </w:p>
        </w:tc>
        <w:tc>
          <w:tcPr>
            <w:tcW w:w="1665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C4F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</w:t>
            </w:r>
          </w:p>
        </w:tc>
      </w:tr>
      <w:tr w:rsidR="007144E8" w:rsidRPr="00F003EF" w:rsidTr="006E06CD">
        <w:tc>
          <w:tcPr>
            <w:tcW w:w="1413" w:type="dxa"/>
            <w:vMerge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</w:t>
            </w:r>
            <w:r w:rsidRPr="009931AB">
              <w:rPr>
                <w:rFonts w:ascii="Times New Roman" w:hAnsi="Times New Roman" w:cs="Times New Roman"/>
                <w:sz w:val="24"/>
                <w:szCs w:val="24"/>
              </w:rPr>
              <w:t>классификацией спиртов, их номенклатурой и изомерией; дать понятие о ФГ</w:t>
            </w:r>
          </w:p>
        </w:tc>
        <w:tc>
          <w:tcPr>
            <w:tcW w:w="4111" w:type="dxa"/>
          </w:tcPr>
          <w:p w:rsidR="007144E8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30361B">
              <w:rPr>
                <w:rFonts w:ascii="Times New Roman" w:hAnsi="Times New Roman" w:cs="Times New Roman"/>
                <w:sz w:val="24"/>
                <w:szCs w:val="24"/>
              </w:rPr>
              <w:t>Предлагаю</w:t>
            </w:r>
            <w:r w:rsidRPr="00FC1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EF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вопросы сегодняшнего урока изучать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группам (3 группы).</w:t>
            </w:r>
            <w:r w:rsidRPr="001E7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44E8" w:rsidRPr="001E7394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1. </w:t>
            </w:r>
            <w:r w:rsidRPr="001E7394">
              <w:rPr>
                <w:rFonts w:ascii="Times New Roman" w:hAnsi="Times New Roman" w:cs="Times New Roman"/>
                <w:sz w:val="24"/>
                <w:szCs w:val="24"/>
              </w:rPr>
              <w:t>«Объясните термины»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44E8" w:rsidRPr="001E7394" w:rsidRDefault="007144E8" w:rsidP="006E0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2. </w:t>
            </w:r>
            <w:r w:rsidRPr="001E7394">
              <w:rPr>
                <w:rFonts w:ascii="Times New Roman" w:hAnsi="Times New Roman" w:cs="Times New Roman"/>
                <w:sz w:val="24"/>
                <w:szCs w:val="24"/>
              </w:rPr>
              <w:t>Классификация спиртов</w:t>
            </w:r>
          </w:p>
          <w:p w:rsidR="007144E8" w:rsidRPr="001E7394" w:rsidRDefault="007144E8" w:rsidP="006E0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3. </w:t>
            </w:r>
            <w:r w:rsidRPr="001E7394">
              <w:rPr>
                <w:rFonts w:ascii="Times New Roman" w:hAnsi="Times New Roman" w:cs="Times New Roman"/>
                <w:sz w:val="24"/>
                <w:szCs w:val="24"/>
              </w:rPr>
              <w:t>Изомерия и номенклатура</w:t>
            </w:r>
          </w:p>
          <w:p w:rsidR="007144E8" w:rsidRPr="002C7C60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FF">
              <w:rPr>
                <w:rFonts w:ascii="Times New Roman" w:hAnsi="Times New Roman" w:cs="Times New Roman"/>
                <w:sz w:val="24"/>
                <w:szCs w:val="24"/>
              </w:rPr>
              <w:t xml:space="preserve"> Каждая группа получае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карточку с заданиями и</w:t>
            </w:r>
            <w:r w:rsidRPr="00FC1EFF">
              <w:rPr>
                <w:rFonts w:ascii="Times New Roman" w:hAnsi="Times New Roman" w:cs="Times New Roman"/>
                <w:sz w:val="24"/>
                <w:szCs w:val="24"/>
              </w:rPr>
              <w:t xml:space="preserve"> по ней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в течение</w:t>
            </w:r>
            <w:r w:rsidRPr="00FC1EFF">
              <w:rPr>
                <w:rFonts w:ascii="Times New Roman" w:hAnsi="Times New Roman" w:cs="Times New Roman"/>
                <w:sz w:val="24"/>
                <w:szCs w:val="24"/>
              </w:rPr>
              <w:t xml:space="preserve"> 10 минут (групповая работа).</w:t>
            </w:r>
          </w:p>
        </w:tc>
        <w:tc>
          <w:tcPr>
            <w:tcW w:w="1559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член группы должен выступить по предложенному заданию</w:t>
            </w:r>
          </w:p>
        </w:tc>
        <w:tc>
          <w:tcPr>
            <w:tcW w:w="1985" w:type="dxa"/>
          </w:tcPr>
          <w:p w:rsidR="007144E8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C4F">
              <w:rPr>
                <w:rFonts w:ascii="Times New Roman" w:hAnsi="Times New Roman" w:cs="Times New Roman"/>
                <w:sz w:val="24"/>
                <w:szCs w:val="24"/>
              </w:rPr>
              <w:t>Сотрудничество в поиске и сборе  информации по учебнику</w:t>
            </w:r>
          </w:p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Pr="00917C4F">
              <w:rPr>
                <w:rFonts w:ascii="Times New Roman" w:hAnsi="Times New Roman" w:cs="Times New Roman"/>
                <w:sz w:val="24"/>
                <w:szCs w:val="24"/>
              </w:rPr>
              <w:t>ние работать с текстом учебника; поиск и выделение необходимой информации</w:t>
            </w:r>
          </w:p>
        </w:tc>
        <w:tc>
          <w:tcPr>
            <w:tcW w:w="1665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C4F">
              <w:rPr>
                <w:rFonts w:ascii="Times New Roman" w:hAnsi="Times New Roman" w:cs="Times New Roman"/>
                <w:sz w:val="24"/>
                <w:szCs w:val="24"/>
              </w:rPr>
              <w:t>Уметь работать в группе; уметь оформлять свои мысли в письменной форме</w:t>
            </w:r>
          </w:p>
        </w:tc>
      </w:tr>
      <w:tr w:rsidR="007144E8" w:rsidRPr="00F003EF" w:rsidTr="006E06CD">
        <w:tc>
          <w:tcPr>
            <w:tcW w:w="1413" w:type="dxa"/>
            <w:vMerge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56FFF">
              <w:rPr>
                <w:rFonts w:ascii="Times New Roman" w:hAnsi="Times New Roman" w:cs="Times New Roman"/>
                <w:sz w:val="24"/>
                <w:szCs w:val="24"/>
              </w:rPr>
              <w:t>.Оказывает помощь каждой группе в выполнении предложенных заданий</w:t>
            </w:r>
          </w:p>
        </w:tc>
        <w:tc>
          <w:tcPr>
            <w:tcW w:w="1559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C4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необходимых дополнений </w:t>
            </w:r>
          </w:p>
        </w:tc>
        <w:tc>
          <w:tcPr>
            <w:tcW w:w="1843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C4F">
              <w:rPr>
                <w:rFonts w:ascii="Times New Roman" w:hAnsi="Times New Roman" w:cs="Times New Roman"/>
                <w:sz w:val="24"/>
                <w:szCs w:val="24"/>
              </w:rPr>
              <w:t>Идет обсуждение результатов работы групп</w:t>
            </w:r>
          </w:p>
        </w:tc>
        <w:tc>
          <w:tcPr>
            <w:tcW w:w="1665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</w:t>
            </w:r>
          </w:p>
        </w:tc>
      </w:tr>
      <w:tr w:rsidR="007144E8" w:rsidRPr="00F003EF" w:rsidTr="006E06CD">
        <w:trPr>
          <w:trHeight w:val="3038"/>
        </w:trPr>
        <w:tc>
          <w:tcPr>
            <w:tcW w:w="1413" w:type="dxa"/>
            <w:vMerge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44E8" w:rsidRPr="007144E8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31AB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формировать умения составлять формулы изомеров, давать веществам названия по систематической номенклатуре </w:t>
            </w:r>
          </w:p>
        </w:tc>
        <w:tc>
          <w:tcPr>
            <w:tcW w:w="4111" w:type="dxa"/>
          </w:tcPr>
          <w:p w:rsidR="007144E8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4.Учитель: один от группы идет к доске и делает соответствующие записи, другие отвечают на вопросы. Все остальные делают краткие записи в тетрадях по выступлению каждой группы.</w:t>
            </w:r>
          </w:p>
          <w:p w:rsidR="007144E8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выступления каждой группы подводится итог в виде презентации</w:t>
            </w:r>
          </w:p>
          <w:p w:rsidR="007144E8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 – слайд 2, 5, 6);</w:t>
            </w:r>
          </w:p>
          <w:p w:rsidR="007144E8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 – слайд 7,8)</w:t>
            </w:r>
          </w:p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группа – слайд 9 – 12)</w:t>
            </w:r>
          </w:p>
        </w:tc>
        <w:tc>
          <w:tcPr>
            <w:tcW w:w="1559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познавательный интерес  </w:t>
            </w:r>
          </w:p>
        </w:tc>
        <w:tc>
          <w:tcPr>
            <w:tcW w:w="1985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B7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</w:t>
            </w:r>
          </w:p>
        </w:tc>
        <w:tc>
          <w:tcPr>
            <w:tcW w:w="1665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учителя и ученика</w:t>
            </w:r>
          </w:p>
        </w:tc>
      </w:tr>
      <w:tr w:rsidR="007144E8" w:rsidRPr="00F003EF" w:rsidTr="006E06CD">
        <w:tc>
          <w:tcPr>
            <w:tcW w:w="1413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8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первичного закрепления</w:t>
            </w:r>
          </w:p>
        </w:tc>
        <w:tc>
          <w:tcPr>
            <w:tcW w:w="1984" w:type="dxa"/>
            <w:vMerge w:val="restart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4111" w:type="dxa"/>
          </w:tcPr>
          <w:p w:rsidR="007144E8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тестовый контроль знаний по вариантам;</w:t>
            </w:r>
          </w:p>
          <w:p w:rsidR="007144E8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взаимопроверку (правильные ответы на внешней стороне классной доски)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результаты которой заносятся в лист учета знаний учащихся.</w:t>
            </w:r>
          </w:p>
          <w:p w:rsidR="007144E8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4E8" w:rsidRPr="00D47DAB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2.</w:t>
            </w:r>
          </w:p>
        </w:tc>
        <w:tc>
          <w:tcPr>
            <w:tcW w:w="1559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B7">
              <w:rPr>
                <w:rFonts w:ascii="Times New Roman" w:hAnsi="Times New Roman" w:cs="Times New Roman"/>
                <w:sz w:val="24"/>
                <w:szCs w:val="24"/>
              </w:rPr>
              <w:t>Осознание качества и уровня усвоения материала</w:t>
            </w:r>
          </w:p>
        </w:tc>
        <w:tc>
          <w:tcPr>
            <w:tcW w:w="1843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свои знания в сложившейся ситуации</w:t>
            </w:r>
          </w:p>
        </w:tc>
        <w:tc>
          <w:tcPr>
            <w:tcW w:w="1665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взаимопроверки (парная работа) </w:t>
            </w:r>
            <w:r w:rsidRPr="00090FB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поведением партнера – контроль, коррекция, оценка его действий </w:t>
            </w:r>
          </w:p>
        </w:tc>
      </w:tr>
      <w:tr w:rsidR="007144E8" w:rsidRPr="00F003EF" w:rsidTr="006E06CD">
        <w:tc>
          <w:tcPr>
            <w:tcW w:w="1413" w:type="dxa"/>
          </w:tcPr>
          <w:p w:rsidR="007144E8" w:rsidRPr="000F7BF9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дифференцированнаяработа</w:t>
            </w:r>
            <w:proofErr w:type="spellEnd"/>
            <w:proofErr w:type="gramEnd"/>
          </w:p>
        </w:tc>
        <w:tc>
          <w:tcPr>
            <w:tcW w:w="1984" w:type="dxa"/>
            <w:vMerge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44E8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дифференцированную работу, в которой задания составлены с учетом индивидуальных способностей и возможностей учащихся</w:t>
            </w:r>
          </w:p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 3</w:t>
            </w:r>
            <w:r w:rsidRPr="00D47D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свои возможности</w:t>
            </w:r>
          </w:p>
        </w:tc>
        <w:tc>
          <w:tcPr>
            <w:tcW w:w="1843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своей системе знаний</w:t>
            </w:r>
          </w:p>
        </w:tc>
        <w:tc>
          <w:tcPr>
            <w:tcW w:w="1665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письменной форме</w:t>
            </w:r>
          </w:p>
        </w:tc>
      </w:tr>
      <w:tr w:rsidR="007144E8" w:rsidRPr="00F003EF" w:rsidTr="006E06CD">
        <w:tc>
          <w:tcPr>
            <w:tcW w:w="1413" w:type="dxa"/>
          </w:tcPr>
          <w:p w:rsidR="007144E8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C7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E5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урока. Рефлексия</w:t>
            </w:r>
          </w:p>
        </w:tc>
        <w:tc>
          <w:tcPr>
            <w:tcW w:w="1984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4111" w:type="dxa"/>
          </w:tcPr>
          <w:p w:rsidR="007144E8" w:rsidRDefault="007144E8" w:rsidP="006E0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0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Д/з. </w:t>
            </w:r>
            <w:r w:rsidRPr="00420222">
              <w:rPr>
                <w:rFonts w:ascii="Times New Roman" w:hAnsi="Times New Roman" w:cs="Times New Roman"/>
                <w:sz w:val="24"/>
                <w:szCs w:val="24"/>
              </w:rPr>
              <w:t xml:space="preserve">(дифференцированное) – </w:t>
            </w:r>
          </w:p>
          <w:p w:rsidR="007144E8" w:rsidRPr="00420222" w:rsidRDefault="007144E8" w:rsidP="006E0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</w:t>
            </w:r>
            <w:r w:rsidRPr="00420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202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144E8" w:rsidRDefault="007144E8" w:rsidP="006E0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4E8" w:rsidRDefault="007144E8" w:rsidP="006E0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DA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</w:t>
            </w:r>
            <w:r w:rsidRPr="00D4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оценить свою работу на уроке и работу всех групп в течение урока</w:t>
            </w:r>
          </w:p>
          <w:p w:rsidR="007144E8" w:rsidRDefault="007144E8" w:rsidP="006E0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(экран учета знаний)</w:t>
            </w:r>
          </w:p>
          <w:p w:rsidR="007144E8" w:rsidRPr="001A5D3C" w:rsidRDefault="007144E8" w:rsidP="006E0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 5.</w:t>
            </w:r>
          </w:p>
          <w:p w:rsidR="007144E8" w:rsidRDefault="007144E8" w:rsidP="006E0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окончен. Спасибо за урок.</w:t>
            </w:r>
          </w:p>
        </w:tc>
        <w:tc>
          <w:tcPr>
            <w:tcW w:w="1559" w:type="dxa"/>
          </w:tcPr>
          <w:p w:rsidR="007144E8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 на уроке:</w:t>
            </w:r>
          </w:p>
          <w:p w:rsidR="007144E8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 выполнял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…</w:t>
            </w:r>
          </w:p>
          <w:p w:rsidR="007144E8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Было трудно …</w:t>
            </w:r>
          </w:p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Теперь я могу…</w:t>
            </w:r>
          </w:p>
        </w:tc>
        <w:tc>
          <w:tcPr>
            <w:tcW w:w="1985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своей </w:t>
            </w:r>
            <w:r w:rsidRPr="00090FB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B7">
              <w:rPr>
                <w:rFonts w:ascii="Times New Roman" w:hAnsi="Times New Roman" w:cs="Times New Roman"/>
                <w:sz w:val="24"/>
                <w:szCs w:val="24"/>
              </w:rPr>
              <w:t>Результаты выносятся на экран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665" w:type="dxa"/>
          </w:tcPr>
          <w:p w:rsidR="007144E8" w:rsidRPr="00F003EF" w:rsidRDefault="007144E8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Задают уточняющие вопросы</w:t>
            </w:r>
          </w:p>
        </w:tc>
      </w:tr>
    </w:tbl>
    <w:p w:rsidR="00E5185A" w:rsidRPr="007144E8" w:rsidRDefault="00E5185A">
      <w:pPr>
        <w:rPr>
          <w:lang w:val="en-US"/>
        </w:rPr>
      </w:pPr>
    </w:p>
    <w:sectPr w:rsidR="00E5185A" w:rsidRPr="007144E8" w:rsidSect="007144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E8"/>
    <w:rsid w:val="007144E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E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7144E8"/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39"/>
    <w:rsid w:val="007144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E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7144E8"/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39"/>
    <w:rsid w:val="007144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2020-11-23T11:04:00Z</dcterms:created>
  <dcterms:modified xsi:type="dcterms:W3CDTF">2020-11-23T11:05:00Z</dcterms:modified>
</cp:coreProperties>
</file>