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DE" w:rsidRDefault="00B03FDE" w:rsidP="00B03FDE">
      <w:pPr>
        <w:rPr>
          <w:sz w:val="2"/>
          <w:szCs w:val="2"/>
          <w:lang w:val="en-US"/>
        </w:rPr>
        <w:sectPr w:rsidR="00B03FDE" w:rsidSect="00B03FDE">
          <w:pgSz w:w="11900" w:h="16840"/>
          <w:pgMar w:top="357" w:right="357" w:bottom="357" w:left="357" w:header="0" w:footer="0" w:gutter="0"/>
          <w:cols w:space="720"/>
          <w:noEndnote/>
          <w:docGrid w:linePitch="360"/>
        </w:sectPr>
      </w:pPr>
    </w:p>
    <w:p w:rsidR="00753053" w:rsidRPr="00B03FDE" w:rsidRDefault="00753053" w:rsidP="00B03FDE">
      <w:pPr>
        <w:rPr>
          <w:sz w:val="2"/>
          <w:szCs w:val="2"/>
          <w:lang w:val="en-US"/>
        </w:rPr>
        <w:sectPr w:rsidR="00753053" w:rsidRPr="00B03FDE" w:rsidSect="00B03FDE">
          <w:type w:val="continuous"/>
          <w:pgSz w:w="11900" w:h="16840"/>
          <w:pgMar w:top="357" w:right="357" w:bottom="357" w:left="357" w:header="0" w:footer="6" w:gutter="0"/>
          <w:cols w:space="720"/>
          <w:noEndnote/>
          <w:docGrid w:linePitch="360"/>
        </w:sectPr>
      </w:pPr>
      <w:bookmarkStart w:id="0" w:name="_GoBack"/>
      <w:bookmarkEnd w:id="0"/>
    </w:p>
    <w:p w:rsidR="00753053" w:rsidRDefault="003E050D">
      <w:pPr>
        <w:pStyle w:val="30"/>
        <w:framePr w:w="9432" w:h="14763" w:hRule="exact" w:wrap="none" w:vAnchor="page" w:hAnchor="page" w:x="1490" w:y="963"/>
        <w:shd w:val="clear" w:color="auto" w:fill="auto"/>
        <w:spacing w:before="0" w:after="0" w:line="374" w:lineRule="exact"/>
        <w:ind w:left="20" w:firstLine="0"/>
      </w:pPr>
      <w:bookmarkStart w:id="1" w:name="bookmark7"/>
      <w:r w:rsidRPr="0009220F">
        <w:rPr>
          <w:rStyle w:val="311pt"/>
          <w:b/>
        </w:rPr>
        <w:lastRenderedPageBreak/>
        <w:t>ГЛАВА II</w:t>
      </w:r>
      <w:r w:rsidR="0009220F" w:rsidRPr="0009220F">
        <w:rPr>
          <w:rStyle w:val="311pt"/>
          <w:b/>
        </w:rPr>
        <w:t>.</w:t>
      </w:r>
      <w:r>
        <w:rPr>
          <w:rStyle w:val="311pt"/>
        </w:rPr>
        <w:t xml:space="preserve"> </w:t>
      </w:r>
      <w:proofErr w:type="gramStart"/>
      <w:r>
        <w:t>Активизация познавательной деятельности обучающихся с</w:t>
      </w:r>
      <w:r>
        <w:br/>
        <w:t>ограниченными возможностями здоровья на уроках географии в школе</w:t>
      </w:r>
      <w:bookmarkEnd w:id="1"/>
      <w:proofErr w:type="gramEnd"/>
    </w:p>
    <w:p w:rsidR="00753053" w:rsidRDefault="003E050D">
      <w:pPr>
        <w:pStyle w:val="30"/>
        <w:framePr w:w="9432" w:h="14763" w:hRule="exact" w:wrap="none" w:vAnchor="page" w:hAnchor="page" w:x="1490" w:y="963"/>
        <w:shd w:val="clear" w:color="auto" w:fill="auto"/>
        <w:spacing w:before="0" w:after="96" w:line="374" w:lineRule="exact"/>
        <w:ind w:left="20" w:firstLine="0"/>
      </w:pPr>
      <w:bookmarkStart w:id="2" w:name="bookmark8"/>
      <w:r>
        <w:t>VIII вида</w:t>
      </w:r>
      <w:bookmarkEnd w:id="2"/>
    </w:p>
    <w:p w:rsidR="00753053" w:rsidRDefault="003E050D">
      <w:pPr>
        <w:pStyle w:val="20"/>
        <w:framePr w:w="9432" w:h="14763" w:hRule="exact" w:wrap="none" w:vAnchor="page" w:hAnchor="page" w:x="1490" w:y="963"/>
        <w:shd w:val="clear" w:color="auto" w:fill="auto"/>
        <w:spacing w:after="0" w:line="480" w:lineRule="exact"/>
        <w:ind w:firstLine="440"/>
        <w:jc w:val="both"/>
      </w:pPr>
      <w:r>
        <w:t>Многие трудности, испытываемые детьми в процессе обучения, связаны с более или менее выраженными дефектами интеллектуального развития. Наибольшая нагрузка приходится на мыслительную сферу. Даже небольшие затруднения, которые возникают у ребенка в этой области, как по цепной реакции «обнажают» имеющиеся у него нарушения в других сферах психики. Резко падает уровень учебной мотивации, проявляются негативные стороны характера, появляются отрицательные эмоции, снижается уровень произвольного внимания, а значит, и объем запоминаемого материала. Поэтому активизировать познавательную деятельность обучающихся - это значит, прежде всего, активизировать их мышление.</w:t>
      </w:r>
    </w:p>
    <w:p w:rsidR="00753053" w:rsidRDefault="003E050D">
      <w:pPr>
        <w:pStyle w:val="20"/>
        <w:framePr w:w="9432" w:h="14763" w:hRule="exact" w:wrap="none" w:vAnchor="page" w:hAnchor="page" w:x="1490" w:y="963"/>
        <w:shd w:val="clear" w:color="auto" w:fill="auto"/>
        <w:spacing w:after="56" w:line="480" w:lineRule="exact"/>
        <w:ind w:firstLine="440"/>
        <w:jc w:val="both"/>
      </w:pPr>
      <w:r>
        <w:t>Географический материал уже в силу своего содержания обладает большими возможностями развития наиболее слабых сторон познавательной деятельности умственно отсталых детей, в первую очередь внимания, наблюдательности, анализа и сравнения наблюдаемых предметов и явлений, понимания причинно-следственных зависимостей. К.Д. Ушинский особо подчеркивал, что «логика природы есть самая доступная для детей логика — наглядная и неопровержимая. Всякий новый предмет дает возможность упражнять рассудок сравнениями, вводить новые понятия в области уже приобретенных, подводить уже изученные виды под один ряд здесь наглядно и практически усваиваются логические понятия: причины, следствия, цели, назначения, выводы и умов включения» [28].</w:t>
      </w:r>
    </w:p>
    <w:p w:rsidR="00753053" w:rsidRDefault="003E050D">
      <w:pPr>
        <w:pStyle w:val="30"/>
        <w:framePr w:w="9432" w:h="14763" w:hRule="exact" w:wrap="none" w:vAnchor="page" w:hAnchor="page" w:x="1490" w:y="963"/>
        <w:shd w:val="clear" w:color="auto" w:fill="auto"/>
        <w:spacing w:before="0" w:after="176" w:line="485" w:lineRule="exact"/>
        <w:ind w:left="2920"/>
        <w:jc w:val="left"/>
      </w:pPr>
      <w:bookmarkStart w:id="3" w:name="bookmark9"/>
      <w:r>
        <w:t>2.1. Приемы и методы обучения, способствующие активизации мыслительной деятельности</w:t>
      </w:r>
      <w:bookmarkEnd w:id="3"/>
    </w:p>
    <w:p w:rsidR="00753053" w:rsidRDefault="003E050D">
      <w:pPr>
        <w:pStyle w:val="20"/>
        <w:framePr w:w="9432" w:h="14763" w:hRule="exact" w:wrap="none" w:vAnchor="page" w:hAnchor="page" w:x="1490" w:y="963"/>
        <w:shd w:val="clear" w:color="auto" w:fill="auto"/>
        <w:spacing w:after="0" w:line="490" w:lineRule="exact"/>
        <w:ind w:firstLine="440"/>
        <w:jc w:val="both"/>
      </w:pPr>
      <w:r>
        <w:t>Преподавание географии в специальной (коррекционной) школе VIII вида имеет свои совершенно специфические сложности, обусловленные, с одной стороны, характером географического материала, и с другой - особенностями познавательной деятельности детей с интеллектуальным недоразвитием. Для</w:t>
      </w:r>
    </w:p>
    <w:p w:rsidR="00753053" w:rsidRPr="00B03FDE" w:rsidRDefault="00753053" w:rsidP="00B03FDE">
      <w:pPr>
        <w:rPr>
          <w:sz w:val="2"/>
          <w:szCs w:val="2"/>
        </w:rPr>
        <w:sectPr w:rsidR="00753053" w:rsidRPr="00B03FDE" w:rsidSect="0009220F">
          <w:pgSz w:w="11900" w:h="16840"/>
          <w:pgMar w:top="360" w:right="360" w:bottom="360" w:left="360" w:header="0" w:footer="3" w:gutter="0"/>
          <w:cols w:space="720"/>
          <w:noEndnote/>
          <w:docGrid w:linePitch="360"/>
        </w:sectPr>
      </w:pPr>
    </w:p>
    <w:p w:rsidR="00753053" w:rsidRDefault="003E050D">
      <w:pPr>
        <w:pStyle w:val="20"/>
        <w:framePr w:w="9413" w:h="14238" w:hRule="exact" w:wrap="none" w:vAnchor="page" w:hAnchor="page" w:x="1483" w:y="827"/>
        <w:shd w:val="clear" w:color="auto" w:fill="auto"/>
        <w:spacing w:after="0" w:line="480" w:lineRule="exact"/>
        <w:jc w:val="both"/>
      </w:pPr>
      <w:r>
        <w:lastRenderedPageBreak/>
        <w:t>формирования познавательного интереса к географическому материалу и активизации мыслительной деятельности, используются разнообразные методы и приемы обучения географии, привлекается наглядный материал, технические средства обучения.</w:t>
      </w:r>
    </w:p>
    <w:p w:rsidR="00753053" w:rsidRDefault="003E050D">
      <w:pPr>
        <w:pStyle w:val="20"/>
        <w:framePr w:w="9413" w:h="14238" w:hRule="exact" w:wrap="none" w:vAnchor="page" w:hAnchor="page" w:x="1483" w:y="827"/>
        <w:shd w:val="clear" w:color="auto" w:fill="auto"/>
        <w:spacing w:after="0" w:line="485" w:lineRule="exact"/>
        <w:ind w:firstLine="440"/>
        <w:jc w:val="both"/>
      </w:pPr>
      <w:r>
        <w:t>При выборе тех или иных методов обучения необходимо, прежде всего, стремится к продуктивному результату. При этом от учащегося требуется не только понять, запомнить и воспроизвести полученные знания, но и уметь ими оперировать, применять их в практической деятельности. Если необходимо не только понять и запомнить, но и практически овладеть знаниями, то естественно, что познавательная деятельность учащегося не может сводиться только к слушанию, восприятию и фиксации учебного материала. Задания различного содержания способствуют развитию познавательных психических процессов.</w:t>
      </w:r>
    </w:p>
    <w:p w:rsidR="00753053" w:rsidRDefault="003E050D">
      <w:pPr>
        <w:pStyle w:val="20"/>
        <w:framePr w:w="9413" w:h="14238" w:hRule="exact" w:wrap="none" w:vAnchor="page" w:hAnchor="page" w:x="1483" w:y="827"/>
        <w:shd w:val="clear" w:color="auto" w:fill="auto"/>
        <w:spacing w:after="0" w:line="485" w:lineRule="exact"/>
        <w:ind w:firstLine="440"/>
        <w:jc w:val="both"/>
      </w:pPr>
      <w:r>
        <w:t>Для стимулирования активной познавательной деятельности, развития интереса к предмету, следует уделять особое внимание следующим методам, средствам обучения:</w:t>
      </w:r>
    </w:p>
    <w:p w:rsidR="00753053" w:rsidRDefault="003E050D">
      <w:pPr>
        <w:pStyle w:val="20"/>
        <w:framePr w:w="9413" w:h="14238" w:hRule="exact" w:wrap="none" w:vAnchor="page" w:hAnchor="page" w:x="1483" w:y="827"/>
        <w:numPr>
          <w:ilvl w:val="0"/>
          <w:numId w:val="7"/>
        </w:numPr>
        <w:shd w:val="clear" w:color="auto" w:fill="auto"/>
        <w:tabs>
          <w:tab w:val="left" w:pos="709"/>
        </w:tabs>
        <w:spacing w:after="0" w:line="490" w:lineRule="exact"/>
        <w:ind w:firstLine="440"/>
        <w:jc w:val="both"/>
      </w:pPr>
      <w:r>
        <w:t>сочетание словесных, наглядных и практических методов обучения;</w:t>
      </w:r>
    </w:p>
    <w:p w:rsidR="00753053" w:rsidRDefault="003E050D">
      <w:pPr>
        <w:pStyle w:val="20"/>
        <w:framePr w:w="9413" w:h="14238" w:hRule="exact" w:wrap="none" w:vAnchor="page" w:hAnchor="page" w:x="1483" w:y="827"/>
        <w:numPr>
          <w:ilvl w:val="0"/>
          <w:numId w:val="7"/>
        </w:numPr>
        <w:shd w:val="clear" w:color="auto" w:fill="auto"/>
        <w:tabs>
          <w:tab w:val="left" w:pos="709"/>
        </w:tabs>
        <w:spacing w:after="0" w:line="490" w:lineRule="exact"/>
        <w:ind w:firstLine="440"/>
        <w:jc w:val="both"/>
      </w:pPr>
      <w:r>
        <w:t>использование вспомогательных сре</w:t>
      </w:r>
      <w:proofErr w:type="gramStart"/>
      <w:r>
        <w:t>дств пр</w:t>
      </w:r>
      <w:proofErr w:type="gramEnd"/>
      <w:r>
        <w:t>и работе с картой и ориентировании по ней (замена условных знаков экономических и зоогеографических карт реалистичными рисунками);</w:t>
      </w:r>
    </w:p>
    <w:p w:rsidR="00753053" w:rsidRDefault="003E050D">
      <w:pPr>
        <w:pStyle w:val="20"/>
        <w:framePr w:w="9413" w:h="14238" w:hRule="exact" w:wrap="none" w:vAnchor="page" w:hAnchor="page" w:x="1483" w:y="827"/>
        <w:numPr>
          <w:ilvl w:val="0"/>
          <w:numId w:val="7"/>
        </w:numPr>
        <w:shd w:val="clear" w:color="auto" w:fill="auto"/>
        <w:tabs>
          <w:tab w:val="left" w:pos="709"/>
        </w:tabs>
        <w:spacing w:after="0" w:line="490" w:lineRule="exact"/>
        <w:ind w:firstLine="440"/>
        <w:jc w:val="both"/>
      </w:pPr>
      <w:r>
        <w:t>выполнение опытов и практических работ до и после объяснения нового материала;</w:t>
      </w:r>
    </w:p>
    <w:p w:rsidR="00753053" w:rsidRDefault="003E050D">
      <w:pPr>
        <w:pStyle w:val="20"/>
        <w:framePr w:w="9413" w:h="14238" w:hRule="exact" w:wrap="none" w:vAnchor="page" w:hAnchor="page" w:x="1483" w:y="827"/>
        <w:numPr>
          <w:ilvl w:val="0"/>
          <w:numId w:val="7"/>
        </w:numPr>
        <w:shd w:val="clear" w:color="auto" w:fill="auto"/>
        <w:tabs>
          <w:tab w:val="left" w:pos="709"/>
        </w:tabs>
        <w:spacing w:after="0" w:line="490" w:lineRule="exact"/>
        <w:ind w:firstLine="440"/>
        <w:jc w:val="both"/>
      </w:pPr>
      <w:r>
        <w:t>доступное, эмоциональное, опирающееся на личный опыт ребенка преподнесение материала и создание условий для его сознательного восприятия;</w:t>
      </w:r>
    </w:p>
    <w:p w:rsidR="00753053" w:rsidRDefault="003E050D">
      <w:pPr>
        <w:pStyle w:val="20"/>
        <w:framePr w:w="9413" w:h="14238" w:hRule="exact" w:wrap="none" w:vAnchor="page" w:hAnchor="page" w:x="1483" w:y="827"/>
        <w:numPr>
          <w:ilvl w:val="0"/>
          <w:numId w:val="7"/>
        </w:numPr>
        <w:shd w:val="clear" w:color="auto" w:fill="auto"/>
        <w:tabs>
          <w:tab w:val="left" w:pos="709"/>
        </w:tabs>
        <w:spacing w:after="0" w:line="490" w:lineRule="exact"/>
        <w:ind w:firstLine="440"/>
        <w:jc w:val="both"/>
      </w:pPr>
      <w:r>
        <w:t>индивидуальный и дифференцированный подход к учащимся, оказание им различных видов помощи (словесной, наглядно-практической);</w:t>
      </w:r>
    </w:p>
    <w:p w:rsidR="00753053" w:rsidRDefault="003E050D">
      <w:pPr>
        <w:pStyle w:val="20"/>
        <w:framePr w:w="9413" w:h="14238" w:hRule="exact" w:wrap="none" w:vAnchor="page" w:hAnchor="page" w:x="1483" w:y="827"/>
        <w:numPr>
          <w:ilvl w:val="0"/>
          <w:numId w:val="7"/>
        </w:numPr>
        <w:shd w:val="clear" w:color="auto" w:fill="auto"/>
        <w:tabs>
          <w:tab w:val="left" w:pos="709"/>
        </w:tabs>
        <w:spacing w:after="0" w:line="490" w:lineRule="exact"/>
        <w:ind w:firstLine="440"/>
        <w:jc w:val="both"/>
      </w:pPr>
      <w:r>
        <w:t>введение дидактического приема сравнения по различным параметрам географических объектов и явлений;</w:t>
      </w:r>
    </w:p>
    <w:p w:rsidR="00753053" w:rsidRDefault="003E050D">
      <w:pPr>
        <w:pStyle w:val="36"/>
        <w:framePr w:wrap="none" w:vAnchor="page" w:hAnchor="page" w:x="5031" w:y="15884"/>
        <w:shd w:val="clear" w:color="auto" w:fill="auto"/>
        <w:spacing w:line="240" w:lineRule="exact"/>
      </w:pPr>
      <w:r>
        <w:t>13</w:t>
      </w:r>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20"/>
        <w:framePr w:w="9422" w:h="14934" w:hRule="exact" w:wrap="none" w:vAnchor="page" w:hAnchor="page" w:x="1502" w:y="841"/>
        <w:numPr>
          <w:ilvl w:val="0"/>
          <w:numId w:val="7"/>
        </w:numPr>
        <w:shd w:val="clear" w:color="auto" w:fill="auto"/>
        <w:tabs>
          <w:tab w:val="left" w:pos="734"/>
        </w:tabs>
        <w:spacing w:after="0" w:line="461" w:lineRule="exact"/>
        <w:ind w:firstLine="440"/>
        <w:jc w:val="both"/>
      </w:pPr>
      <w:r>
        <w:lastRenderedPageBreak/>
        <w:t>установление причинно-следственных зависимостей и обучение приемам их установления, используя данные;</w:t>
      </w:r>
    </w:p>
    <w:p w:rsidR="00753053" w:rsidRDefault="003E050D">
      <w:pPr>
        <w:pStyle w:val="20"/>
        <w:framePr w:w="9422" w:h="14934" w:hRule="exact" w:wrap="none" w:vAnchor="page" w:hAnchor="page" w:x="1502" w:y="841"/>
        <w:numPr>
          <w:ilvl w:val="0"/>
          <w:numId w:val="7"/>
        </w:numPr>
        <w:shd w:val="clear" w:color="auto" w:fill="auto"/>
        <w:tabs>
          <w:tab w:val="left" w:pos="734"/>
        </w:tabs>
        <w:spacing w:after="0" w:line="466" w:lineRule="exact"/>
        <w:ind w:firstLine="440"/>
        <w:jc w:val="both"/>
      </w:pPr>
      <w:r>
        <w:t>проблемные ситуации (распознавание противоречий, решение элементарных логических задач);</w:t>
      </w:r>
    </w:p>
    <w:p w:rsidR="00753053" w:rsidRDefault="003E050D">
      <w:pPr>
        <w:pStyle w:val="20"/>
        <w:framePr w:w="9422" w:h="14934" w:hRule="exact" w:wrap="none" w:vAnchor="page" w:hAnchor="page" w:x="1502" w:y="841"/>
        <w:numPr>
          <w:ilvl w:val="0"/>
          <w:numId w:val="7"/>
        </w:numPr>
        <w:shd w:val="clear" w:color="auto" w:fill="auto"/>
        <w:tabs>
          <w:tab w:val="left" w:pos="734"/>
        </w:tabs>
        <w:spacing w:after="0" w:line="504" w:lineRule="exact"/>
        <w:ind w:firstLine="440"/>
        <w:jc w:val="both"/>
      </w:pPr>
      <w:r>
        <w:t>увеличение доли самостоятельных работ;</w:t>
      </w:r>
    </w:p>
    <w:p w:rsidR="00753053" w:rsidRDefault="003E050D">
      <w:pPr>
        <w:pStyle w:val="20"/>
        <w:framePr w:w="9422" w:h="14934" w:hRule="exact" w:wrap="none" w:vAnchor="page" w:hAnchor="page" w:x="1502" w:y="841"/>
        <w:numPr>
          <w:ilvl w:val="0"/>
          <w:numId w:val="7"/>
        </w:numPr>
        <w:shd w:val="clear" w:color="auto" w:fill="auto"/>
        <w:tabs>
          <w:tab w:val="left" w:pos="734"/>
        </w:tabs>
        <w:spacing w:after="0" w:line="504" w:lineRule="exact"/>
        <w:ind w:firstLine="440"/>
        <w:jc w:val="both"/>
      </w:pPr>
      <w:r>
        <w:t>реализация краеведческого принципа;</w:t>
      </w:r>
    </w:p>
    <w:p w:rsidR="00753053" w:rsidRDefault="003E050D">
      <w:pPr>
        <w:pStyle w:val="20"/>
        <w:framePr w:w="9422" w:h="14934" w:hRule="exact" w:wrap="none" w:vAnchor="page" w:hAnchor="page" w:x="1502" w:y="841"/>
        <w:numPr>
          <w:ilvl w:val="0"/>
          <w:numId w:val="7"/>
        </w:numPr>
        <w:shd w:val="clear" w:color="auto" w:fill="auto"/>
        <w:tabs>
          <w:tab w:val="left" w:pos="734"/>
        </w:tabs>
        <w:spacing w:after="0" w:line="504" w:lineRule="exact"/>
        <w:ind w:firstLine="440"/>
        <w:jc w:val="both"/>
      </w:pPr>
      <w:r>
        <w:t xml:space="preserve">осуществление </w:t>
      </w:r>
      <w:proofErr w:type="spellStart"/>
      <w:r>
        <w:t>межпредметных</w:t>
      </w:r>
      <w:proofErr w:type="spellEnd"/>
      <w:r>
        <w:t xml:space="preserve"> связей;</w:t>
      </w:r>
    </w:p>
    <w:p w:rsidR="00753053" w:rsidRDefault="003E050D">
      <w:pPr>
        <w:pStyle w:val="20"/>
        <w:framePr w:w="9422" w:h="14934" w:hRule="exact" w:wrap="none" w:vAnchor="page" w:hAnchor="page" w:x="1502" w:y="841"/>
        <w:numPr>
          <w:ilvl w:val="0"/>
          <w:numId w:val="7"/>
        </w:numPr>
        <w:shd w:val="clear" w:color="auto" w:fill="auto"/>
        <w:tabs>
          <w:tab w:val="left" w:pos="734"/>
        </w:tabs>
        <w:spacing w:after="0" w:line="504" w:lineRule="exact"/>
        <w:ind w:firstLine="440"/>
        <w:jc w:val="both"/>
      </w:pPr>
      <w:r>
        <w:t>использование дидактических игр и элементов занимательности;</w:t>
      </w:r>
    </w:p>
    <w:p w:rsidR="00753053" w:rsidRDefault="003E050D">
      <w:pPr>
        <w:pStyle w:val="20"/>
        <w:framePr w:w="9422" w:h="14934" w:hRule="exact" w:wrap="none" w:vAnchor="page" w:hAnchor="page" w:x="1502" w:y="841"/>
        <w:numPr>
          <w:ilvl w:val="0"/>
          <w:numId w:val="7"/>
        </w:numPr>
        <w:shd w:val="clear" w:color="auto" w:fill="auto"/>
        <w:tabs>
          <w:tab w:val="left" w:pos="734"/>
        </w:tabs>
        <w:spacing w:after="435" w:line="504" w:lineRule="exact"/>
        <w:ind w:firstLine="440"/>
        <w:jc w:val="both"/>
      </w:pPr>
      <w:r>
        <w:t>включение новых знаний в систему ранее сформированных.</w:t>
      </w:r>
    </w:p>
    <w:p w:rsidR="00753053" w:rsidRDefault="003E050D">
      <w:pPr>
        <w:pStyle w:val="30"/>
        <w:framePr w:w="9422" w:h="14934" w:hRule="exact" w:wrap="none" w:vAnchor="page" w:hAnchor="page" w:x="1502" w:y="841"/>
        <w:numPr>
          <w:ilvl w:val="0"/>
          <w:numId w:val="2"/>
        </w:numPr>
        <w:shd w:val="clear" w:color="auto" w:fill="auto"/>
        <w:spacing w:before="0" w:after="120" w:line="485" w:lineRule="exact"/>
        <w:ind w:left="1900" w:hanging="1260"/>
        <w:jc w:val="left"/>
      </w:pPr>
      <w:bookmarkStart w:id="4" w:name="bookmark10"/>
      <w:r>
        <w:t>Характеристика отдельных методов и приемов по активизации познавательной деятельности обучающихся</w:t>
      </w:r>
      <w:bookmarkEnd w:id="4"/>
    </w:p>
    <w:p w:rsidR="00753053" w:rsidRDefault="003E050D">
      <w:pPr>
        <w:pStyle w:val="20"/>
        <w:framePr w:w="9422" w:h="14934" w:hRule="exact" w:wrap="none" w:vAnchor="page" w:hAnchor="page" w:x="1502" w:y="841"/>
        <w:shd w:val="clear" w:color="auto" w:fill="auto"/>
        <w:spacing w:after="0" w:line="485" w:lineRule="exact"/>
        <w:ind w:firstLine="440"/>
        <w:jc w:val="both"/>
      </w:pPr>
      <w:r>
        <w:t>Обеспечить умственную активность обучающихся (а именно это является основой для осуществления коррекционного влияния на их развитие) можно, прежде всего постановкой перед ними заданий, для решения которых недостаточно только восприятия готовых сведений или простого воспроизведения имеющихся знаний. Следует создавать такие проблемные ситуации, в которых ученики встречали бы противоречия между имеющимся запасом знаний и условием задания, для решения которого нужно на основании знаний сделать какие-то новые выводы, установить новые связи. Если ученик находит выход из такой ситуации без подсказки учителя, он делает определенный шаг на пути своего умственного развития. Эффективными видами таких проблемных заданий являются те, которые основаны на необходимости устанавливать причинно-следственные связи между географическими явлениями [26, 15].</w:t>
      </w:r>
    </w:p>
    <w:p w:rsidR="00753053" w:rsidRDefault="003E050D">
      <w:pPr>
        <w:pStyle w:val="20"/>
        <w:framePr w:w="9422" w:h="14934" w:hRule="exact" w:wrap="none" w:vAnchor="page" w:hAnchor="page" w:x="1502" w:y="841"/>
        <w:shd w:val="clear" w:color="auto" w:fill="auto"/>
        <w:spacing w:after="0" w:line="485" w:lineRule="exact"/>
        <w:ind w:firstLine="440"/>
        <w:jc w:val="both"/>
      </w:pPr>
      <w:r>
        <w:t>На уроках географии могут предлагаться: задачи, требующие проведения вычислительных операций (определение расстояний, использование масштаба); задачи, связанные с ориентировкой в пространстве; задания, требующие интерпретации полученных фактов. Решение географических задач и «проблемных ситуаций» способствует активному усвоению курса</w:t>
      </w:r>
    </w:p>
    <w:p w:rsidR="00753053" w:rsidRDefault="003E050D">
      <w:pPr>
        <w:pStyle w:val="72"/>
        <w:framePr w:wrap="none" w:vAnchor="page" w:hAnchor="page" w:x="1502" w:y="16013"/>
        <w:shd w:val="clear" w:color="auto" w:fill="auto"/>
        <w:spacing w:before="0" w:line="100" w:lineRule="exact"/>
        <w:ind w:left="3480"/>
      </w:pPr>
      <w:proofErr w:type="gramStart"/>
      <w:r>
        <w:t>)Ч</w:t>
      </w:r>
      <w:proofErr w:type="gramEnd"/>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20"/>
        <w:framePr w:w="9442" w:h="15423" w:hRule="exact" w:wrap="none" w:vAnchor="page" w:hAnchor="page" w:x="1492" w:y="879"/>
        <w:shd w:val="clear" w:color="auto" w:fill="auto"/>
        <w:spacing w:after="0" w:line="480" w:lineRule="exact"/>
        <w:jc w:val="both"/>
      </w:pPr>
      <w:r>
        <w:lastRenderedPageBreak/>
        <w:t xml:space="preserve">географии, формирует </w:t>
      </w:r>
      <w:proofErr w:type="spellStart"/>
      <w:r>
        <w:t>общеучебные</w:t>
      </w:r>
      <w:proofErr w:type="spellEnd"/>
      <w:r>
        <w:t xml:space="preserve"> и специальные географические навыки, позволяет использовать полученные знания на практике. Этот вид работы способствует формированию самостоятельности, настойчивости, целеустремленности, способности доводить до конца начатое дело. При выполнении заданий данного вида ученики должны использовать знания, полученные при изучении других предметов (математики, естествознания, рисования и т. д.) [5,23].</w:t>
      </w:r>
    </w:p>
    <w:p w:rsidR="00753053" w:rsidRDefault="003E050D">
      <w:pPr>
        <w:pStyle w:val="20"/>
        <w:framePr w:w="9442" w:h="15423" w:hRule="exact" w:wrap="none" w:vAnchor="page" w:hAnchor="page" w:x="1492" w:y="879"/>
        <w:shd w:val="clear" w:color="auto" w:fill="auto"/>
        <w:tabs>
          <w:tab w:val="left" w:pos="1670"/>
          <w:tab w:val="left" w:pos="3624"/>
        </w:tabs>
        <w:spacing w:after="0" w:line="480" w:lineRule="exact"/>
        <w:ind w:firstLine="440"/>
        <w:jc w:val="both"/>
      </w:pPr>
      <w:r>
        <w:t>Важно организовать совместную работу учителя и учеников по решению соответствующей логической задачи, причем главное направление такой работы - повышение самостоятельности мышления обучающихся. Основную роль в этом играет речь учителя: он разъясняет и подводит учащихся к углубленному пониманию сравнительно сложных причинно-следственных зависимостей, исправляет и дополняет их ответы, направляет умственную деятельность учащихся на решение поставленной интеллектуальной задачи. Самостоятельное (даже при заметной помощи учителя) нахождение причин и следствий</w:t>
      </w:r>
      <w:r>
        <w:tab/>
        <w:t>доставляет</w:t>
      </w:r>
      <w:r>
        <w:tab/>
        <w:t>школьникам с нарушением интеллекта</w:t>
      </w:r>
    </w:p>
    <w:p w:rsidR="00753053" w:rsidRDefault="003E050D">
      <w:pPr>
        <w:pStyle w:val="20"/>
        <w:framePr w:w="9442" w:h="15423" w:hRule="exact" w:wrap="none" w:vAnchor="page" w:hAnchor="page" w:x="1492" w:y="879"/>
        <w:shd w:val="clear" w:color="auto" w:fill="auto"/>
        <w:spacing w:after="0" w:line="480" w:lineRule="exact"/>
        <w:jc w:val="both"/>
      </w:pPr>
      <w:r>
        <w:t>удовлетворение, внутренне стимулирует их к поисковой познавательной деятельности, повышает интерес к изучению географии [5].</w:t>
      </w:r>
    </w:p>
    <w:p w:rsidR="00753053" w:rsidRDefault="003E050D">
      <w:pPr>
        <w:pStyle w:val="20"/>
        <w:framePr w:w="9442" w:h="15423" w:hRule="exact" w:wrap="none" w:vAnchor="page" w:hAnchor="page" w:x="1492" w:y="879"/>
        <w:shd w:val="clear" w:color="auto" w:fill="auto"/>
        <w:spacing w:after="472" w:line="480" w:lineRule="exact"/>
        <w:ind w:firstLine="440"/>
        <w:jc w:val="both"/>
      </w:pPr>
      <w:proofErr w:type="gramStart"/>
      <w:r>
        <w:t>Большую роль в формировании познавательной активности играет практическая деятельность обучающихся.</w:t>
      </w:r>
      <w:proofErr w:type="gramEnd"/>
      <w:r>
        <w:t xml:space="preserve"> Психологические исследования Ж.И. </w:t>
      </w:r>
      <w:proofErr w:type="spellStart"/>
      <w:r>
        <w:t>Шиф</w:t>
      </w:r>
      <w:proofErr w:type="spellEnd"/>
      <w:r>
        <w:t xml:space="preserve"> [30] показывают, что дети с интеллектуальными нарушениями значительно лучше понимают причинно-следственные зависимости предметов и явлений окружающей действительности не со слов учителя, а в результате практического, действенного ознакомления с различными превращениями предметов под влиянием определенных внешних воздействий. Известно, что обучающиеся сравнительно быстро забывают формулировки правил, выводов и теоретических обобщений, гораздо проще в их памяти удерживаются доказательства, а также обобщения, которые сделаны на основе ярких примеров и фактов и закреплены в процессе практических упражнений. В процессе изучения географического материала</w:t>
      </w:r>
    </w:p>
    <w:p w:rsidR="00753053" w:rsidRPr="003A0F95" w:rsidRDefault="003E050D">
      <w:pPr>
        <w:pStyle w:val="10"/>
        <w:framePr w:w="9442" w:h="15423" w:hRule="exact" w:wrap="none" w:vAnchor="page" w:hAnchor="page" w:x="1492" w:y="879"/>
        <w:shd w:val="clear" w:color="auto" w:fill="auto"/>
        <w:spacing w:before="0" w:line="340" w:lineRule="exact"/>
        <w:ind w:left="3480"/>
        <w:rPr>
          <w:lang w:val="ru-RU"/>
        </w:rPr>
      </w:pPr>
      <w:bookmarkStart w:id="5" w:name="bookmark11"/>
      <w:proofErr w:type="gramStart"/>
      <w:r>
        <w:t>if</w:t>
      </w:r>
      <w:bookmarkEnd w:id="5"/>
      <w:proofErr w:type="gramEnd"/>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20"/>
        <w:framePr w:w="9418" w:h="14578" w:hRule="exact" w:wrap="none" w:vAnchor="page" w:hAnchor="page" w:x="1504" w:y="855"/>
        <w:shd w:val="clear" w:color="auto" w:fill="auto"/>
        <w:spacing w:after="0" w:line="480" w:lineRule="exact"/>
        <w:jc w:val="both"/>
      </w:pPr>
      <w:r>
        <w:lastRenderedPageBreak/>
        <w:t>используются разнообразные виды практических работ: определение сторон горизонта, ориентирование на местности и на карте, выполнение схематических зарисовок, составление несложных планов, чтение карт, моделирование, обозначение изученных объектов на контурных картах, заполнение схем и таблиц (обобщающие, сравнительные, требующие классификации объектов) [5].</w:t>
      </w:r>
    </w:p>
    <w:p w:rsidR="00753053" w:rsidRDefault="003E050D">
      <w:pPr>
        <w:pStyle w:val="20"/>
        <w:framePr w:w="9418" w:h="14578" w:hRule="exact" w:wrap="none" w:vAnchor="page" w:hAnchor="page" w:x="1504" w:y="855"/>
        <w:shd w:val="clear" w:color="auto" w:fill="auto"/>
        <w:spacing w:after="0" w:line="480" w:lineRule="exact"/>
        <w:ind w:firstLine="440"/>
        <w:jc w:val="both"/>
      </w:pPr>
      <w:r>
        <w:t xml:space="preserve">В обучении школьников с интеллектуальными нарушениями большое значение имеет наглядность. Представления об окружающих объектах и явлениях у детей с нарушениями интеллекта, как правило, нуждаются в уточнении, чему способствует установление прочной связи между образом предмета, его признаками и словесными обозначениями. Лексический материал, имеющийся в активном словаре </w:t>
      </w:r>
      <w:proofErr w:type="gramStart"/>
      <w:r>
        <w:t>обучающихся</w:t>
      </w:r>
      <w:proofErr w:type="gramEnd"/>
      <w:r>
        <w:t xml:space="preserve"> специальной (коррекционной) школы, расширяется при непосредственном ознакомлении с предметами и явлениями окружающей действительности. Использование наглядности призвано повысить восприятие учебного материала, его конкретность, эмоциональность и прочность усвоения знаний. Систематическое привлечение разнообразных наглядных средств на уроках развивает воображение, наблюдательность, память и речь обучающихся, поддерживает постоянный интерес к предмету. Применение наглядных пособий в сочетании со словами учителя и работой с учебником обогащает представления обучающихся, </w:t>
      </w:r>
      <w:proofErr w:type="gramStart"/>
      <w:r>
        <w:t>делает изучение</w:t>
      </w:r>
      <w:proofErr w:type="gramEnd"/>
      <w:r>
        <w:t xml:space="preserve"> материала доступнее, интереснее, повышает активность школьников на уроке [5].</w:t>
      </w:r>
    </w:p>
    <w:p w:rsidR="00753053" w:rsidRDefault="003E050D">
      <w:pPr>
        <w:pStyle w:val="20"/>
        <w:framePr w:w="9418" w:h="14578" w:hRule="exact" w:wrap="none" w:vAnchor="page" w:hAnchor="page" w:x="1504" w:y="855"/>
        <w:shd w:val="clear" w:color="auto" w:fill="auto"/>
        <w:spacing w:after="0" w:line="480" w:lineRule="exact"/>
        <w:ind w:firstLine="440"/>
        <w:jc w:val="both"/>
      </w:pPr>
      <w:proofErr w:type="gramStart"/>
      <w:r>
        <w:t>В работе с обучающимися должны использоваться различные виды наглядности: натуральные предметы (коллекции полезных ископаемых, растений, плодов, насекомых), объемные пособия (макеты, модели), картины, схемы, простейшие диаграммы, географические карты.</w:t>
      </w:r>
      <w:proofErr w:type="gramEnd"/>
      <w:r>
        <w:t xml:space="preserve"> При отборе наглядных пособий к уроку географии главными критериями являются типичность изображенного объекта или явления и доступность для учащихся с нарушениями интеллекта. Наглядный материал необходимо использовать не только на этапе объяснения, но и при проверке и</w:t>
      </w:r>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20"/>
        <w:framePr w:w="9418" w:h="14102" w:hRule="exact" w:wrap="none" w:vAnchor="page" w:hAnchor="page" w:x="1504" w:y="850"/>
        <w:shd w:val="clear" w:color="auto" w:fill="auto"/>
        <w:spacing w:after="0" w:line="480" w:lineRule="exact"/>
        <w:jc w:val="both"/>
      </w:pPr>
      <w:proofErr w:type="gramStart"/>
      <w:r>
        <w:lastRenderedPageBreak/>
        <w:t>закреплении</w:t>
      </w:r>
      <w:proofErr w:type="gramEnd"/>
      <w:r>
        <w:t xml:space="preserve"> знаний, что способствует не только повышению качества ответов, но и совершенствованию знаний и умений [5].</w:t>
      </w:r>
    </w:p>
    <w:p w:rsidR="00753053" w:rsidRDefault="003E050D">
      <w:pPr>
        <w:pStyle w:val="20"/>
        <w:framePr w:w="9418" w:h="14102" w:hRule="exact" w:wrap="none" w:vAnchor="page" w:hAnchor="page" w:x="1504" w:y="850"/>
        <w:shd w:val="clear" w:color="auto" w:fill="auto"/>
        <w:spacing w:after="0" w:line="480" w:lineRule="exact"/>
        <w:ind w:firstLine="420"/>
        <w:jc w:val="both"/>
      </w:pPr>
      <w:r>
        <w:t xml:space="preserve">Интерес к предмету и предложенным заданиям пробуждается и поддерживается не только внешней формой подачи материала, но также и его содержанием. </w:t>
      </w:r>
      <w:proofErr w:type="gramStart"/>
      <w:r>
        <w:t>Одним из эффективных средств развития интереса к учебному предмету является использование на уроках и во внеклассное время дидактических игр и занимательного материала, что способствует созданию у учеников эмоционального настроя, вызывает положительное отношение к выполняемой работе, улучшает общую работоспособность, развивает любознательность, корригирует мышление, формирует умение сравнивать и сопоставлять, дает возможность один и тот же материал повторить разнообразными способами [11,14].</w:t>
      </w:r>
      <w:proofErr w:type="gramEnd"/>
      <w:r>
        <w:t xml:space="preserve"> Известный педагог-новатор </w:t>
      </w:r>
      <w:proofErr w:type="spellStart"/>
      <w:r>
        <w:t>В.А.Сухомлинский</w:t>
      </w:r>
      <w:proofErr w:type="spellEnd"/>
      <w:r>
        <w:t xml:space="preserve"> писал «В игре раскрывается перед детьми мир, раскрываются творческие способности личности. Без игры нет, и не может быть полноценного умственного развития» [27].</w:t>
      </w:r>
    </w:p>
    <w:p w:rsidR="00753053" w:rsidRDefault="003E050D">
      <w:pPr>
        <w:pStyle w:val="20"/>
        <w:framePr w:w="9418" w:h="14102" w:hRule="exact" w:wrap="none" w:vAnchor="page" w:hAnchor="page" w:x="1504" w:y="850"/>
        <w:shd w:val="clear" w:color="auto" w:fill="auto"/>
        <w:tabs>
          <w:tab w:val="left" w:pos="2357"/>
        </w:tabs>
        <w:spacing w:after="0" w:line="480" w:lineRule="exact"/>
        <w:ind w:firstLine="420"/>
        <w:jc w:val="both"/>
      </w:pPr>
      <w:r>
        <w:t>На уроках географии используют игры на знание карты, географической номенклатуры - «Справочное бюро», «Составь слово», «Географические диктанты»; «игры-путешествия» (по намеченному учителем или выбранному самостоятельно маршруту учащиеся путешествуют по карте, рассказывая обо всем виденном:</w:t>
      </w:r>
      <w:r>
        <w:tab/>
        <w:t>рельефе, природе, экономике, и т.д.) - «Заочное</w:t>
      </w:r>
    </w:p>
    <w:p w:rsidR="00753053" w:rsidRDefault="003E050D">
      <w:pPr>
        <w:pStyle w:val="20"/>
        <w:framePr w:w="9418" w:h="14102" w:hRule="exact" w:wrap="none" w:vAnchor="page" w:hAnchor="page" w:x="1504" w:y="850"/>
        <w:shd w:val="clear" w:color="auto" w:fill="auto"/>
        <w:spacing w:after="0" w:line="480" w:lineRule="exact"/>
        <w:jc w:val="both"/>
      </w:pPr>
      <w:proofErr w:type="gramStart"/>
      <w:r>
        <w:t>путешествие», «Туристическое агентство «По странам и континентам»», «Угадай»; игры на классификацию объектов или явлений, выделение «лишнего» - «Найди половинку», «Третий лишний» и т.д.</w:t>
      </w:r>
      <w:proofErr w:type="gramEnd"/>
    </w:p>
    <w:p w:rsidR="00753053" w:rsidRDefault="003E050D">
      <w:pPr>
        <w:pStyle w:val="20"/>
        <w:framePr w:w="9418" w:h="14102" w:hRule="exact" w:wrap="none" w:vAnchor="page" w:hAnchor="page" w:x="1504" w:y="850"/>
        <w:shd w:val="clear" w:color="auto" w:fill="auto"/>
        <w:spacing w:after="0" w:line="480" w:lineRule="exact"/>
        <w:ind w:firstLine="600"/>
        <w:jc w:val="both"/>
      </w:pPr>
      <w:r>
        <w:t>Использование игр на уроке даёт возможность длительное время активизировать внимание школьников на однообразной работе, вызвать их активную деятельность, волевое усилие, настойчивость в достижении цели, обеспечивают решение задач, которые связаны с развитием произвольного внимания, памяти, формированием способности сравнивать, сопоставлять, делать выводы и обобщения [5, 10].</w:t>
      </w:r>
    </w:p>
    <w:p w:rsidR="00753053" w:rsidRDefault="00753053">
      <w:pPr>
        <w:framePr w:wrap="none" w:vAnchor="page" w:hAnchor="page" w:x="4734" w:y="15237"/>
      </w:pPr>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20"/>
        <w:framePr w:w="9403" w:h="14114" w:hRule="exact" w:wrap="none" w:vAnchor="page" w:hAnchor="page" w:x="1511" w:y="878"/>
        <w:shd w:val="clear" w:color="auto" w:fill="auto"/>
        <w:spacing w:after="0" w:line="475" w:lineRule="exact"/>
        <w:ind w:firstLine="440"/>
        <w:jc w:val="both"/>
      </w:pPr>
      <w:r>
        <w:lastRenderedPageBreak/>
        <w:t>Перспективным направлением развития коррекционного образования в рамках специальной школы является использование мультимедийные технологии [3, 24].</w:t>
      </w:r>
    </w:p>
    <w:p w:rsidR="00753053" w:rsidRDefault="003E050D">
      <w:pPr>
        <w:pStyle w:val="20"/>
        <w:framePr w:w="9403" w:h="14114" w:hRule="exact" w:wrap="none" w:vAnchor="page" w:hAnchor="page" w:x="1511" w:y="878"/>
        <w:shd w:val="clear" w:color="auto" w:fill="auto"/>
        <w:spacing w:after="0" w:line="485" w:lineRule="exact"/>
        <w:ind w:firstLine="440"/>
        <w:jc w:val="both"/>
      </w:pPr>
      <w:r>
        <w:t>Использование мультимедийных технологий дает возможность воздействовать на несколько органов чувств. Одновременно дается информация для каждой категории людей (</w:t>
      </w:r>
      <w:proofErr w:type="spellStart"/>
      <w:r>
        <w:t>визуалов</w:t>
      </w:r>
      <w:proofErr w:type="spellEnd"/>
      <w:r>
        <w:t xml:space="preserve">, </w:t>
      </w:r>
      <w:proofErr w:type="spellStart"/>
      <w:r>
        <w:t>аудиалов</w:t>
      </w:r>
      <w:proofErr w:type="spellEnd"/>
      <w:r>
        <w:t xml:space="preserve">, </w:t>
      </w:r>
      <w:proofErr w:type="spellStart"/>
      <w:r>
        <w:t>кинестетиков</w:t>
      </w:r>
      <w:proofErr w:type="spellEnd"/>
      <w:r>
        <w:t xml:space="preserve"> и </w:t>
      </w:r>
      <w:proofErr w:type="spellStart"/>
      <w:r>
        <w:t>дискретов</w:t>
      </w:r>
      <w:proofErr w:type="spellEnd"/>
      <w:r>
        <w:t>). Следовательно, использование мультимедийных технологий может интенсифицировать воздействие на ученика и, соответственно, повысить возможности восприятия им учебного материала.</w:t>
      </w:r>
    </w:p>
    <w:p w:rsidR="00753053" w:rsidRDefault="003E050D">
      <w:pPr>
        <w:pStyle w:val="20"/>
        <w:framePr w:w="9403" w:h="14114" w:hRule="exact" w:wrap="none" w:vAnchor="page" w:hAnchor="page" w:x="1511" w:y="878"/>
        <w:shd w:val="clear" w:color="auto" w:fill="auto"/>
        <w:spacing w:after="0" w:line="485" w:lineRule="exact"/>
        <w:ind w:firstLine="440"/>
        <w:jc w:val="both"/>
      </w:pPr>
      <w:r>
        <w:t xml:space="preserve">Большинство объектов, изучаемых в школьном курсе географии, в силу их удаленности, больших или малых размеров, редкости, не может наблюдаться учащимися, поэтому значение наглядности для формирования представлений и понятий очень велико. </w:t>
      </w:r>
      <w:proofErr w:type="gramStart"/>
      <w:r>
        <w:t>Компьютер как универсальное средство сбора, хранения, обработки, обмена и представления информации способен частично заменить некоторые наглядные средства обучения: печатные (географические карты, таблицы, схемы, дидактические игры) и экранные (слайды, транспаранты, фильмы).</w:t>
      </w:r>
      <w:proofErr w:type="gramEnd"/>
      <w:r>
        <w:t xml:space="preserve"> Компактность хранения информации позволит разместить на одном диске огромное количество научных и художественных текстов, звуковых фрагментов, высококачественных изображений, эпизодов видеофильмов и телепередач [13].</w:t>
      </w:r>
    </w:p>
    <w:p w:rsidR="00753053" w:rsidRDefault="003E050D">
      <w:pPr>
        <w:pStyle w:val="20"/>
        <w:framePr w:w="9403" w:h="14114" w:hRule="exact" w:wrap="none" w:vAnchor="page" w:hAnchor="page" w:x="1511" w:y="878"/>
        <w:shd w:val="clear" w:color="auto" w:fill="auto"/>
        <w:spacing w:after="0" w:line="485" w:lineRule="exact"/>
        <w:ind w:firstLine="440"/>
        <w:jc w:val="both"/>
      </w:pPr>
      <w:r>
        <w:t xml:space="preserve">Мультимедийная презентация позволяет сочетать в себе элементы разных видов компьютерных программ (демонстрационные, контролирующие, моделирующие, справочные и программы-тренажеры) и целый ряд функций. </w:t>
      </w:r>
      <w:proofErr w:type="gramStart"/>
      <w:r>
        <w:t>Учебный материал, представленный в виде разнообразных носителей информации: тексты, иллюстрации, географические карты, видеофрагменты, дикторский текст, музыкальное сопровождение, звуки природы, компьютерная анимация, способствует активизации учебной деятельности, воспитанию интереса к изучаемому предмету.</w:t>
      </w:r>
      <w:proofErr w:type="gramEnd"/>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20"/>
        <w:framePr w:w="9480" w:h="11785" w:hRule="exact" w:wrap="none" w:vAnchor="page" w:hAnchor="page" w:x="1541" w:y="819"/>
        <w:shd w:val="clear" w:color="auto" w:fill="auto"/>
        <w:spacing w:after="0" w:line="480" w:lineRule="exact"/>
        <w:ind w:firstLine="440"/>
        <w:jc w:val="both"/>
      </w:pPr>
      <w:r>
        <w:lastRenderedPageBreak/>
        <w:t>Для создания эмоциональных ситуаций в ходе уроков большое значение имеет художественность, яркость, эмоциональность речи учителя. Однако, элементы занимательности на уроке, усиленные звуком, графикой, видеоинформацией и анимация природных явлений позволяет учащимся четко проследить ход событий, создать иллюзию соприсутствия, содействует становлению объемных и ярких представлений о природе, в дальнейшем формируя устойчивую мотивацию изучения данного предмета [13,27].</w:t>
      </w:r>
    </w:p>
    <w:p w:rsidR="00753053" w:rsidRDefault="003E050D">
      <w:pPr>
        <w:pStyle w:val="20"/>
        <w:framePr w:w="9480" w:h="11785" w:hRule="exact" w:wrap="none" w:vAnchor="page" w:hAnchor="page" w:x="1541" w:y="819"/>
        <w:shd w:val="clear" w:color="auto" w:fill="auto"/>
        <w:spacing w:after="0" w:line="480" w:lineRule="exact"/>
        <w:ind w:firstLine="440"/>
        <w:jc w:val="both"/>
      </w:pPr>
      <w:r>
        <w:t>Применение мультимедийного оборудования на уроках географии и естествознания целесообразно в тех случаях, когда необходимо:</w:t>
      </w:r>
    </w:p>
    <w:p w:rsidR="00753053" w:rsidRDefault="003E050D">
      <w:pPr>
        <w:pStyle w:val="20"/>
        <w:framePr w:w="9480" w:h="11785" w:hRule="exact" w:wrap="none" w:vAnchor="page" w:hAnchor="page" w:x="1541" w:y="819"/>
        <w:numPr>
          <w:ilvl w:val="0"/>
          <w:numId w:val="7"/>
        </w:numPr>
        <w:shd w:val="clear" w:color="auto" w:fill="auto"/>
        <w:tabs>
          <w:tab w:val="left" w:pos="729"/>
        </w:tabs>
        <w:spacing w:after="0" w:line="485" w:lineRule="exact"/>
        <w:ind w:firstLine="440"/>
        <w:jc w:val="both"/>
      </w:pPr>
      <w:proofErr w:type="spellStart"/>
      <w:r>
        <w:t>познакомитьобучающихся</w:t>
      </w:r>
      <w:proofErr w:type="spellEnd"/>
      <w:r>
        <w:t xml:space="preserve"> с природными объектами, процессами, явлениями, которые невозможно наблюдать непосредственно (океаны, горы, растительный и животный мир зарубежных стран, добыча полезных ископаемых, стихийные бедствия и т.д.);</w:t>
      </w:r>
    </w:p>
    <w:p w:rsidR="00753053" w:rsidRDefault="003E050D">
      <w:pPr>
        <w:pStyle w:val="20"/>
        <w:framePr w:w="9480" w:h="11785" w:hRule="exact" w:wrap="none" w:vAnchor="page" w:hAnchor="page" w:x="1541" w:y="819"/>
        <w:numPr>
          <w:ilvl w:val="0"/>
          <w:numId w:val="7"/>
        </w:numPr>
        <w:shd w:val="clear" w:color="auto" w:fill="auto"/>
        <w:tabs>
          <w:tab w:val="left" w:pos="729"/>
        </w:tabs>
        <w:spacing w:after="0" w:line="490" w:lineRule="exact"/>
        <w:ind w:firstLine="440"/>
        <w:jc w:val="both"/>
      </w:pPr>
      <w:r>
        <w:t>показать школьникам скрытые процессы и явления (образование родника, реки и др.);</w:t>
      </w:r>
    </w:p>
    <w:p w:rsidR="00753053" w:rsidRDefault="003E050D">
      <w:pPr>
        <w:pStyle w:val="20"/>
        <w:framePr w:w="9480" w:h="11785" w:hRule="exact" w:wrap="none" w:vAnchor="page" w:hAnchor="page" w:x="1541" w:y="819"/>
        <w:numPr>
          <w:ilvl w:val="0"/>
          <w:numId w:val="7"/>
        </w:numPr>
        <w:shd w:val="clear" w:color="auto" w:fill="auto"/>
        <w:tabs>
          <w:tab w:val="left" w:pos="729"/>
        </w:tabs>
        <w:spacing w:after="0" w:line="490" w:lineRule="exact"/>
        <w:ind w:firstLine="440"/>
        <w:jc w:val="both"/>
      </w:pPr>
      <w:r>
        <w:t>продемонстрировать очень медленно или очень быстро протекающие процессы или явления (замерзание водоемов, образование озёр и др.);</w:t>
      </w:r>
    </w:p>
    <w:p w:rsidR="00753053" w:rsidRDefault="003E050D">
      <w:pPr>
        <w:pStyle w:val="20"/>
        <w:framePr w:w="9480" w:h="11785" w:hRule="exact" w:wrap="none" w:vAnchor="page" w:hAnchor="page" w:x="1541" w:y="819"/>
        <w:numPr>
          <w:ilvl w:val="0"/>
          <w:numId w:val="7"/>
        </w:numPr>
        <w:shd w:val="clear" w:color="auto" w:fill="auto"/>
        <w:tabs>
          <w:tab w:val="left" w:pos="729"/>
        </w:tabs>
        <w:spacing w:after="0" w:line="490" w:lineRule="exact"/>
        <w:ind w:firstLine="440"/>
        <w:jc w:val="both"/>
      </w:pPr>
      <w:r>
        <w:t>познакомить с микро или макрообъектами (планета, материк и пр.);</w:t>
      </w:r>
    </w:p>
    <w:p w:rsidR="00753053" w:rsidRDefault="003E050D">
      <w:pPr>
        <w:pStyle w:val="20"/>
        <w:framePr w:w="9480" w:h="11785" w:hRule="exact" w:wrap="none" w:vAnchor="page" w:hAnchor="page" w:x="1541" w:y="819"/>
        <w:numPr>
          <w:ilvl w:val="0"/>
          <w:numId w:val="7"/>
        </w:numPr>
        <w:shd w:val="clear" w:color="auto" w:fill="auto"/>
        <w:tabs>
          <w:tab w:val="left" w:pos="729"/>
        </w:tabs>
        <w:spacing w:after="0" w:line="280" w:lineRule="exact"/>
        <w:ind w:firstLine="440"/>
        <w:jc w:val="both"/>
      </w:pPr>
      <w:r>
        <w:t>организовать тестовую проверку;</w:t>
      </w:r>
    </w:p>
    <w:p w:rsidR="00753053" w:rsidRDefault="003E050D">
      <w:pPr>
        <w:pStyle w:val="20"/>
        <w:framePr w:w="9480" w:h="11785" w:hRule="exact" w:wrap="none" w:vAnchor="page" w:hAnchor="page" w:x="1541" w:y="819"/>
        <w:numPr>
          <w:ilvl w:val="0"/>
          <w:numId w:val="7"/>
        </w:numPr>
        <w:shd w:val="clear" w:color="auto" w:fill="auto"/>
        <w:tabs>
          <w:tab w:val="left" w:pos="729"/>
        </w:tabs>
        <w:spacing w:after="0" w:line="499" w:lineRule="exact"/>
        <w:ind w:firstLine="440"/>
        <w:jc w:val="both"/>
      </w:pPr>
      <w:r>
        <w:t>провести дидактическую игру (коллективное разгадывание кроссвордов, ребусов и др.)</w:t>
      </w:r>
    </w:p>
    <w:p w:rsidR="00753053" w:rsidRDefault="003E050D">
      <w:pPr>
        <w:pStyle w:val="20"/>
        <w:framePr w:w="9480" w:h="11785" w:hRule="exact" w:wrap="none" w:vAnchor="page" w:hAnchor="page" w:x="1541" w:y="819"/>
        <w:shd w:val="clear" w:color="auto" w:fill="auto"/>
        <w:spacing w:after="0" w:line="485" w:lineRule="exact"/>
        <w:ind w:firstLine="440"/>
        <w:jc w:val="both"/>
      </w:pPr>
      <w:r>
        <w:t>Итак, введение мультимедийных технологий в процесс специального (коррекционного) обучения способствует активизации познавательных процессов детей с недостатками интеллектуального развития.</w:t>
      </w:r>
    </w:p>
    <w:p w:rsidR="00753053" w:rsidRDefault="003E050D">
      <w:pPr>
        <w:pStyle w:val="25"/>
        <w:framePr w:wrap="none" w:vAnchor="page" w:hAnchor="page" w:x="4838" w:y="15848"/>
        <w:shd w:val="clear" w:color="auto" w:fill="auto"/>
        <w:spacing w:line="300" w:lineRule="exact"/>
      </w:pPr>
      <w:r>
        <w:t>19</w:t>
      </w:r>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a5"/>
        <w:framePr w:wrap="none" w:vAnchor="page" w:hAnchor="page" w:x="5917" w:y="1059"/>
        <w:shd w:val="clear" w:color="auto" w:fill="auto"/>
        <w:spacing w:line="280" w:lineRule="exact"/>
      </w:pPr>
      <w:r>
        <w:lastRenderedPageBreak/>
        <w:t>Выводы</w:t>
      </w:r>
    </w:p>
    <w:p w:rsidR="00753053" w:rsidRDefault="003E050D">
      <w:pPr>
        <w:pStyle w:val="20"/>
        <w:framePr w:w="9470" w:h="9729" w:hRule="exact" w:wrap="none" w:vAnchor="page" w:hAnchor="page" w:x="1521" w:y="1619"/>
        <w:shd w:val="clear" w:color="auto" w:fill="auto"/>
        <w:spacing w:after="0" w:line="480" w:lineRule="exact"/>
        <w:ind w:firstLine="440"/>
        <w:jc w:val="both"/>
      </w:pPr>
      <w:r>
        <w:t>С целью повышения познавательной активности на уроках географии, были разработаны уроки с применением методов и приемов по активизации познавательной деятельности. Результаты проведенной практической работы доказали эффективность использования разнообразных методических приемов и способов по активизации познавательной деятельности на уроках географии в специальных (коррекционных) школах VIII вида при соблюдении ряда педагогических условий:</w:t>
      </w:r>
    </w:p>
    <w:p w:rsidR="00753053" w:rsidRDefault="003E050D">
      <w:pPr>
        <w:pStyle w:val="20"/>
        <w:framePr w:w="9470" w:h="9729" w:hRule="exact" w:wrap="none" w:vAnchor="page" w:hAnchor="page" w:x="1521" w:y="1619"/>
        <w:numPr>
          <w:ilvl w:val="0"/>
          <w:numId w:val="8"/>
        </w:numPr>
        <w:shd w:val="clear" w:color="auto" w:fill="auto"/>
        <w:tabs>
          <w:tab w:val="left" w:pos="760"/>
        </w:tabs>
        <w:spacing w:after="0" w:line="480" w:lineRule="exact"/>
        <w:ind w:firstLine="440"/>
        <w:jc w:val="both"/>
      </w:pPr>
      <w:r>
        <w:t xml:space="preserve">учета психолого-педагогических, возрастных особенностей и уровня </w:t>
      </w:r>
      <w:proofErr w:type="spellStart"/>
      <w:r>
        <w:t>сформированности</w:t>
      </w:r>
      <w:proofErr w:type="spellEnd"/>
      <w:r>
        <w:t xml:space="preserve"> географических знаний и </w:t>
      </w:r>
      <w:proofErr w:type="gramStart"/>
      <w:r>
        <w:t>умений</w:t>
      </w:r>
      <w:proofErr w:type="gramEnd"/>
      <w:r>
        <w:t xml:space="preserve"> обучающихся с нарушениями интеллекта;</w:t>
      </w:r>
    </w:p>
    <w:p w:rsidR="00753053" w:rsidRDefault="003E050D">
      <w:pPr>
        <w:pStyle w:val="20"/>
        <w:framePr w:w="9470" w:h="9729" w:hRule="exact" w:wrap="none" w:vAnchor="page" w:hAnchor="page" w:x="1521" w:y="1619"/>
        <w:numPr>
          <w:ilvl w:val="0"/>
          <w:numId w:val="8"/>
        </w:numPr>
        <w:shd w:val="clear" w:color="auto" w:fill="auto"/>
        <w:tabs>
          <w:tab w:val="left" w:pos="764"/>
        </w:tabs>
        <w:spacing w:after="0" w:line="480" w:lineRule="exact"/>
        <w:ind w:firstLine="440"/>
        <w:jc w:val="both"/>
      </w:pPr>
      <w:r>
        <w:t>учета особенностей методики преподавания географии в специальной (коррекционной) школе VIII вида;</w:t>
      </w:r>
    </w:p>
    <w:p w:rsidR="00753053" w:rsidRDefault="003E050D">
      <w:pPr>
        <w:pStyle w:val="20"/>
        <w:framePr w:w="9470" w:h="9729" w:hRule="exact" w:wrap="none" w:vAnchor="page" w:hAnchor="page" w:x="1521" w:y="1619"/>
        <w:numPr>
          <w:ilvl w:val="0"/>
          <w:numId w:val="8"/>
        </w:numPr>
        <w:shd w:val="clear" w:color="auto" w:fill="auto"/>
        <w:tabs>
          <w:tab w:val="left" w:pos="769"/>
        </w:tabs>
        <w:spacing w:after="0" w:line="480" w:lineRule="exact"/>
        <w:ind w:firstLine="440"/>
        <w:jc w:val="both"/>
      </w:pPr>
      <w:r>
        <w:t>соответствия содержания материала в целом теме, цели и задачам конкретного урока;</w:t>
      </w:r>
    </w:p>
    <w:p w:rsidR="00753053" w:rsidRDefault="003E050D">
      <w:pPr>
        <w:pStyle w:val="20"/>
        <w:framePr w:w="9470" w:h="9729" w:hRule="exact" w:wrap="none" w:vAnchor="page" w:hAnchor="page" w:x="1521" w:y="1619"/>
        <w:numPr>
          <w:ilvl w:val="0"/>
          <w:numId w:val="8"/>
        </w:numPr>
        <w:shd w:val="clear" w:color="auto" w:fill="auto"/>
        <w:tabs>
          <w:tab w:val="left" w:pos="806"/>
        </w:tabs>
        <w:spacing w:after="0" w:line="480" w:lineRule="exact"/>
        <w:ind w:firstLine="440"/>
        <w:jc w:val="both"/>
      </w:pPr>
      <w:r>
        <w:t>доступности содержательной стороны подобраны средств обучения;</w:t>
      </w:r>
    </w:p>
    <w:p w:rsidR="00753053" w:rsidRDefault="003E050D">
      <w:pPr>
        <w:pStyle w:val="20"/>
        <w:framePr w:w="9470" w:h="9729" w:hRule="exact" w:wrap="none" w:vAnchor="page" w:hAnchor="page" w:x="1521" w:y="1619"/>
        <w:numPr>
          <w:ilvl w:val="0"/>
          <w:numId w:val="8"/>
        </w:numPr>
        <w:shd w:val="clear" w:color="auto" w:fill="auto"/>
        <w:tabs>
          <w:tab w:val="left" w:pos="806"/>
        </w:tabs>
        <w:spacing w:after="0" w:line="480" w:lineRule="exact"/>
        <w:ind w:firstLine="440"/>
        <w:jc w:val="both"/>
      </w:pPr>
      <w:r>
        <w:t>определения места и времени применения.</w:t>
      </w:r>
    </w:p>
    <w:p w:rsidR="00753053" w:rsidRDefault="003E050D">
      <w:pPr>
        <w:pStyle w:val="20"/>
        <w:framePr w:w="9470" w:h="9729" w:hRule="exact" w:wrap="none" w:vAnchor="page" w:hAnchor="page" w:x="1521" w:y="1619"/>
        <w:shd w:val="clear" w:color="auto" w:fill="auto"/>
        <w:spacing w:after="0" w:line="480" w:lineRule="exact"/>
        <w:ind w:firstLine="440"/>
        <w:jc w:val="both"/>
      </w:pPr>
      <w:r>
        <w:t xml:space="preserve">Опора на вышеперечисленные педагогические условия позволила сформировать у большинства обучающихся с нарушениями </w:t>
      </w:r>
      <w:proofErr w:type="spellStart"/>
      <w:r>
        <w:t>интеллектауровень</w:t>
      </w:r>
      <w:proofErr w:type="spellEnd"/>
      <w:r>
        <w:t xml:space="preserve"> знаний, </w:t>
      </w:r>
      <w:proofErr w:type="gramStart"/>
      <w:r>
        <w:t>соответствующий</w:t>
      </w:r>
      <w:proofErr w:type="gramEnd"/>
      <w:r>
        <w:t xml:space="preserve"> требованиям современной программы по географии для специальных (коррекционных) школ VIII вида.</w:t>
      </w:r>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a5"/>
        <w:framePr w:wrap="none" w:vAnchor="page" w:hAnchor="page" w:x="5675" w:y="1058"/>
        <w:shd w:val="clear" w:color="auto" w:fill="auto"/>
        <w:spacing w:line="280" w:lineRule="exact"/>
      </w:pPr>
      <w:r>
        <w:lastRenderedPageBreak/>
        <w:t>Заключение</w:t>
      </w:r>
    </w:p>
    <w:p w:rsidR="00753053" w:rsidRDefault="003E050D">
      <w:pPr>
        <w:pStyle w:val="20"/>
        <w:framePr w:w="9485" w:h="14098" w:hRule="exact" w:wrap="none" w:vAnchor="page" w:hAnchor="page" w:x="1513" w:y="1628"/>
        <w:shd w:val="clear" w:color="auto" w:fill="auto"/>
        <w:tabs>
          <w:tab w:val="left" w:pos="2366"/>
          <w:tab w:val="left" w:pos="5160"/>
          <w:tab w:val="left" w:pos="7344"/>
          <w:tab w:val="left" w:pos="9288"/>
        </w:tabs>
        <w:spacing w:after="0" w:line="480" w:lineRule="exact"/>
        <w:ind w:firstLine="440"/>
        <w:jc w:val="both"/>
      </w:pPr>
      <w:r>
        <w:t xml:space="preserve">Анализ литературных источников по теме нашей работы показал, что применение разнообразных методических приемов и способов активизации познавательной деятельности на уроках географии </w:t>
      </w:r>
      <w:proofErr w:type="spellStart"/>
      <w:r>
        <w:t>способствуетрасширению</w:t>
      </w:r>
      <w:proofErr w:type="spellEnd"/>
      <w:r>
        <w:t xml:space="preserve"> резервных</w:t>
      </w:r>
      <w:r>
        <w:tab/>
        <w:t>возможностей</w:t>
      </w:r>
      <w:r>
        <w:tab/>
        <w:t>усвоения</w:t>
      </w:r>
      <w:r>
        <w:tab/>
        <w:t>детьми</w:t>
      </w:r>
      <w:r>
        <w:tab/>
      </w:r>
      <w:proofErr w:type="gramStart"/>
      <w:r>
        <w:t>с</w:t>
      </w:r>
      <w:proofErr w:type="gramEnd"/>
    </w:p>
    <w:p w:rsidR="00753053" w:rsidRDefault="003E050D">
      <w:pPr>
        <w:pStyle w:val="20"/>
        <w:framePr w:w="9485" w:h="14098" w:hRule="exact" w:wrap="none" w:vAnchor="page" w:hAnchor="page" w:x="1513" w:y="1628"/>
        <w:shd w:val="clear" w:color="auto" w:fill="auto"/>
        <w:spacing w:after="0" w:line="480" w:lineRule="exact"/>
        <w:jc w:val="both"/>
      </w:pPr>
      <w:proofErr w:type="spellStart"/>
      <w:r>
        <w:t>интеллектуальныминарушениями</w:t>
      </w:r>
      <w:proofErr w:type="spellEnd"/>
      <w:r>
        <w:t xml:space="preserve"> учебного материала. Проведенный количественно-качественный анализ результатов </w:t>
      </w:r>
      <w:proofErr w:type="spellStart"/>
      <w:r>
        <w:t>обученности</w:t>
      </w:r>
      <w:proofErr w:type="spellEnd"/>
      <w:r>
        <w:t xml:space="preserve"> позволил судить о неоднородном уровне </w:t>
      </w:r>
      <w:proofErr w:type="spellStart"/>
      <w:r>
        <w:t>сформированности</w:t>
      </w:r>
      <w:proofErr w:type="spellEnd"/>
      <w:r>
        <w:t xml:space="preserve"> географических знаний у обучающихся специальных (коррекционных) школ VIII вида, что послужило основанием для деления их на группы с целью реализации в дальнейшем индивидуально-дифференцированного подхода в обучении. Мы выявили, что школьники при изучении географии испытывают затруднения в анализе, синтезе, обобщении, систематизации, изучаемых природных объектов и процессов, особую сложность представляют вопросы, требующие понимания и установления причинно-следственных связей и зависимостей.</w:t>
      </w:r>
    </w:p>
    <w:p w:rsidR="00753053" w:rsidRDefault="003E050D">
      <w:pPr>
        <w:pStyle w:val="20"/>
        <w:framePr w:w="9485" w:h="14098" w:hRule="exact" w:wrap="none" w:vAnchor="page" w:hAnchor="page" w:x="1513" w:y="1628"/>
        <w:shd w:val="clear" w:color="auto" w:fill="auto"/>
        <w:tabs>
          <w:tab w:val="left" w:pos="1970"/>
        </w:tabs>
        <w:spacing w:after="0" w:line="480" w:lineRule="exact"/>
        <w:ind w:firstLine="440"/>
        <w:jc w:val="both"/>
      </w:pPr>
      <w:proofErr w:type="gramStart"/>
      <w:r>
        <w:t xml:space="preserve">С целью проверки выдвинутого предположения о том, что процесс обучения географии детей с интеллектуальным недоразвитием станет более эффективным, если на уроке применят разнообразные методические приемы и средства по активизации познавательной деятельности </w:t>
      </w:r>
      <w:proofErr w:type="spellStart"/>
      <w:r>
        <w:t>былапроведенаопределённая</w:t>
      </w:r>
      <w:proofErr w:type="spellEnd"/>
      <w:r>
        <w:t xml:space="preserve"> работа, в ходе которой разработаны конспекты уроков, разно уровневые задания, дидактические игры, различные виды мультимедиа,</w:t>
      </w:r>
      <w:r>
        <w:tab/>
        <w:t>включающих в себя информационно-иллюстративные</w:t>
      </w:r>
      <w:proofErr w:type="gramEnd"/>
    </w:p>
    <w:p w:rsidR="00753053" w:rsidRDefault="003E050D">
      <w:pPr>
        <w:pStyle w:val="20"/>
        <w:framePr w:w="9485" w:h="14098" w:hRule="exact" w:wrap="none" w:vAnchor="page" w:hAnchor="page" w:x="1513" w:y="1628"/>
        <w:shd w:val="clear" w:color="auto" w:fill="auto"/>
        <w:tabs>
          <w:tab w:val="left" w:pos="1970"/>
        </w:tabs>
        <w:spacing w:after="0" w:line="480" w:lineRule="exact"/>
        <w:jc w:val="both"/>
      </w:pPr>
      <w:r>
        <w:t>материалы, аудио- и видеофайлы, эффекты анимации. Выявлены педагогические условия по активизации познавательной деятельности в процессе обучения школьников географии, к которым относятся учет особенностей</w:t>
      </w:r>
      <w:r>
        <w:tab/>
        <w:t xml:space="preserve">методики преподавания географии </w:t>
      </w:r>
      <w:proofErr w:type="gramStart"/>
      <w:r>
        <w:t>в</w:t>
      </w:r>
      <w:proofErr w:type="gramEnd"/>
      <w:r>
        <w:t xml:space="preserve"> специальной</w:t>
      </w:r>
    </w:p>
    <w:p w:rsidR="00753053" w:rsidRDefault="003E050D">
      <w:pPr>
        <w:pStyle w:val="20"/>
        <w:framePr w:w="9485" w:h="14098" w:hRule="exact" w:wrap="none" w:vAnchor="page" w:hAnchor="page" w:x="1513" w:y="1628"/>
        <w:shd w:val="clear" w:color="auto" w:fill="auto"/>
        <w:spacing w:after="0" w:line="480" w:lineRule="exact"/>
        <w:jc w:val="both"/>
      </w:pPr>
      <w:r>
        <w:t>(коррекционной) школе VIII вида; соответствие содержания наглядных пособий, заданий, презентаций теме, цели и задачам урока; доступность их содержательной стороны и др. Нами были предложены и апробированы методы и приемы по активизации познавательной деятельности</w:t>
      </w:r>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20"/>
        <w:framePr w:w="9499" w:h="14586" w:hRule="exact" w:wrap="none" w:vAnchor="page" w:hAnchor="page" w:x="1621" w:y="797"/>
        <w:shd w:val="clear" w:color="auto" w:fill="auto"/>
        <w:spacing w:after="0" w:line="485" w:lineRule="exact"/>
        <w:jc w:val="both"/>
      </w:pPr>
      <w:r>
        <w:lastRenderedPageBreak/>
        <w:t>старшеклассников на уроках географии; проведена серия уроков с использованием приемов и методов активизации познавательной деятельности при изучении курсов «География» (6 класс), «География России»(7 класс), «География» (6 класс)</w:t>
      </w:r>
      <w:proofErr w:type="gramStart"/>
      <w:r>
        <w:t>,«</w:t>
      </w:r>
      <w:proofErr w:type="gramEnd"/>
      <w:r>
        <w:t>География» (6 класс).</w:t>
      </w:r>
    </w:p>
    <w:p w:rsidR="00753053" w:rsidRDefault="003E050D">
      <w:pPr>
        <w:pStyle w:val="20"/>
        <w:framePr w:w="9499" w:h="14586" w:hRule="exact" w:wrap="none" w:vAnchor="page" w:hAnchor="page" w:x="1621" w:y="797"/>
        <w:shd w:val="clear" w:color="auto" w:fill="auto"/>
        <w:spacing w:after="0" w:line="485" w:lineRule="exact"/>
        <w:ind w:firstLine="440"/>
        <w:jc w:val="both"/>
      </w:pPr>
      <w:r>
        <w:t xml:space="preserve">Сопоставительный анализ устных ответов и письменных </w:t>
      </w:r>
      <w:proofErr w:type="gramStart"/>
      <w:r>
        <w:t>работ</w:t>
      </w:r>
      <w:proofErr w:type="gramEnd"/>
      <w:r>
        <w:t xml:space="preserve"> обучающихся после проведения работы по </w:t>
      </w:r>
      <w:proofErr w:type="spellStart"/>
      <w:r>
        <w:t>активизациипознавательной</w:t>
      </w:r>
      <w:proofErr w:type="spellEnd"/>
      <w:r>
        <w:t xml:space="preserve"> деятельности на уроках географии показал улучшение качества умственной и речевой деятельности у школьников, что положительно отразилось на качестве их знаний. Результаты нашей работы доказывают, что использование методов и приемов по активизации познавательной деятельности на разных этапах урока способствует повышению эффективности процесса обучения географии в специальной (коррекционной) школе VIII вида. Таким образом, подтверждается выдвинутая нами гипотеза.</w:t>
      </w:r>
    </w:p>
    <w:p w:rsidR="00753053" w:rsidRDefault="003E050D">
      <w:pPr>
        <w:pStyle w:val="20"/>
        <w:framePr w:w="9499" w:h="14586" w:hRule="exact" w:wrap="none" w:vAnchor="page" w:hAnchor="page" w:x="1621" w:y="797"/>
        <w:shd w:val="clear" w:color="auto" w:fill="auto"/>
        <w:spacing w:after="0" w:line="480" w:lineRule="exact"/>
        <w:ind w:firstLine="440"/>
        <w:jc w:val="both"/>
      </w:pPr>
      <w:r>
        <w:t>В заключении можно предложить следующие рекомендации в адрес учителей географии специальной (коррекционной) школы VIII вида:</w:t>
      </w:r>
    </w:p>
    <w:p w:rsidR="00753053" w:rsidRDefault="003E050D">
      <w:pPr>
        <w:pStyle w:val="20"/>
        <w:framePr w:w="9499" w:h="14586" w:hRule="exact" w:wrap="none" w:vAnchor="page" w:hAnchor="page" w:x="1621" w:y="797"/>
        <w:numPr>
          <w:ilvl w:val="0"/>
          <w:numId w:val="9"/>
        </w:numPr>
        <w:shd w:val="clear" w:color="auto" w:fill="auto"/>
        <w:tabs>
          <w:tab w:val="left" w:pos="823"/>
        </w:tabs>
        <w:spacing w:after="0" w:line="480" w:lineRule="exact"/>
        <w:ind w:firstLine="440"/>
        <w:jc w:val="both"/>
      </w:pPr>
      <w:r>
        <w:t>Систематически использовать в обучении школьников приемы и методы по активизации познавательной деятельности на этапах закрепления, повторения, обобщения, систематизации и проверки усвоения пройденного материала.</w:t>
      </w:r>
    </w:p>
    <w:p w:rsidR="00753053" w:rsidRDefault="003E050D">
      <w:pPr>
        <w:pStyle w:val="20"/>
        <w:framePr w:w="9499" w:h="14586" w:hRule="exact" w:wrap="none" w:vAnchor="page" w:hAnchor="page" w:x="1621" w:y="797"/>
        <w:numPr>
          <w:ilvl w:val="0"/>
          <w:numId w:val="9"/>
        </w:numPr>
        <w:shd w:val="clear" w:color="auto" w:fill="auto"/>
        <w:tabs>
          <w:tab w:val="left" w:pos="823"/>
        </w:tabs>
        <w:spacing w:after="0" w:line="480" w:lineRule="exact"/>
        <w:ind w:firstLine="440"/>
        <w:jc w:val="both"/>
      </w:pPr>
      <w:r>
        <w:t>Используя приёмы по активизации познавательной деятельности необходимо учитывать индивидуальные возможности учащихся и оказывать им дифференцированную помощь. Успехи учащихся укрепляют их веру в свои силы, дают толчок развитию интересов к учению.</w:t>
      </w:r>
    </w:p>
    <w:p w:rsidR="00753053" w:rsidRDefault="003E050D">
      <w:pPr>
        <w:pStyle w:val="20"/>
        <w:framePr w:w="9499" w:h="14586" w:hRule="exact" w:wrap="none" w:vAnchor="page" w:hAnchor="page" w:x="1621" w:y="797"/>
        <w:shd w:val="clear" w:color="auto" w:fill="auto"/>
        <w:spacing w:after="0" w:line="480" w:lineRule="exact"/>
        <w:ind w:firstLine="440"/>
        <w:jc w:val="both"/>
      </w:pPr>
      <w:proofErr w:type="spellStart"/>
      <w:r>
        <w:t>Проведённаяработа</w:t>
      </w:r>
      <w:proofErr w:type="spellEnd"/>
      <w:r>
        <w:t xml:space="preserve"> даёт основание предполагать, что систематическое применения разнообразных методических приемов, средств и форм обучения на уроках географии в специальных (коррекционных) учреждениях ведет к активизации познавательной деятельности</w:t>
      </w:r>
      <w:r w:rsidR="0009220F" w:rsidRPr="0009220F">
        <w:t xml:space="preserve"> </w:t>
      </w:r>
      <w:r>
        <w:t>обучающихся и как следствие к повышению качества знаний и умений школьников по географ</w:t>
      </w:r>
      <w:r w:rsidR="0009220F">
        <w:t xml:space="preserve">ии </w:t>
      </w:r>
      <w:r>
        <w:t>формирует практические умения детей с нарушением</w:t>
      </w:r>
      <w:r w:rsidR="0009220F" w:rsidRPr="0009220F">
        <w:t xml:space="preserve"> </w:t>
      </w:r>
      <w:r>
        <w:t xml:space="preserve"> интеллекта, что особенно важно</w:t>
      </w:r>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80"/>
        <w:framePr w:w="9499" w:h="927" w:hRule="exact" w:wrap="none" w:vAnchor="page" w:hAnchor="page" w:x="1621" w:y="915"/>
        <w:shd w:val="clear" w:color="auto" w:fill="auto"/>
        <w:ind w:right="1128"/>
      </w:pPr>
      <w:r>
        <w:lastRenderedPageBreak/>
        <w:t xml:space="preserve">ДЛЯ их социальной адаптации, подготовке к вступлению в </w:t>
      </w:r>
      <w:proofErr w:type="gramStart"/>
      <w:r>
        <w:t>трудовую</w:t>
      </w:r>
      <w:proofErr w:type="gramEnd"/>
      <w:r>
        <w:br/>
        <w:t>выполнению посильной для них работы.</w:t>
      </w:r>
    </w:p>
    <w:p w:rsidR="00753053" w:rsidRDefault="003E050D">
      <w:pPr>
        <w:pStyle w:val="20"/>
        <w:framePr w:wrap="none" w:vAnchor="page" w:hAnchor="page" w:x="10031" w:y="1182"/>
        <w:shd w:val="clear" w:color="auto" w:fill="auto"/>
        <w:spacing w:after="0" w:line="280" w:lineRule="exact"/>
        <w:jc w:val="left"/>
      </w:pPr>
      <w:r>
        <w:t>жизнь,</w:t>
      </w:r>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44"/>
        <w:framePr w:wrap="none" w:vAnchor="page" w:hAnchor="page" w:x="1942" w:y="935"/>
        <w:shd w:val="clear" w:color="auto" w:fill="auto"/>
        <w:spacing w:line="220" w:lineRule="exact"/>
      </w:pPr>
      <w:r>
        <w:lastRenderedPageBreak/>
        <w:t>СПИСОК ЛИТЕРАТУРЫ</w:t>
      </w:r>
    </w:p>
    <w:p w:rsidR="00753053" w:rsidRDefault="003E050D">
      <w:pPr>
        <w:pStyle w:val="20"/>
        <w:framePr w:w="9499" w:h="14081" w:hRule="exact" w:wrap="none" w:vAnchor="page" w:hAnchor="page" w:x="1491" w:y="1471"/>
        <w:numPr>
          <w:ilvl w:val="0"/>
          <w:numId w:val="10"/>
        </w:numPr>
        <w:shd w:val="clear" w:color="auto" w:fill="auto"/>
        <w:tabs>
          <w:tab w:val="left" w:pos="772"/>
        </w:tabs>
        <w:spacing w:after="0" w:line="451" w:lineRule="exact"/>
        <w:ind w:firstLine="460"/>
        <w:jc w:val="both"/>
      </w:pPr>
      <w:proofErr w:type="spellStart"/>
      <w:r>
        <w:t>Бгажнокова</w:t>
      </w:r>
      <w:proofErr w:type="spellEnd"/>
      <w:r>
        <w:t>, И.М. Психология умственно отсталого школьника. - М.: Просвещение, 1987. - 95 с.</w:t>
      </w:r>
    </w:p>
    <w:p w:rsidR="00753053" w:rsidRDefault="003E050D">
      <w:pPr>
        <w:pStyle w:val="20"/>
        <w:framePr w:w="9499" w:h="14081" w:hRule="exact" w:wrap="none" w:vAnchor="page" w:hAnchor="page" w:x="1491" w:y="1471"/>
        <w:numPr>
          <w:ilvl w:val="0"/>
          <w:numId w:val="10"/>
        </w:numPr>
        <w:shd w:val="clear" w:color="auto" w:fill="auto"/>
        <w:tabs>
          <w:tab w:val="left" w:pos="763"/>
        </w:tabs>
        <w:spacing w:after="0" w:line="475" w:lineRule="exact"/>
        <w:ind w:firstLine="460"/>
        <w:jc w:val="both"/>
      </w:pPr>
      <w:r>
        <w:t xml:space="preserve">Виноградова, А.Д. и др. Практикум по психологии умственно отсталого ребенка: Учеб, пособие для студентов </w:t>
      </w:r>
      <w:proofErr w:type="spellStart"/>
      <w:r>
        <w:t>пед</w:t>
      </w:r>
      <w:proofErr w:type="spellEnd"/>
      <w:r>
        <w:t>. ин-</w:t>
      </w:r>
      <w:proofErr w:type="spellStart"/>
      <w:r>
        <w:t>тов</w:t>
      </w:r>
      <w:proofErr w:type="spellEnd"/>
      <w:r>
        <w:t xml:space="preserve"> по </w:t>
      </w:r>
      <w:proofErr w:type="gramStart"/>
      <w:r>
        <w:t>спец</w:t>
      </w:r>
      <w:proofErr w:type="gramEnd"/>
      <w:r>
        <w:t>. 2111 "Дефектология". - М.: Просвещение, 1985. - с. 144.</w:t>
      </w:r>
    </w:p>
    <w:p w:rsidR="00753053" w:rsidRDefault="003E050D">
      <w:pPr>
        <w:pStyle w:val="20"/>
        <w:framePr w:w="9499" w:h="14081" w:hRule="exact" w:wrap="none" w:vAnchor="page" w:hAnchor="page" w:x="1491" w:y="1471"/>
        <w:numPr>
          <w:ilvl w:val="0"/>
          <w:numId w:val="10"/>
        </w:numPr>
        <w:shd w:val="clear" w:color="auto" w:fill="auto"/>
        <w:tabs>
          <w:tab w:val="left" w:pos="763"/>
        </w:tabs>
        <w:spacing w:after="0" w:line="475" w:lineRule="exact"/>
        <w:ind w:firstLine="460"/>
        <w:jc w:val="both"/>
      </w:pPr>
      <w:r>
        <w:t xml:space="preserve">Выготский, Л.С. Проблема обучения и умственного развития в школьном возрасте / под ред. А.Н. Леонтьева, А.Р. </w:t>
      </w:r>
      <w:proofErr w:type="spellStart"/>
      <w:r>
        <w:t>Лурия</w:t>
      </w:r>
      <w:proofErr w:type="spellEnd"/>
      <w:r>
        <w:t>. - М.: Изд-во АПН РСФСР, 1956. - с.438-452.</w:t>
      </w:r>
    </w:p>
    <w:p w:rsidR="00753053" w:rsidRDefault="003E050D">
      <w:pPr>
        <w:pStyle w:val="20"/>
        <w:framePr w:w="9499" w:h="14081" w:hRule="exact" w:wrap="none" w:vAnchor="page" w:hAnchor="page" w:x="1491" w:y="1471"/>
        <w:numPr>
          <w:ilvl w:val="0"/>
          <w:numId w:val="10"/>
        </w:numPr>
        <w:shd w:val="clear" w:color="auto" w:fill="auto"/>
        <w:tabs>
          <w:tab w:val="left" w:pos="758"/>
        </w:tabs>
        <w:spacing w:after="0" w:line="456" w:lineRule="exact"/>
        <w:ind w:firstLine="460"/>
        <w:jc w:val="both"/>
      </w:pPr>
      <w:proofErr w:type="spellStart"/>
      <w:r>
        <w:t>Граборов</w:t>
      </w:r>
      <w:proofErr w:type="spellEnd"/>
      <w:r>
        <w:t>, А.Н. Основы олигофренопедагогики. - М: Классик Стиль, 2005. - 248 с.</w:t>
      </w:r>
    </w:p>
    <w:p w:rsidR="00753053" w:rsidRDefault="003E050D">
      <w:pPr>
        <w:pStyle w:val="20"/>
        <w:framePr w:w="9499" w:h="14081" w:hRule="exact" w:wrap="none" w:vAnchor="page" w:hAnchor="page" w:x="1491" w:y="1471"/>
        <w:numPr>
          <w:ilvl w:val="0"/>
          <w:numId w:val="10"/>
        </w:numPr>
        <w:shd w:val="clear" w:color="auto" w:fill="auto"/>
        <w:tabs>
          <w:tab w:val="left" w:pos="768"/>
        </w:tabs>
        <w:spacing w:after="0" w:line="475" w:lineRule="exact"/>
        <w:ind w:firstLine="460"/>
        <w:jc w:val="both"/>
      </w:pPr>
      <w:proofErr w:type="spellStart"/>
      <w:r>
        <w:t>Григорьянц</w:t>
      </w:r>
      <w:proofErr w:type="spellEnd"/>
      <w:r>
        <w:t xml:space="preserve">, А.Г. Методика обучения географии во вспомогательной школе. - Ташкент: </w:t>
      </w:r>
      <w:proofErr w:type="spellStart"/>
      <w:r>
        <w:t>Укитувчи</w:t>
      </w:r>
      <w:proofErr w:type="spellEnd"/>
      <w:r>
        <w:t>, 1980. - с. 163.</w:t>
      </w:r>
    </w:p>
    <w:p w:rsidR="00753053" w:rsidRDefault="003E050D">
      <w:pPr>
        <w:pStyle w:val="20"/>
        <w:framePr w:w="9499" w:h="14081" w:hRule="exact" w:wrap="none" w:vAnchor="page" w:hAnchor="page" w:x="1491" w:y="1471"/>
        <w:numPr>
          <w:ilvl w:val="0"/>
          <w:numId w:val="10"/>
        </w:numPr>
        <w:shd w:val="clear" w:color="auto" w:fill="auto"/>
        <w:tabs>
          <w:tab w:val="left" w:pos="763"/>
        </w:tabs>
        <w:spacing w:after="0" w:line="480" w:lineRule="exact"/>
        <w:ind w:firstLine="460"/>
        <w:jc w:val="both"/>
      </w:pPr>
      <w:proofErr w:type="spellStart"/>
      <w:r>
        <w:t>Дульнев</w:t>
      </w:r>
      <w:proofErr w:type="spellEnd"/>
      <w:r>
        <w:t>, Г.М. Учебно-воспитательная работа во вспомогательной школе. - М.: Просвещение, 1981.-е. 176.</w:t>
      </w:r>
    </w:p>
    <w:p w:rsidR="00753053" w:rsidRDefault="003E050D">
      <w:pPr>
        <w:pStyle w:val="20"/>
        <w:framePr w:w="9499" w:h="14081" w:hRule="exact" w:wrap="none" w:vAnchor="page" w:hAnchor="page" w:x="1491" w:y="1471"/>
        <w:numPr>
          <w:ilvl w:val="0"/>
          <w:numId w:val="10"/>
        </w:numPr>
        <w:shd w:val="clear" w:color="auto" w:fill="auto"/>
        <w:tabs>
          <w:tab w:val="left" w:pos="768"/>
        </w:tabs>
        <w:spacing w:after="0" w:line="480" w:lineRule="exact"/>
        <w:ind w:firstLine="460"/>
        <w:jc w:val="both"/>
      </w:pPr>
      <w:r>
        <w:t>Еременко, И.Г. Олигофренопедагогика. - Киев: Головное издательство Издательского объединения “</w:t>
      </w:r>
      <w:proofErr w:type="spellStart"/>
      <w:r>
        <w:t>Вища</w:t>
      </w:r>
      <w:proofErr w:type="spellEnd"/>
      <w:r>
        <w:t xml:space="preserve"> школа”, 1985. - с. 326.</w:t>
      </w:r>
    </w:p>
    <w:p w:rsidR="00753053" w:rsidRDefault="003E050D">
      <w:pPr>
        <w:pStyle w:val="20"/>
        <w:framePr w:w="9499" w:h="14081" w:hRule="exact" w:wrap="none" w:vAnchor="page" w:hAnchor="page" w:x="1491" w:y="1471"/>
        <w:numPr>
          <w:ilvl w:val="0"/>
          <w:numId w:val="10"/>
        </w:numPr>
        <w:shd w:val="clear" w:color="auto" w:fill="auto"/>
        <w:tabs>
          <w:tab w:val="left" w:pos="782"/>
        </w:tabs>
        <w:spacing w:after="0" w:line="480" w:lineRule="exact"/>
        <w:ind w:firstLine="460"/>
        <w:jc w:val="both"/>
      </w:pPr>
      <w:proofErr w:type="spellStart"/>
      <w:r>
        <w:t>Забрамная</w:t>
      </w:r>
      <w:proofErr w:type="spellEnd"/>
      <w:r>
        <w:t xml:space="preserve"> С.Д. Практический материал для проведения </w:t>
      </w:r>
      <w:proofErr w:type="spellStart"/>
      <w:r>
        <w:t>психологопедагогического</w:t>
      </w:r>
      <w:proofErr w:type="spellEnd"/>
      <w:r>
        <w:t xml:space="preserve"> обследования детей : пособие для психол</w:t>
      </w:r>
      <w:proofErr w:type="gramStart"/>
      <w:r>
        <w:t>.-</w:t>
      </w:r>
      <w:proofErr w:type="gramEnd"/>
      <w:r>
        <w:t>мед.-</w:t>
      </w:r>
      <w:proofErr w:type="spellStart"/>
      <w:r>
        <w:t>пед</w:t>
      </w:r>
      <w:proofErr w:type="spellEnd"/>
      <w:r>
        <w:t xml:space="preserve">. </w:t>
      </w:r>
      <w:proofErr w:type="spellStart"/>
      <w:r>
        <w:t>комис</w:t>
      </w:r>
      <w:proofErr w:type="spellEnd"/>
      <w:r>
        <w:t>. — М. -.</w:t>
      </w:r>
      <w:proofErr w:type="spellStart"/>
      <w:r>
        <w:t>Гуманитар</w:t>
      </w:r>
      <w:proofErr w:type="spellEnd"/>
      <w:r>
        <w:t>, изд. центр ВЛАДОС, 2005. — 32 с.</w:t>
      </w:r>
    </w:p>
    <w:p w:rsidR="00753053" w:rsidRDefault="003E050D">
      <w:pPr>
        <w:pStyle w:val="20"/>
        <w:framePr w:w="9499" w:h="14081" w:hRule="exact" w:wrap="none" w:vAnchor="page" w:hAnchor="page" w:x="1491" w:y="1471"/>
        <w:numPr>
          <w:ilvl w:val="0"/>
          <w:numId w:val="10"/>
        </w:numPr>
        <w:shd w:val="clear" w:color="auto" w:fill="auto"/>
        <w:tabs>
          <w:tab w:val="left" w:pos="758"/>
        </w:tabs>
        <w:spacing w:after="0" w:line="480" w:lineRule="exact"/>
        <w:ind w:firstLine="460"/>
        <w:jc w:val="both"/>
      </w:pPr>
      <w:proofErr w:type="spellStart"/>
      <w:r>
        <w:t>Замский</w:t>
      </w:r>
      <w:proofErr w:type="spellEnd"/>
      <w:r>
        <w:t>, Х.С. Умственно отсталые дети: история их изучения, воспитания и обучения с древних времён до середины XX века. - М.: НПО «Образование», 1995. - с.400.</w:t>
      </w:r>
    </w:p>
    <w:p w:rsidR="00753053" w:rsidRDefault="003E050D">
      <w:pPr>
        <w:pStyle w:val="20"/>
        <w:framePr w:w="9499" w:h="14081" w:hRule="exact" w:wrap="none" w:vAnchor="page" w:hAnchor="page" w:x="1491" w:y="1471"/>
        <w:numPr>
          <w:ilvl w:val="0"/>
          <w:numId w:val="10"/>
        </w:numPr>
        <w:shd w:val="clear" w:color="auto" w:fill="auto"/>
        <w:tabs>
          <w:tab w:val="left" w:pos="1434"/>
        </w:tabs>
        <w:spacing w:after="0" w:line="480" w:lineRule="exact"/>
        <w:ind w:firstLine="460"/>
        <w:jc w:val="both"/>
      </w:pPr>
      <w:proofErr w:type="spellStart"/>
      <w:r>
        <w:t>Занков</w:t>
      </w:r>
      <w:proofErr w:type="spellEnd"/>
      <w:r>
        <w:t>, Л.В. Наглядность и активизация учащихся в обучении. - М., 1960.-316 с.</w:t>
      </w:r>
    </w:p>
    <w:p w:rsidR="00753053" w:rsidRDefault="003E050D">
      <w:pPr>
        <w:pStyle w:val="20"/>
        <w:framePr w:w="9499" w:h="14081" w:hRule="exact" w:wrap="none" w:vAnchor="page" w:hAnchor="page" w:x="1491" w:y="1471"/>
        <w:numPr>
          <w:ilvl w:val="0"/>
          <w:numId w:val="10"/>
        </w:numPr>
        <w:shd w:val="clear" w:color="auto" w:fill="auto"/>
        <w:tabs>
          <w:tab w:val="left" w:pos="1434"/>
        </w:tabs>
        <w:spacing w:after="0" w:line="490" w:lineRule="exact"/>
        <w:ind w:firstLine="460"/>
        <w:jc w:val="both"/>
      </w:pPr>
      <w:r>
        <w:t>Лифанова, Т.М. Дидактические игры на уроках естествознания: Методические рекомендации. — М.: Издательство ГНОМ и Д, 2001. - с. 56.</w:t>
      </w:r>
    </w:p>
    <w:p w:rsidR="00753053" w:rsidRDefault="003E050D">
      <w:pPr>
        <w:pStyle w:val="20"/>
        <w:framePr w:w="9499" w:h="14081" w:hRule="exact" w:wrap="none" w:vAnchor="page" w:hAnchor="page" w:x="1491" w:y="1471"/>
        <w:numPr>
          <w:ilvl w:val="0"/>
          <w:numId w:val="10"/>
        </w:numPr>
        <w:shd w:val="clear" w:color="auto" w:fill="auto"/>
        <w:tabs>
          <w:tab w:val="left" w:pos="1434"/>
        </w:tabs>
        <w:spacing w:after="0" w:line="490" w:lineRule="exact"/>
        <w:ind w:firstLine="460"/>
        <w:jc w:val="both"/>
      </w:pPr>
      <w:r>
        <w:t>Лифанова, Т.М., Подвальная Е.В. Самостоятельные работы на уроках географии в специальной (коррекционной) школе VIII вида //Коррекционная педагогика. - 2009. - №6(36) - С. 18-33.</w:t>
      </w:r>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20"/>
        <w:framePr w:w="9494" w:h="13609" w:hRule="exact" w:wrap="none" w:vAnchor="page" w:hAnchor="page" w:x="1517" w:y="802"/>
        <w:numPr>
          <w:ilvl w:val="0"/>
          <w:numId w:val="10"/>
        </w:numPr>
        <w:shd w:val="clear" w:color="auto" w:fill="auto"/>
        <w:tabs>
          <w:tab w:val="left" w:pos="1431"/>
        </w:tabs>
        <w:spacing w:after="0" w:line="470" w:lineRule="exact"/>
        <w:ind w:firstLine="460"/>
        <w:jc w:val="both"/>
      </w:pPr>
      <w:r>
        <w:lastRenderedPageBreak/>
        <w:t>Лифанова, Т.М., Подвальная Е.В. Пути создания и применения мультимедийных презентаций на уроках географии в специальных коррекционных школах VIII вида // Коррекционная педагогика - 2010,- № 4(40). - С.36-42.</w:t>
      </w:r>
    </w:p>
    <w:p w:rsidR="00753053" w:rsidRDefault="003E050D">
      <w:pPr>
        <w:pStyle w:val="20"/>
        <w:framePr w:w="9494" w:h="13609" w:hRule="exact" w:wrap="none" w:vAnchor="page" w:hAnchor="page" w:x="1517" w:y="802"/>
        <w:numPr>
          <w:ilvl w:val="0"/>
          <w:numId w:val="10"/>
        </w:numPr>
        <w:shd w:val="clear" w:color="auto" w:fill="auto"/>
        <w:tabs>
          <w:tab w:val="left" w:pos="1431"/>
        </w:tabs>
        <w:spacing w:after="0" w:line="480" w:lineRule="exact"/>
        <w:ind w:firstLine="460"/>
        <w:jc w:val="both"/>
      </w:pPr>
      <w:r>
        <w:t>Лифанова, Т.М. Рабочая тетрадь по географии материков и океанов для учащихся 7 классов специальных (коррекционных) вспомогательных учреждений VIII вида. - М: Просвещение, 2005 - с.112.</w:t>
      </w:r>
    </w:p>
    <w:p w:rsidR="00753053" w:rsidRDefault="003E050D">
      <w:pPr>
        <w:pStyle w:val="20"/>
        <w:framePr w:w="9494" w:h="13609" w:hRule="exact" w:wrap="none" w:vAnchor="page" w:hAnchor="page" w:x="1517" w:y="802"/>
        <w:numPr>
          <w:ilvl w:val="0"/>
          <w:numId w:val="10"/>
        </w:numPr>
        <w:shd w:val="clear" w:color="auto" w:fill="auto"/>
        <w:tabs>
          <w:tab w:val="left" w:pos="1431"/>
        </w:tabs>
        <w:spacing w:after="0" w:line="480" w:lineRule="exact"/>
        <w:ind w:firstLine="460"/>
        <w:jc w:val="both"/>
      </w:pPr>
      <w:r>
        <w:t>Лифанова, Т. М. О новом планировании уроков географии во вспомогательной школе//Дефектология. 1994.-№1.-с. 19.</w:t>
      </w:r>
    </w:p>
    <w:p w:rsidR="00753053" w:rsidRDefault="003E050D">
      <w:pPr>
        <w:pStyle w:val="20"/>
        <w:framePr w:w="9494" w:h="13609" w:hRule="exact" w:wrap="none" w:vAnchor="page" w:hAnchor="page" w:x="1517" w:y="802"/>
        <w:numPr>
          <w:ilvl w:val="0"/>
          <w:numId w:val="10"/>
        </w:numPr>
        <w:shd w:val="clear" w:color="auto" w:fill="auto"/>
        <w:tabs>
          <w:tab w:val="left" w:pos="1431"/>
        </w:tabs>
        <w:spacing w:after="0" w:line="480" w:lineRule="exact"/>
        <w:ind w:firstLine="460"/>
        <w:jc w:val="both"/>
      </w:pPr>
      <w:r>
        <w:t>Морозова, Н.Г. Формирование познавательных интересов у аномальных детей. - М.: Просвещение, 1969. - с. 280.</w:t>
      </w:r>
    </w:p>
    <w:p w:rsidR="00753053" w:rsidRDefault="003E050D">
      <w:pPr>
        <w:pStyle w:val="20"/>
        <w:framePr w:w="9494" w:h="13609" w:hRule="exact" w:wrap="none" w:vAnchor="page" w:hAnchor="page" w:x="1517" w:y="802"/>
        <w:numPr>
          <w:ilvl w:val="0"/>
          <w:numId w:val="10"/>
        </w:numPr>
        <w:shd w:val="clear" w:color="auto" w:fill="auto"/>
        <w:tabs>
          <w:tab w:val="left" w:pos="1431"/>
        </w:tabs>
        <w:spacing w:after="0" w:line="480" w:lineRule="exact"/>
        <w:ind w:firstLine="460"/>
        <w:jc w:val="both"/>
      </w:pPr>
      <w:r>
        <w:t xml:space="preserve">Обучение детей с нарушениями интеллектуального развития: (Олигофренопедагогика) Учеб, пособие для студ. </w:t>
      </w:r>
      <w:proofErr w:type="spellStart"/>
      <w:r>
        <w:t>высш</w:t>
      </w:r>
      <w:proofErr w:type="spellEnd"/>
      <w:r>
        <w:t xml:space="preserve">. </w:t>
      </w:r>
      <w:proofErr w:type="spellStart"/>
      <w:r>
        <w:t>пед</w:t>
      </w:r>
      <w:proofErr w:type="spellEnd"/>
      <w:r>
        <w:t xml:space="preserve">. учеб, заведений/ под ред. </w:t>
      </w:r>
      <w:proofErr w:type="spellStart"/>
      <w:r>
        <w:t>Б.П.Пузанова</w:t>
      </w:r>
      <w:proofErr w:type="spellEnd"/>
      <w:r>
        <w:t>. - М.: Издательский центр «Академия», 2001.- с.272.</w:t>
      </w:r>
    </w:p>
    <w:p w:rsidR="00753053" w:rsidRDefault="003E050D">
      <w:pPr>
        <w:pStyle w:val="20"/>
        <w:framePr w:w="9494" w:h="13609" w:hRule="exact" w:wrap="none" w:vAnchor="page" w:hAnchor="page" w:x="1517" w:y="802"/>
        <w:numPr>
          <w:ilvl w:val="0"/>
          <w:numId w:val="10"/>
        </w:numPr>
        <w:shd w:val="clear" w:color="auto" w:fill="auto"/>
        <w:tabs>
          <w:tab w:val="left" w:pos="1431"/>
        </w:tabs>
        <w:spacing w:after="0" w:line="480" w:lineRule="exact"/>
        <w:ind w:firstLine="460"/>
        <w:jc w:val="both"/>
      </w:pPr>
      <w:r>
        <w:t xml:space="preserve">Обучение и воспитание детей во вспомогательной школе: Пособие для учителей и студентов дефектолог, ф-тов </w:t>
      </w:r>
      <w:proofErr w:type="spellStart"/>
      <w:r>
        <w:t>пед</w:t>
      </w:r>
      <w:proofErr w:type="spellEnd"/>
      <w:r>
        <w:t>. ин-</w:t>
      </w:r>
      <w:proofErr w:type="spellStart"/>
      <w:r>
        <w:t>тов</w:t>
      </w:r>
      <w:proofErr w:type="spellEnd"/>
      <w:r>
        <w:t xml:space="preserve"> / под ред. В.В. Воронковой — М.: Школа-Пресс, 1994. - с. 416.</w:t>
      </w:r>
    </w:p>
    <w:p w:rsidR="00753053" w:rsidRDefault="003E050D">
      <w:pPr>
        <w:pStyle w:val="20"/>
        <w:framePr w:w="9494" w:h="13609" w:hRule="exact" w:wrap="none" w:vAnchor="page" w:hAnchor="page" w:x="1517" w:y="802"/>
        <w:numPr>
          <w:ilvl w:val="0"/>
          <w:numId w:val="10"/>
        </w:numPr>
        <w:shd w:val="clear" w:color="auto" w:fill="auto"/>
        <w:tabs>
          <w:tab w:val="left" w:pos="1431"/>
        </w:tabs>
        <w:spacing w:after="0" w:line="480" w:lineRule="exact"/>
        <w:ind w:firstLine="460"/>
        <w:jc w:val="both"/>
      </w:pPr>
      <w:r>
        <w:t xml:space="preserve">Особенности умственного развития учащихся вспомогательной школы / под </w:t>
      </w:r>
      <w:proofErr w:type="gramStart"/>
      <w:r>
        <w:t>ред. Ж</w:t>
      </w:r>
      <w:proofErr w:type="gramEnd"/>
      <w:r>
        <w:t xml:space="preserve">, И. </w:t>
      </w:r>
      <w:proofErr w:type="spellStart"/>
      <w:r>
        <w:t>Шиф</w:t>
      </w:r>
      <w:proofErr w:type="spellEnd"/>
      <w:r>
        <w:t>. - М.: Просвещение, 1965 - с.314.</w:t>
      </w:r>
    </w:p>
    <w:p w:rsidR="00753053" w:rsidRDefault="003E050D">
      <w:pPr>
        <w:pStyle w:val="20"/>
        <w:framePr w:w="9494" w:h="13609" w:hRule="exact" w:wrap="none" w:vAnchor="page" w:hAnchor="page" w:x="1517" w:y="802"/>
        <w:numPr>
          <w:ilvl w:val="0"/>
          <w:numId w:val="10"/>
        </w:numPr>
        <w:shd w:val="clear" w:color="auto" w:fill="auto"/>
        <w:tabs>
          <w:tab w:val="left" w:pos="1431"/>
        </w:tabs>
        <w:spacing w:after="0" w:line="480" w:lineRule="exact"/>
        <w:ind w:firstLine="460"/>
        <w:jc w:val="both"/>
      </w:pPr>
      <w:r>
        <w:t xml:space="preserve">Петрова, В.Г., Белякова, И.В. Психология умственно отсталых школьников: Учеб, пособие для студ. </w:t>
      </w:r>
      <w:proofErr w:type="spellStart"/>
      <w:r>
        <w:t>высш</w:t>
      </w:r>
      <w:proofErr w:type="spellEnd"/>
      <w:r>
        <w:t xml:space="preserve">. </w:t>
      </w:r>
      <w:proofErr w:type="spellStart"/>
      <w:r>
        <w:t>пед</w:t>
      </w:r>
      <w:proofErr w:type="spellEnd"/>
      <w:r>
        <w:t>. учеб, заведений. 2-е изд. - М.: Академия, 2004. - с. 160.</w:t>
      </w:r>
    </w:p>
    <w:p w:rsidR="00753053" w:rsidRDefault="003E050D">
      <w:pPr>
        <w:pStyle w:val="20"/>
        <w:framePr w:w="9494" w:h="13609" w:hRule="exact" w:wrap="none" w:vAnchor="page" w:hAnchor="page" w:x="1517" w:y="802"/>
        <w:numPr>
          <w:ilvl w:val="0"/>
          <w:numId w:val="10"/>
        </w:numPr>
        <w:shd w:val="clear" w:color="auto" w:fill="auto"/>
        <w:tabs>
          <w:tab w:val="left" w:pos="1431"/>
        </w:tabs>
        <w:spacing w:after="0" w:line="480" w:lineRule="exact"/>
        <w:ind w:firstLine="460"/>
        <w:jc w:val="both"/>
      </w:pPr>
      <w:r>
        <w:t>Петрова, В.Г. Практическая и умственная деятельность дете</w:t>
      </w:r>
      <w:proofErr w:type="gramStart"/>
      <w:r>
        <w:t>й-</w:t>
      </w:r>
      <w:proofErr w:type="gramEnd"/>
      <w:r>
        <w:t xml:space="preserve"> </w:t>
      </w:r>
      <w:proofErr w:type="spellStart"/>
      <w:r>
        <w:t>олигофренов</w:t>
      </w:r>
      <w:proofErr w:type="spellEnd"/>
      <w:r>
        <w:t>. - М.: Педагогика, 1999. - с. 158.</w:t>
      </w:r>
    </w:p>
    <w:p w:rsidR="00753053" w:rsidRDefault="003E050D">
      <w:pPr>
        <w:pStyle w:val="20"/>
        <w:framePr w:w="9494" w:h="13609" w:hRule="exact" w:wrap="none" w:vAnchor="page" w:hAnchor="page" w:x="1517" w:y="802"/>
        <w:numPr>
          <w:ilvl w:val="0"/>
          <w:numId w:val="10"/>
        </w:numPr>
        <w:shd w:val="clear" w:color="auto" w:fill="auto"/>
        <w:tabs>
          <w:tab w:val="left" w:pos="1431"/>
        </w:tabs>
        <w:spacing w:after="0" w:line="480" w:lineRule="exact"/>
        <w:ind w:firstLine="460"/>
        <w:jc w:val="both"/>
      </w:pPr>
      <w:proofErr w:type="spellStart"/>
      <w:r>
        <w:t>Пинский</w:t>
      </w:r>
      <w:proofErr w:type="spellEnd"/>
      <w:r>
        <w:t>, Б. И. Психологические особенности деятельности умственно отсталых школьников. - М.: Изд-во АПН РСФСР, 1962. - с. 320.</w:t>
      </w:r>
    </w:p>
    <w:p w:rsidR="00753053" w:rsidRDefault="003E050D">
      <w:pPr>
        <w:pStyle w:val="20"/>
        <w:framePr w:w="9494" w:h="13609" w:hRule="exact" w:wrap="none" w:vAnchor="page" w:hAnchor="page" w:x="1517" w:y="802"/>
        <w:numPr>
          <w:ilvl w:val="0"/>
          <w:numId w:val="10"/>
        </w:numPr>
        <w:shd w:val="clear" w:color="auto" w:fill="auto"/>
        <w:tabs>
          <w:tab w:val="left" w:pos="1431"/>
        </w:tabs>
        <w:spacing w:after="0" w:line="480" w:lineRule="exact"/>
        <w:ind w:firstLine="460"/>
        <w:jc w:val="both"/>
      </w:pPr>
      <w:proofErr w:type="spellStart"/>
      <w:r>
        <w:t>Пороцкая</w:t>
      </w:r>
      <w:proofErr w:type="spellEnd"/>
      <w:r>
        <w:t>, Т.И. Лекции по методике преподавания географии во вспомогательной школе. - М.: «Просвещение», 1970. - с.79.</w:t>
      </w:r>
    </w:p>
    <w:p w:rsidR="00753053" w:rsidRDefault="003E050D">
      <w:pPr>
        <w:framePr w:wrap="none" w:vAnchor="page" w:hAnchor="page" w:x="5606" w:y="15727"/>
        <w:rPr>
          <w:sz w:val="2"/>
          <w:szCs w:val="2"/>
        </w:rPr>
      </w:pPr>
      <w:r>
        <w:fldChar w:fldCharType="begin"/>
      </w:r>
      <w:r>
        <w:instrText xml:space="preserve"> INCLUDEPICTURE  "C:\\Users\\admin\\Desktop\\5 ноября аттестация\\media\\image1.jpeg" \* MERGEFORMATINET </w:instrText>
      </w:r>
      <w:r>
        <w:fldChar w:fldCharType="separate"/>
      </w:r>
      <w:r w:rsidR="005A616B">
        <w:fldChar w:fldCharType="begin"/>
      </w:r>
      <w:r w:rsidR="005A616B">
        <w:instrText xml:space="preserve"> </w:instrText>
      </w:r>
      <w:r w:rsidR="005A616B">
        <w:instrText>INCLUDEPICTURE  "D:\\OU\\684785\\media\\image1.jpeg" \* MERGEFORMATINET</w:instrText>
      </w:r>
      <w:r w:rsidR="005A616B">
        <w:instrText xml:space="preserve"> </w:instrText>
      </w:r>
      <w:r w:rsidR="005A616B">
        <w:fldChar w:fldCharType="separate"/>
      </w:r>
      <w:r w:rsidR="00605FD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6pt">
            <v:imagedata r:id="rId9" r:href="rId10"/>
          </v:shape>
        </w:pict>
      </w:r>
      <w:r w:rsidR="005A616B">
        <w:fldChar w:fldCharType="end"/>
      </w:r>
      <w:r>
        <w:fldChar w:fldCharType="end"/>
      </w:r>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20"/>
        <w:framePr w:w="9480" w:h="14554" w:hRule="exact" w:wrap="none" w:vAnchor="page" w:hAnchor="page" w:x="1524" w:y="797"/>
        <w:numPr>
          <w:ilvl w:val="0"/>
          <w:numId w:val="10"/>
        </w:numPr>
        <w:shd w:val="clear" w:color="auto" w:fill="auto"/>
        <w:tabs>
          <w:tab w:val="left" w:pos="1469"/>
        </w:tabs>
        <w:spacing w:after="0" w:line="466" w:lineRule="exact"/>
        <w:ind w:firstLine="440"/>
        <w:jc w:val="both"/>
      </w:pPr>
      <w:r>
        <w:lastRenderedPageBreak/>
        <w:t xml:space="preserve">Программы специальной (коррекционной) образовательной школы VIII вида: 5-9 классов/ под редакцией </w:t>
      </w:r>
      <w:proofErr w:type="spellStart"/>
      <w:r>
        <w:t>В.В.Воронковой</w:t>
      </w:r>
      <w:proofErr w:type="spellEnd"/>
      <w:r>
        <w:t>. - М.: ВЛАДОС, 2010</w:t>
      </w:r>
    </w:p>
    <w:p w:rsidR="00753053" w:rsidRDefault="003E050D">
      <w:pPr>
        <w:pStyle w:val="20"/>
        <w:framePr w:w="9480" w:h="14554" w:hRule="exact" w:wrap="none" w:vAnchor="page" w:hAnchor="page" w:x="1524" w:y="797"/>
        <w:numPr>
          <w:ilvl w:val="0"/>
          <w:numId w:val="10"/>
        </w:numPr>
        <w:shd w:val="clear" w:color="auto" w:fill="auto"/>
        <w:tabs>
          <w:tab w:val="left" w:pos="1469"/>
        </w:tabs>
        <w:spacing w:after="0" w:line="475" w:lineRule="exact"/>
        <w:ind w:firstLine="440"/>
        <w:jc w:val="both"/>
      </w:pPr>
      <w:r>
        <w:t xml:space="preserve">Рубинштейн С. Я. Психология умственно отсталого школьника: Учеб, пособие для студентов </w:t>
      </w:r>
      <w:proofErr w:type="spellStart"/>
      <w:r>
        <w:t>пед</w:t>
      </w:r>
      <w:proofErr w:type="spellEnd"/>
      <w:r>
        <w:t>. ин-</w:t>
      </w:r>
      <w:proofErr w:type="spellStart"/>
      <w:r>
        <w:t>тов</w:t>
      </w:r>
      <w:proofErr w:type="spellEnd"/>
      <w:r>
        <w:t xml:space="preserve"> по спец. № 2111 "Дефектология" 3-е изд., </w:t>
      </w:r>
      <w:proofErr w:type="spellStart"/>
      <w:r>
        <w:t>перераб</w:t>
      </w:r>
      <w:proofErr w:type="spellEnd"/>
      <w:r>
        <w:t>. и доп</w:t>
      </w:r>
      <w:proofErr w:type="gramStart"/>
      <w:r>
        <w:t xml:space="preserve">.. - </w:t>
      </w:r>
      <w:proofErr w:type="gramEnd"/>
      <w:r>
        <w:t>М: Просвещение, 1986.-е. 192</w:t>
      </w:r>
    </w:p>
    <w:p w:rsidR="00753053" w:rsidRDefault="003E050D">
      <w:pPr>
        <w:pStyle w:val="20"/>
        <w:framePr w:w="9480" w:h="14554" w:hRule="exact" w:wrap="none" w:vAnchor="page" w:hAnchor="page" w:x="1524" w:y="797"/>
        <w:numPr>
          <w:ilvl w:val="0"/>
          <w:numId w:val="10"/>
        </w:numPr>
        <w:shd w:val="clear" w:color="auto" w:fill="auto"/>
        <w:tabs>
          <w:tab w:val="left" w:pos="1469"/>
        </w:tabs>
        <w:spacing w:after="0" w:line="475" w:lineRule="exact"/>
        <w:ind w:firstLine="440"/>
        <w:jc w:val="both"/>
      </w:pPr>
      <w:r>
        <w:t xml:space="preserve">Синев, В. Н., Стожок, Л. С. Коррекционная работа на уроках географии и естествознания во вспомогательной школе. - Киев: </w:t>
      </w:r>
      <w:proofErr w:type="spellStart"/>
      <w:r>
        <w:t>Радянська</w:t>
      </w:r>
      <w:proofErr w:type="spellEnd"/>
      <w:r>
        <w:t xml:space="preserve"> школа, 1977.-С.317.</w:t>
      </w:r>
    </w:p>
    <w:p w:rsidR="00753053" w:rsidRDefault="003E050D">
      <w:pPr>
        <w:pStyle w:val="20"/>
        <w:framePr w:w="9480" w:h="14554" w:hRule="exact" w:wrap="none" w:vAnchor="page" w:hAnchor="page" w:x="1524" w:y="797"/>
        <w:numPr>
          <w:ilvl w:val="0"/>
          <w:numId w:val="10"/>
        </w:numPr>
        <w:shd w:val="clear" w:color="auto" w:fill="auto"/>
        <w:tabs>
          <w:tab w:val="left" w:pos="1469"/>
        </w:tabs>
        <w:spacing w:after="0" w:line="485" w:lineRule="exact"/>
        <w:ind w:firstLine="440"/>
        <w:jc w:val="both"/>
      </w:pPr>
      <w:r>
        <w:t>Сухомлинский В.А. О воспитании. — «Издательство политической литературы", 1973.- с.272</w:t>
      </w:r>
    </w:p>
    <w:p w:rsidR="00753053" w:rsidRDefault="003E050D">
      <w:pPr>
        <w:pStyle w:val="20"/>
        <w:framePr w:w="9480" w:h="14554" w:hRule="exact" w:wrap="none" w:vAnchor="page" w:hAnchor="page" w:x="1524" w:y="797"/>
        <w:numPr>
          <w:ilvl w:val="0"/>
          <w:numId w:val="10"/>
        </w:numPr>
        <w:shd w:val="clear" w:color="auto" w:fill="auto"/>
        <w:tabs>
          <w:tab w:val="left" w:pos="1469"/>
        </w:tabs>
        <w:spacing w:after="0" w:line="485" w:lineRule="exact"/>
        <w:ind w:firstLine="440"/>
        <w:jc w:val="both"/>
      </w:pPr>
      <w:r>
        <w:t>Ушинский, К.Д. Человек как предмет воспитания. Опыт педагогической антропологии. / Избранные педагогические произведения. В 2 т. - Т. 1. — М.: Педагогика, 1974. - с. 229.</w:t>
      </w:r>
    </w:p>
    <w:p w:rsidR="00753053" w:rsidRDefault="003E050D">
      <w:pPr>
        <w:pStyle w:val="20"/>
        <w:framePr w:w="9480" w:h="14554" w:hRule="exact" w:wrap="none" w:vAnchor="page" w:hAnchor="page" w:x="1524" w:y="797"/>
        <w:numPr>
          <w:ilvl w:val="0"/>
          <w:numId w:val="10"/>
        </w:numPr>
        <w:shd w:val="clear" w:color="auto" w:fill="auto"/>
        <w:tabs>
          <w:tab w:val="left" w:pos="1469"/>
        </w:tabs>
        <w:spacing w:after="0" w:line="485" w:lineRule="exact"/>
        <w:ind w:firstLine="440"/>
        <w:jc w:val="both"/>
      </w:pPr>
      <w:r>
        <w:t xml:space="preserve">Шамова, Т.И. Активизация учения школьников. - М.: Академия, </w:t>
      </w:r>
      <w:r w:rsidRPr="003A0F95">
        <w:rPr>
          <w:lang w:eastAsia="en-US" w:bidi="en-US"/>
        </w:rPr>
        <w:t>1982.-</w:t>
      </w:r>
      <w:r>
        <w:rPr>
          <w:lang w:val="en-US" w:eastAsia="en-US" w:bidi="en-US"/>
        </w:rPr>
        <w:t>c</w:t>
      </w:r>
      <w:r w:rsidRPr="003A0F95">
        <w:rPr>
          <w:lang w:eastAsia="en-US" w:bidi="en-US"/>
        </w:rPr>
        <w:t>.100.</w:t>
      </w:r>
    </w:p>
    <w:p w:rsidR="00753053" w:rsidRDefault="003E050D">
      <w:pPr>
        <w:pStyle w:val="20"/>
        <w:framePr w:w="9480" w:h="14554" w:hRule="exact" w:wrap="none" w:vAnchor="page" w:hAnchor="page" w:x="1524" w:y="797"/>
        <w:numPr>
          <w:ilvl w:val="0"/>
          <w:numId w:val="10"/>
        </w:numPr>
        <w:shd w:val="clear" w:color="auto" w:fill="auto"/>
        <w:tabs>
          <w:tab w:val="left" w:pos="1469"/>
        </w:tabs>
        <w:spacing w:after="0" w:line="485" w:lineRule="exact"/>
        <w:ind w:firstLine="440"/>
        <w:jc w:val="both"/>
      </w:pPr>
      <w:proofErr w:type="spellStart"/>
      <w:r>
        <w:t>Шиф</w:t>
      </w:r>
      <w:proofErr w:type="spellEnd"/>
      <w:r>
        <w:t>, Ж.И. Мышление умственно отсталых школьников/ Особенности умственного развития учащихся вспомогательной школы. - М.: Просвещение, 1965. - с.340</w:t>
      </w:r>
    </w:p>
    <w:p w:rsidR="00753053" w:rsidRDefault="003E050D">
      <w:pPr>
        <w:pStyle w:val="20"/>
        <w:framePr w:w="9480" w:h="14554" w:hRule="exact" w:wrap="none" w:vAnchor="page" w:hAnchor="page" w:x="1524" w:y="797"/>
        <w:numPr>
          <w:ilvl w:val="0"/>
          <w:numId w:val="10"/>
        </w:numPr>
        <w:shd w:val="clear" w:color="auto" w:fill="auto"/>
        <w:tabs>
          <w:tab w:val="left" w:pos="1469"/>
          <w:tab w:val="left" w:pos="5979"/>
        </w:tabs>
        <w:spacing w:after="0" w:line="485" w:lineRule="exact"/>
        <w:ind w:firstLine="440"/>
        <w:jc w:val="both"/>
      </w:pPr>
      <w:r>
        <w:t>Щукина, Г.И. Педагогические</w:t>
      </w:r>
      <w:r>
        <w:tab/>
        <w:t>проблемы формирования</w:t>
      </w:r>
    </w:p>
    <w:p w:rsidR="00753053" w:rsidRDefault="003E050D">
      <w:pPr>
        <w:pStyle w:val="20"/>
        <w:framePr w:w="9480" w:h="14554" w:hRule="exact" w:wrap="none" w:vAnchor="page" w:hAnchor="page" w:x="1524" w:y="797"/>
        <w:shd w:val="clear" w:color="auto" w:fill="auto"/>
        <w:spacing w:after="0" w:line="485" w:lineRule="exact"/>
        <w:jc w:val="both"/>
      </w:pPr>
      <w:r>
        <w:t>познавательных интересов учащихся. - М.: Педагогика, 1988. - с.208.</w:t>
      </w:r>
    </w:p>
    <w:p w:rsidR="00753053" w:rsidRDefault="003E050D">
      <w:pPr>
        <w:pStyle w:val="20"/>
        <w:framePr w:w="9480" w:h="14554" w:hRule="exact" w:wrap="none" w:vAnchor="page" w:hAnchor="page" w:x="1524" w:y="797"/>
        <w:numPr>
          <w:ilvl w:val="0"/>
          <w:numId w:val="10"/>
        </w:numPr>
        <w:shd w:val="clear" w:color="auto" w:fill="auto"/>
        <w:tabs>
          <w:tab w:val="left" w:pos="1469"/>
        </w:tabs>
        <w:spacing w:after="0" w:line="485" w:lineRule="exact"/>
        <w:ind w:firstLine="440"/>
        <w:jc w:val="both"/>
      </w:pPr>
      <w:r>
        <w:t xml:space="preserve">Википедия - свободная энциклопедия. [Электронный ресурс]. - Режим доступа: </w:t>
      </w:r>
      <w:hyperlink r:id="rId11" w:history="1">
        <w:r>
          <w:rPr>
            <w:rStyle w:val="a3"/>
          </w:rPr>
          <w:t>http://wikipedia.org/</w:t>
        </w:r>
      </w:hyperlink>
    </w:p>
    <w:p w:rsidR="00753053" w:rsidRDefault="003E050D">
      <w:pPr>
        <w:pStyle w:val="20"/>
        <w:framePr w:w="9480" w:h="14554" w:hRule="exact" w:wrap="none" w:vAnchor="page" w:hAnchor="page" w:x="1524" w:y="797"/>
        <w:numPr>
          <w:ilvl w:val="0"/>
          <w:numId w:val="10"/>
        </w:numPr>
        <w:shd w:val="clear" w:color="auto" w:fill="auto"/>
        <w:tabs>
          <w:tab w:val="left" w:pos="1469"/>
        </w:tabs>
        <w:spacing w:after="0" w:line="485" w:lineRule="exact"/>
        <w:ind w:firstLine="440"/>
        <w:jc w:val="both"/>
      </w:pPr>
      <w:r>
        <w:t xml:space="preserve">Краткий словарь современной педагогики [Электронный ресурс]. - Режим доступа: </w:t>
      </w:r>
      <w:proofErr w:type="spellStart"/>
      <w:r>
        <w:rPr>
          <w:lang w:val="en-US" w:eastAsia="en-US" w:bidi="en-US"/>
        </w:rPr>
        <w:t>ruliene</w:t>
      </w:r>
      <w:proofErr w:type="spellEnd"/>
      <w:r w:rsidRPr="003A0F95">
        <w:rPr>
          <w:lang w:eastAsia="en-US" w:bidi="en-US"/>
        </w:rPr>
        <w:t>.</w:t>
      </w:r>
      <w:proofErr w:type="spellStart"/>
      <w:r>
        <w:rPr>
          <w:lang w:val="en-US" w:eastAsia="en-US" w:bidi="en-US"/>
        </w:rPr>
        <w:t>bsu</w:t>
      </w:r>
      <w:proofErr w:type="spellEnd"/>
      <w:r w:rsidRPr="003A0F95">
        <w:rPr>
          <w:lang w:eastAsia="en-US" w:bidi="en-US"/>
        </w:rPr>
        <w:t>.</w:t>
      </w:r>
      <w:proofErr w:type="spellStart"/>
      <w:r>
        <w:rPr>
          <w:lang w:val="en-US" w:eastAsia="en-US" w:bidi="en-US"/>
        </w:rPr>
        <w:t>ru</w:t>
      </w:r>
      <w:proofErr w:type="spellEnd"/>
      <w:r w:rsidRPr="003A0F95">
        <w:rPr>
          <w:lang w:eastAsia="en-US" w:bidi="en-US"/>
        </w:rPr>
        <w:t>&gt;</w:t>
      </w:r>
      <w:proofErr w:type="spellStart"/>
      <w:r>
        <w:rPr>
          <w:lang w:val="en-US" w:eastAsia="en-US" w:bidi="en-US"/>
        </w:rPr>
        <w:t>wp</w:t>
      </w:r>
      <w:proofErr w:type="spellEnd"/>
      <w:r w:rsidRPr="003A0F95">
        <w:rPr>
          <w:lang w:eastAsia="en-US" w:bidi="en-US"/>
        </w:rPr>
        <w:t>-</w:t>
      </w:r>
      <w:r>
        <w:rPr>
          <w:lang w:val="en-US" w:eastAsia="en-US" w:bidi="en-US"/>
        </w:rPr>
        <w:t>content</w:t>
      </w:r>
      <w:r w:rsidRPr="003A0F95">
        <w:rPr>
          <w:lang w:eastAsia="en-US" w:bidi="en-US"/>
        </w:rPr>
        <w:t>/</w:t>
      </w:r>
      <w:r>
        <w:rPr>
          <w:lang w:val="en-US" w:eastAsia="en-US" w:bidi="en-US"/>
        </w:rPr>
        <w:t>uploads</w:t>
      </w:r>
      <w:r w:rsidRPr="003A0F95">
        <w:rPr>
          <w:lang w:eastAsia="en-US" w:bidi="en-US"/>
        </w:rPr>
        <w:t>/</w:t>
      </w:r>
      <w:proofErr w:type="spellStart"/>
      <w:r>
        <w:rPr>
          <w:lang w:val="en-US" w:eastAsia="en-US" w:bidi="en-US"/>
        </w:rPr>
        <w:t>slavar</w:t>
      </w:r>
      <w:proofErr w:type="spellEnd"/>
      <w:r w:rsidRPr="003A0F95">
        <w:rPr>
          <w:lang w:eastAsia="en-US" w:bidi="en-US"/>
        </w:rPr>
        <w:t>.</w:t>
      </w:r>
      <w:r>
        <w:rPr>
          <w:lang w:val="en-US" w:eastAsia="en-US" w:bidi="en-US"/>
        </w:rPr>
        <w:t>pdf</w:t>
      </w:r>
    </w:p>
    <w:p w:rsidR="00753053" w:rsidRDefault="003E050D">
      <w:pPr>
        <w:pStyle w:val="20"/>
        <w:framePr w:w="9480" w:h="14554" w:hRule="exact" w:wrap="none" w:vAnchor="page" w:hAnchor="page" w:x="1524" w:y="797"/>
        <w:numPr>
          <w:ilvl w:val="0"/>
          <w:numId w:val="10"/>
        </w:numPr>
        <w:shd w:val="clear" w:color="auto" w:fill="auto"/>
        <w:tabs>
          <w:tab w:val="left" w:pos="1469"/>
          <w:tab w:val="left" w:pos="5283"/>
          <w:tab w:val="left" w:pos="8326"/>
        </w:tabs>
        <w:spacing w:after="0" w:line="485" w:lineRule="exact"/>
        <w:ind w:firstLine="440"/>
        <w:jc w:val="both"/>
      </w:pPr>
      <w:r>
        <w:t>Педагогический словарь.</w:t>
      </w:r>
      <w:r>
        <w:tab/>
        <w:t xml:space="preserve">авторы </w:t>
      </w:r>
      <w:proofErr w:type="gramStart"/>
      <w:r>
        <w:t>:</w:t>
      </w:r>
      <w:proofErr w:type="spellStart"/>
      <w:r>
        <w:t>К</w:t>
      </w:r>
      <w:proofErr w:type="gramEnd"/>
      <w:r>
        <w:t>оджаспирова</w:t>
      </w:r>
      <w:proofErr w:type="spellEnd"/>
      <w:r>
        <w:tab/>
        <w:t>Г. М.,</w:t>
      </w:r>
    </w:p>
    <w:p w:rsidR="00753053" w:rsidRDefault="003E050D">
      <w:pPr>
        <w:pStyle w:val="20"/>
        <w:framePr w:w="9480" w:h="14554" w:hRule="exact" w:wrap="none" w:vAnchor="page" w:hAnchor="page" w:x="1524" w:y="797"/>
        <w:shd w:val="clear" w:color="auto" w:fill="auto"/>
        <w:spacing w:after="0" w:line="485" w:lineRule="exact"/>
        <w:jc w:val="both"/>
      </w:pPr>
      <w:proofErr w:type="spellStart"/>
      <w:r>
        <w:t>Коджаспиров</w:t>
      </w:r>
      <w:proofErr w:type="spellEnd"/>
      <w:r>
        <w:t xml:space="preserve"> А. Ю. [Электронный ресурс]. - Режим доступа: </w:t>
      </w:r>
      <w:hyperlink r:id="rId12" w:history="1">
        <w:r>
          <w:rPr>
            <w:rStyle w:val="a3"/>
          </w:rPr>
          <w:t>http://slovo.yaxy.ru/87.html</w:t>
        </w:r>
      </w:hyperlink>
    </w:p>
    <w:p w:rsidR="00753053" w:rsidRDefault="003E050D">
      <w:pPr>
        <w:pStyle w:val="20"/>
        <w:framePr w:w="9480" w:h="14554" w:hRule="exact" w:wrap="none" w:vAnchor="page" w:hAnchor="page" w:x="1524" w:y="797"/>
        <w:numPr>
          <w:ilvl w:val="0"/>
          <w:numId w:val="10"/>
        </w:numPr>
        <w:shd w:val="clear" w:color="auto" w:fill="auto"/>
        <w:tabs>
          <w:tab w:val="left" w:pos="1469"/>
          <w:tab w:val="left" w:pos="5979"/>
        </w:tabs>
        <w:spacing w:after="0" w:line="494" w:lineRule="exact"/>
        <w:ind w:firstLine="440"/>
        <w:jc w:val="both"/>
      </w:pPr>
      <w:proofErr w:type="spellStart"/>
      <w:r>
        <w:t>Шумская</w:t>
      </w:r>
      <w:proofErr w:type="spellEnd"/>
      <w:r>
        <w:t>, А.В. Особенности</w:t>
      </w:r>
      <w:r>
        <w:tab/>
        <w:t>применения графической</w:t>
      </w:r>
    </w:p>
    <w:p w:rsidR="00753053" w:rsidRDefault="003E050D">
      <w:pPr>
        <w:pStyle w:val="20"/>
        <w:framePr w:w="9480" w:h="14554" w:hRule="exact" w:wrap="none" w:vAnchor="page" w:hAnchor="page" w:x="1524" w:y="797"/>
        <w:shd w:val="clear" w:color="auto" w:fill="auto"/>
        <w:spacing w:after="0" w:line="494" w:lineRule="exact"/>
        <w:jc w:val="both"/>
      </w:pPr>
      <w:r>
        <w:t>наглядности на уроках географии в коррекционной школе 8 вида.</w:t>
      </w:r>
    </w:p>
    <w:p w:rsidR="00753053" w:rsidRDefault="003E050D">
      <w:pPr>
        <w:pStyle w:val="62"/>
        <w:framePr w:wrap="none" w:vAnchor="page" w:hAnchor="page" w:x="1524" w:y="15828"/>
        <w:shd w:val="clear" w:color="auto" w:fill="auto"/>
        <w:spacing w:before="0" w:line="280" w:lineRule="exact"/>
        <w:ind w:left="3920"/>
      </w:pPr>
      <w:r>
        <w:t>и</w:t>
      </w:r>
    </w:p>
    <w:p w:rsidR="00753053" w:rsidRDefault="00753053">
      <w:pPr>
        <w:rPr>
          <w:sz w:val="2"/>
          <w:szCs w:val="2"/>
        </w:rPr>
        <w:sectPr w:rsidR="00753053" w:rsidSect="0009220F">
          <w:pgSz w:w="11900" w:h="16840"/>
          <w:pgMar w:top="360" w:right="360" w:bottom="360" w:left="360" w:header="0" w:footer="3" w:gutter="0"/>
          <w:cols w:space="720"/>
          <w:noEndnote/>
          <w:docGrid w:linePitch="360"/>
        </w:sectPr>
      </w:pPr>
    </w:p>
    <w:p w:rsidR="00753053" w:rsidRDefault="003E050D">
      <w:pPr>
        <w:pStyle w:val="20"/>
        <w:framePr w:w="4762" w:h="1095" w:hRule="exact" w:wrap="none" w:vAnchor="page" w:hAnchor="page" w:x="1784" w:y="744"/>
        <w:shd w:val="clear" w:color="auto" w:fill="auto"/>
        <w:tabs>
          <w:tab w:val="left" w:pos="2899"/>
        </w:tabs>
        <w:spacing w:after="0" w:line="518" w:lineRule="exact"/>
        <w:jc w:val="both"/>
      </w:pPr>
      <w:r>
        <w:lastRenderedPageBreak/>
        <w:t>[Электронный</w:t>
      </w:r>
      <w:r>
        <w:tab/>
        <w:t>ресурс].</w:t>
      </w:r>
    </w:p>
    <w:p w:rsidR="00753053" w:rsidRDefault="005A616B">
      <w:pPr>
        <w:pStyle w:val="20"/>
        <w:framePr w:w="4762" w:h="1095" w:hRule="exact" w:wrap="none" w:vAnchor="page" w:hAnchor="page" w:x="1784" w:y="744"/>
        <w:shd w:val="clear" w:color="auto" w:fill="auto"/>
        <w:spacing w:after="0" w:line="518" w:lineRule="exact"/>
        <w:jc w:val="both"/>
      </w:pPr>
      <w:hyperlink r:id="rId13" w:history="1">
        <w:r w:rsidR="003E050D">
          <w:rPr>
            <w:rStyle w:val="a3"/>
            <w:lang w:val="en-US" w:eastAsia="en-US" w:bidi="en-US"/>
          </w:rPr>
          <w:t>http</w:t>
        </w:r>
        <w:r w:rsidR="003E050D" w:rsidRPr="003A0F95">
          <w:rPr>
            <w:rStyle w:val="a3"/>
            <w:lang w:eastAsia="en-US" w:bidi="en-US"/>
          </w:rPr>
          <w:t>://</w:t>
        </w:r>
        <w:proofErr w:type="spellStart"/>
        <w:r w:rsidR="003E050D">
          <w:rPr>
            <w:rStyle w:val="a3"/>
            <w:lang w:val="en-US" w:eastAsia="en-US" w:bidi="en-US"/>
          </w:rPr>
          <w:t>pedgazeta</w:t>
        </w:r>
        <w:proofErr w:type="spellEnd"/>
      </w:hyperlink>
      <w:r w:rsidR="003E050D" w:rsidRPr="003A0F95">
        <w:rPr>
          <w:lang w:eastAsia="en-US" w:bidi="en-US"/>
        </w:rPr>
        <w:t>.</w:t>
      </w:r>
      <w:r w:rsidR="003E050D">
        <w:rPr>
          <w:rStyle w:val="28"/>
        </w:rPr>
        <w:t>m</w:t>
      </w:r>
      <w:r w:rsidR="003E050D" w:rsidRPr="003A0F95">
        <w:rPr>
          <w:rStyle w:val="28"/>
          <w:lang w:val="ru-RU"/>
        </w:rPr>
        <w:t>/</w:t>
      </w:r>
      <w:proofErr w:type="spellStart"/>
      <w:r w:rsidR="003E050D">
        <w:rPr>
          <w:rStyle w:val="28"/>
        </w:rPr>
        <w:t>viewdoc</w:t>
      </w:r>
      <w:proofErr w:type="spellEnd"/>
      <w:r w:rsidR="003E050D" w:rsidRPr="003A0F95">
        <w:rPr>
          <w:rStyle w:val="28"/>
          <w:lang w:val="ru-RU"/>
        </w:rPr>
        <w:t>.</w:t>
      </w:r>
      <w:proofErr w:type="spellStart"/>
      <w:r w:rsidR="003E050D">
        <w:rPr>
          <w:rStyle w:val="28"/>
        </w:rPr>
        <w:t>php</w:t>
      </w:r>
      <w:proofErr w:type="spellEnd"/>
      <w:r w:rsidR="003E050D" w:rsidRPr="003A0F95">
        <w:rPr>
          <w:rStyle w:val="28"/>
          <w:lang w:val="ru-RU"/>
        </w:rPr>
        <w:t>?</w:t>
      </w:r>
      <w:r w:rsidR="003E050D">
        <w:rPr>
          <w:rStyle w:val="28"/>
        </w:rPr>
        <w:t>id</w:t>
      </w:r>
      <w:r w:rsidR="003E050D" w:rsidRPr="003A0F95">
        <w:rPr>
          <w:rStyle w:val="28"/>
          <w:lang w:val="ru-RU"/>
        </w:rPr>
        <w:t>=</w:t>
      </w:r>
      <w:r w:rsidR="003E050D">
        <w:rPr>
          <w:rStyle w:val="28"/>
        </w:rPr>
        <w:t>S</w:t>
      </w:r>
      <w:r w:rsidR="003E050D" w:rsidRPr="003A0F95">
        <w:rPr>
          <w:rStyle w:val="28"/>
          <w:lang w:val="ru-RU"/>
        </w:rPr>
        <w:t>?</w:t>
      </w:r>
      <w:r w:rsidR="003E050D">
        <w:rPr>
          <w:rStyle w:val="28"/>
        </w:rPr>
        <w:t>RQ</w:t>
      </w:r>
    </w:p>
    <w:p w:rsidR="00753053" w:rsidRDefault="003E050D">
      <w:pPr>
        <w:pStyle w:val="20"/>
        <w:framePr w:wrap="none" w:vAnchor="page" w:hAnchor="page" w:x="8206" w:y="1098"/>
        <w:shd w:val="clear" w:color="auto" w:fill="auto"/>
        <w:spacing w:after="0" w:line="280" w:lineRule="exact"/>
        <w:jc w:val="left"/>
      </w:pPr>
      <w:r>
        <w:t>Режим</w:t>
      </w:r>
    </w:p>
    <w:p w:rsidR="00753053" w:rsidRDefault="003E050D">
      <w:pPr>
        <w:pStyle w:val="20"/>
        <w:framePr w:wrap="none" w:vAnchor="page" w:hAnchor="page" w:x="10198" w:y="1174"/>
        <w:shd w:val="clear" w:color="auto" w:fill="auto"/>
        <w:spacing w:after="0" w:line="280" w:lineRule="exact"/>
        <w:jc w:val="left"/>
      </w:pPr>
      <w:r>
        <w:t>доступа</w:t>
      </w:r>
    </w:p>
    <w:p w:rsidR="00753053" w:rsidRDefault="00753053">
      <w:pPr>
        <w:rPr>
          <w:sz w:val="2"/>
          <w:szCs w:val="2"/>
        </w:rPr>
      </w:pPr>
    </w:p>
    <w:sectPr w:rsidR="00753053" w:rsidSect="0009220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6B" w:rsidRDefault="005A616B">
      <w:r>
        <w:separator/>
      </w:r>
    </w:p>
  </w:endnote>
  <w:endnote w:type="continuationSeparator" w:id="0">
    <w:p w:rsidR="005A616B" w:rsidRDefault="005A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6B" w:rsidRDefault="005A616B"/>
  </w:footnote>
  <w:footnote w:type="continuationSeparator" w:id="0">
    <w:p w:rsidR="005A616B" w:rsidRDefault="005A61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7704"/>
    <w:multiLevelType w:val="multilevel"/>
    <w:tmpl w:val="3CB4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1F6346"/>
    <w:multiLevelType w:val="multilevel"/>
    <w:tmpl w:val="6284F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C1163A"/>
    <w:multiLevelType w:val="multilevel"/>
    <w:tmpl w:val="B34E5AB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50540E"/>
    <w:multiLevelType w:val="multilevel"/>
    <w:tmpl w:val="E32E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932F4B"/>
    <w:multiLevelType w:val="multilevel"/>
    <w:tmpl w:val="0A3C1F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2D6FE5"/>
    <w:multiLevelType w:val="multilevel"/>
    <w:tmpl w:val="F1723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5020CA"/>
    <w:multiLevelType w:val="multilevel"/>
    <w:tmpl w:val="56D22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195025"/>
    <w:multiLevelType w:val="multilevel"/>
    <w:tmpl w:val="E6F6ED3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ED3C46"/>
    <w:multiLevelType w:val="multilevel"/>
    <w:tmpl w:val="28582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1251A5"/>
    <w:multiLevelType w:val="multilevel"/>
    <w:tmpl w:val="CCEE4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9"/>
  </w:num>
  <w:num w:numId="4">
    <w:abstractNumId w:val="6"/>
  </w:num>
  <w:num w:numId="5">
    <w:abstractNumId w:val="7"/>
  </w:num>
  <w:num w:numId="6">
    <w:abstractNumId w:val="8"/>
  </w:num>
  <w:num w:numId="7">
    <w:abstractNumId w:val="5"/>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53"/>
    <w:rsid w:val="00020A2A"/>
    <w:rsid w:val="0009220F"/>
    <w:rsid w:val="003A0F95"/>
    <w:rsid w:val="003E050D"/>
    <w:rsid w:val="005A616B"/>
    <w:rsid w:val="00605FDE"/>
    <w:rsid w:val="00753053"/>
    <w:rsid w:val="00B03FDE"/>
    <w:rsid w:val="00FB1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21">
    <w:name w:val="Другое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33">
    <w:name w:val="Другое (3)_"/>
    <w:basedOn w:val="a0"/>
    <w:link w:val="34"/>
    <w:rPr>
      <w:rFonts w:ascii="Times New Roman" w:eastAsia="Times New Roman" w:hAnsi="Times New Roman" w:cs="Times New Roman"/>
      <w:b w:val="0"/>
      <w:bCs w:val="0"/>
      <w:i w:val="0"/>
      <w:iCs w:val="0"/>
      <w:smallCaps w:val="0"/>
      <w:strike w:val="0"/>
      <w:sz w:val="26"/>
      <w:szCs w:val="26"/>
      <w:u w:val="none"/>
    </w:rPr>
  </w:style>
  <w:style w:type="character" w:customStyle="1" w:styleId="4">
    <w:name w:val="Другое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5">
    <w:name w:val="Другое (5)_"/>
    <w:basedOn w:val="a0"/>
    <w:link w:val="50"/>
    <w:rPr>
      <w:rFonts w:ascii="Arial Narrow" w:eastAsia="Arial Narrow" w:hAnsi="Arial Narrow" w:cs="Arial Narrow"/>
      <w:b w:val="0"/>
      <w:bCs w:val="0"/>
      <w:i w:val="0"/>
      <w:iCs w:val="0"/>
      <w:smallCaps w:val="0"/>
      <w:strike w:val="0"/>
      <w:spacing w:val="20"/>
      <w:w w:val="100"/>
      <w:sz w:val="24"/>
      <w:szCs w:val="24"/>
      <w:u w:val="none"/>
    </w:rPr>
  </w:style>
  <w:style w:type="character" w:customStyle="1" w:styleId="6">
    <w:name w:val="Другое (6)_"/>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7">
    <w:name w:val="Другое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_"/>
    <w:basedOn w:val="a0"/>
    <w:link w:val="42"/>
    <w:rPr>
      <w:rFonts w:ascii="Book Antiqua" w:eastAsia="Book Antiqua" w:hAnsi="Book Antiqua" w:cs="Book Antiqua"/>
      <w:b w:val="0"/>
      <w:bCs w:val="0"/>
      <w:i/>
      <w:iCs/>
      <w:smallCaps w:val="0"/>
      <w:strike w:val="0"/>
      <w:sz w:val="36"/>
      <w:szCs w:val="36"/>
      <w:u w:val="none"/>
      <w:lang w:val="en-US" w:eastAsia="en-US" w:bidi="en-US"/>
    </w:rPr>
  </w:style>
  <w:style w:type="character" w:customStyle="1" w:styleId="24">
    <w:name w:val="Колонтитул (2)_"/>
    <w:basedOn w:val="a0"/>
    <w:link w:val="25"/>
    <w:rPr>
      <w:rFonts w:ascii="Arial Narrow" w:eastAsia="Arial Narrow" w:hAnsi="Arial Narrow" w:cs="Arial Narrow"/>
      <w:b w:val="0"/>
      <w:bCs w:val="0"/>
      <w:i/>
      <w:iCs/>
      <w:smallCaps w:val="0"/>
      <w:strike w:val="0"/>
      <w:spacing w:val="0"/>
      <w:w w:val="100"/>
      <w:sz w:val="30"/>
      <w:szCs w:val="30"/>
      <w:u w:val="none"/>
    </w:rPr>
  </w:style>
  <w:style w:type="character" w:customStyle="1" w:styleId="51">
    <w:name w:val="Основной текст (5)_"/>
    <w:basedOn w:val="a0"/>
    <w:link w:val="52"/>
    <w:rPr>
      <w:rFonts w:ascii="Arial Narrow" w:eastAsia="Arial Narrow" w:hAnsi="Arial Narrow" w:cs="Arial Narrow"/>
      <w:b w:val="0"/>
      <w:bCs w:val="0"/>
      <w:i/>
      <w:iCs/>
      <w:smallCaps w:val="0"/>
      <w:strike w:val="0"/>
      <w:sz w:val="28"/>
      <w:szCs w:val="28"/>
      <w:u w:val="none"/>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8"/>
      <w:szCs w:val="28"/>
      <w:u w:val="none"/>
    </w:rPr>
  </w:style>
  <w:style w:type="character" w:customStyle="1" w:styleId="26">
    <w:name w:val="Заголовок №2_"/>
    <w:basedOn w:val="a0"/>
    <w:link w:val="27"/>
    <w:rPr>
      <w:rFonts w:ascii="Trebuchet MS" w:eastAsia="Trebuchet MS" w:hAnsi="Trebuchet MS" w:cs="Trebuchet MS"/>
      <w:b w:val="0"/>
      <w:bCs w:val="0"/>
      <w:i/>
      <w:iCs/>
      <w:smallCaps w:val="0"/>
      <w:strike w:val="0"/>
      <w:sz w:val="21"/>
      <w:szCs w:val="21"/>
      <w:u w:val="none"/>
    </w:rPr>
  </w:style>
  <w:style w:type="character" w:customStyle="1" w:styleId="220">
    <w:name w:val="Заголовок №2 (2)_"/>
    <w:basedOn w:val="a0"/>
    <w:link w:val="221"/>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sz w:val="28"/>
      <w:szCs w:val="28"/>
      <w:u w:val="none"/>
    </w:rPr>
  </w:style>
  <w:style w:type="character" w:customStyle="1" w:styleId="311pt">
    <w:name w:val="Заголовок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5">
    <w:name w:val="Колонтитул (3)_"/>
    <w:basedOn w:val="a0"/>
    <w:link w:val="36"/>
    <w:rPr>
      <w:rFonts w:ascii="Times New Roman" w:eastAsia="Times New Roman" w:hAnsi="Times New Roman" w:cs="Times New Roman"/>
      <w:b w:val="0"/>
      <w:bCs w:val="0"/>
      <w:i w:val="0"/>
      <w:iCs w:val="0"/>
      <w:smallCaps w:val="0"/>
      <w:strike w:val="0"/>
      <w:spacing w:val="-20"/>
      <w:sz w:val="24"/>
      <w:szCs w:val="24"/>
      <w:u w:val="none"/>
    </w:rPr>
  </w:style>
  <w:style w:type="character" w:customStyle="1" w:styleId="71">
    <w:name w:val="Основной текст (7)_"/>
    <w:basedOn w:val="a0"/>
    <w:link w:val="72"/>
    <w:rPr>
      <w:rFonts w:ascii="Arial Narrow" w:eastAsia="Arial Narrow" w:hAnsi="Arial Narrow" w:cs="Arial Narrow"/>
      <w:b w:val="0"/>
      <w:bCs w:val="0"/>
      <w:i/>
      <w:iCs/>
      <w:smallCaps w:val="0"/>
      <w:strike w:val="0"/>
      <w:spacing w:val="20"/>
      <w:sz w:val="10"/>
      <w:szCs w:val="10"/>
      <w:u w:val="none"/>
    </w:rPr>
  </w:style>
  <w:style w:type="character" w:customStyle="1" w:styleId="1">
    <w:name w:val="Заголовок №1_"/>
    <w:basedOn w:val="a0"/>
    <w:link w:val="10"/>
    <w:rPr>
      <w:rFonts w:ascii="Trebuchet MS" w:eastAsia="Trebuchet MS" w:hAnsi="Trebuchet MS" w:cs="Trebuchet MS"/>
      <w:b w:val="0"/>
      <w:bCs w:val="0"/>
      <w:i/>
      <w:iCs/>
      <w:smallCaps w:val="0"/>
      <w:strike w:val="0"/>
      <w:spacing w:val="0"/>
      <w:sz w:val="34"/>
      <w:szCs w:val="34"/>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u w:val="none"/>
    </w:rPr>
  </w:style>
  <w:style w:type="character" w:customStyle="1" w:styleId="43">
    <w:name w:val="Колонтитул (4)_"/>
    <w:basedOn w:val="a0"/>
    <w:link w:val="44"/>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Sylfaen31pt">
    <w:name w:val="Другое + Sylfaen;31 pt;Курсив"/>
    <w:basedOn w:val="a6"/>
    <w:rPr>
      <w:rFonts w:ascii="Sylfaen" w:eastAsia="Sylfaen" w:hAnsi="Sylfaen" w:cs="Sylfaen"/>
      <w:b w:val="0"/>
      <w:bCs w:val="0"/>
      <w:i/>
      <w:iCs/>
      <w:smallCaps w:val="0"/>
      <w:strike w:val="0"/>
      <w:color w:val="000000"/>
      <w:spacing w:val="0"/>
      <w:w w:val="100"/>
      <w:position w:val="0"/>
      <w:sz w:val="62"/>
      <w:szCs w:val="62"/>
      <w:u w:val="none"/>
      <w:lang w:val="ru-RU" w:eastAsia="ru-RU" w:bidi="ru-RU"/>
    </w:rPr>
  </w:style>
  <w:style w:type="paragraph" w:customStyle="1" w:styleId="20">
    <w:name w:val="Основной текст (2)"/>
    <w:basedOn w:val="a"/>
    <w:link w:val="2"/>
    <w:pPr>
      <w:shd w:val="clear" w:color="auto" w:fill="FFFFFF"/>
      <w:spacing w:after="300" w:line="370" w:lineRule="exact"/>
      <w:jc w:val="center"/>
    </w:pPr>
    <w:rPr>
      <w:rFonts w:ascii="Times New Roman" w:eastAsia="Times New Roman" w:hAnsi="Times New Roman" w:cs="Times New Roman"/>
      <w:sz w:val="28"/>
      <w:szCs w:val="28"/>
    </w:rPr>
  </w:style>
  <w:style w:type="paragraph" w:customStyle="1" w:styleId="30">
    <w:name w:val="Заголовок №3"/>
    <w:basedOn w:val="a"/>
    <w:link w:val="3"/>
    <w:pPr>
      <w:shd w:val="clear" w:color="auto" w:fill="FFFFFF"/>
      <w:spacing w:before="2520" w:after="300" w:line="0" w:lineRule="atLeast"/>
      <w:ind w:hanging="2000"/>
      <w:jc w:val="center"/>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before="300" w:line="370"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22">
    <w:name w:val="Другое (2)"/>
    <w:basedOn w:val="a"/>
    <w:link w:val="21"/>
    <w:pPr>
      <w:shd w:val="clear" w:color="auto" w:fill="FFFFFF"/>
      <w:spacing w:after="420" w:line="0" w:lineRule="atLeast"/>
    </w:pPr>
    <w:rPr>
      <w:rFonts w:ascii="Times New Roman" w:eastAsia="Times New Roman" w:hAnsi="Times New Roman" w:cs="Times New Roman"/>
      <w:sz w:val="26"/>
      <w:szCs w:val="26"/>
    </w:rPr>
  </w:style>
  <w:style w:type="paragraph" w:customStyle="1" w:styleId="34">
    <w:name w:val="Другое (3)"/>
    <w:basedOn w:val="a"/>
    <w:link w:val="33"/>
    <w:pPr>
      <w:shd w:val="clear" w:color="auto" w:fill="FFFFFF"/>
      <w:spacing w:before="420" w:after="1140" w:line="0" w:lineRule="atLeast"/>
    </w:pPr>
    <w:rPr>
      <w:rFonts w:ascii="Times New Roman" w:eastAsia="Times New Roman" w:hAnsi="Times New Roman" w:cs="Times New Roman"/>
      <w:sz w:val="26"/>
      <w:szCs w:val="26"/>
    </w:rPr>
  </w:style>
  <w:style w:type="paragraph" w:customStyle="1" w:styleId="40">
    <w:name w:val="Другое (4)"/>
    <w:basedOn w:val="a"/>
    <w:link w:val="4"/>
    <w:pPr>
      <w:shd w:val="clear" w:color="auto" w:fill="FFFFFF"/>
      <w:spacing w:before="1140" w:line="677" w:lineRule="exact"/>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spacing w:line="677" w:lineRule="exact"/>
    </w:pPr>
    <w:rPr>
      <w:rFonts w:ascii="Times New Roman" w:eastAsia="Times New Roman" w:hAnsi="Times New Roman" w:cs="Times New Roman"/>
      <w:sz w:val="28"/>
      <w:szCs w:val="28"/>
    </w:rPr>
  </w:style>
  <w:style w:type="paragraph" w:customStyle="1" w:styleId="50">
    <w:name w:val="Другое (5)"/>
    <w:basedOn w:val="a"/>
    <w:link w:val="5"/>
    <w:pPr>
      <w:shd w:val="clear" w:color="auto" w:fill="FFFFFF"/>
      <w:spacing w:after="660" w:line="677" w:lineRule="exact"/>
    </w:pPr>
    <w:rPr>
      <w:rFonts w:ascii="Arial Narrow" w:eastAsia="Arial Narrow" w:hAnsi="Arial Narrow" w:cs="Arial Narrow"/>
      <w:spacing w:val="20"/>
    </w:rPr>
  </w:style>
  <w:style w:type="paragraph" w:customStyle="1" w:styleId="60">
    <w:name w:val="Другое (6)"/>
    <w:basedOn w:val="a"/>
    <w:link w:val="6"/>
    <w:pPr>
      <w:shd w:val="clear" w:color="auto" w:fill="FFFFFF"/>
      <w:spacing w:line="682" w:lineRule="exact"/>
    </w:pPr>
    <w:rPr>
      <w:rFonts w:ascii="Times New Roman" w:eastAsia="Times New Roman" w:hAnsi="Times New Roman" w:cs="Times New Roman"/>
      <w:sz w:val="28"/>
      <w:szCs w:val="28"/>
    </w:rPr>
  </w:style>
  <w:style w:type="paragraph" w:customStyle="1" w:styleId="70">
    <w:name w:val="Другое (7)"/>
    <w:basedOn w:val="a"/>
    <w:link w:val="7"/>
    <w:pPr>
      <w:shd w:val="clear" w:color="auto" w:fill="FFFFFF"/>
      <w:spacing w:line="682" w:lineRule="exact"/>
    </w:pPr>
    <w:rPr>
      <w:rFonts w:ascii="Times New Roman" w:eastAsia="Times New Roman" w:hAnsi="Times New Roman" w:cs="Times New Roman"/>
      <w:sz w:val="28"/>
      <w:szCs w:val="28"/>
    </w:rPr>
  </w:style>
  <w:style w:type="paragraph" w:customStyle="1" w:styleId="42">
    <w:name w:val="Основной текст (4)"/>
    <w:basedOn w:val="a"/>
    <w:link w:val="41"/>
    <w:pPr>
      <w:shd w:val="clear" w:color="auto" w:fill="FFFFFF"/>
      <w:spacing w:before="9300" w:line="0" w:lineRule="atLeast"/>
    </w:pPr>
    <w:rPr>
      <w:rFonts w:ascii="Book Antiqua" w:eastAsia="Book Antiqua" w:hAnsi="Book Antiqua" w:cs="Book Antiqua"/>
      <w:i/>
      <w:iCs/>
      <w:sz w:val="36"/>
      <w:szCs w:val="36"/>
      <w:lang w:val="en-US" w:eastAsia="en-US" w:bidi="en-US"/>
    </w:rPr>
  </w:style>
  <w:style w:type="paragraph" w:customStyle="1" w:styleId="25">
    <w:name w:val="Колонтитул (2)"/>
    <w:basedOn w:val="a"/>
    <w:link w:val="24"/>
    <w:pPr>
      <w:shd w:val="clear" w:color="auto" w:fill="FFFFFF"/>
      <w:spacing w:line="0" w:lineRule="atLeast"/>
    </w:pPr>
    <w:rPr>
      <w:rFonts w:ascii="Arial Narrow" w:eastAsia="Arial Narrow" w:hAnsi="Arial Narrow" w:cs="Arial Narrow"/>
      <w:i/>
      <w:iCs/>
      <w:sz w:val="30"/>
      <w:szCs w:val="30"/>
    </w:rPr>
  </w:style>
  <w:style w:type="paragraph" w:customStyle="1" w:styleId="52">
    <w:name w:val="Основной текст (5)"/>
    <w:basedOn w:val="a"/>
    <w:link w:val="51"/>
    <w:pPr>
      <w:shd w:val="clear" w:color="auto" w:fill="FFFFFF"/>
      <w:spacing w:before="360" w:line="0" w:lineRule="atLeast"/>
    </w:pPr>
    <w:rPr>
      <w:rFonts w:ascii="Arial Narrow" w:eastAsia="Arial Narrow" w:hAnsi="Arial Narrow" w:cs="Arial Narrow"/>
      <w:i/>
      <w:iCs/>
      <w:sz w:val="28"/>
      <w:szCs w:val="28"/>
    </w:rPr>
  </w:style>
  <w:style w:type="paragraph" w:customStyle="1" w:styleId="321">
    <w:name w:val="Заголовок №3 (2)"/>
    <w:basedOn w:val="a"/>
    <w:link w:val="320"/>
    <w:pPr>
      <w:shd w:val="clear" w:color="auto" w:fill="FFFFFF"/>
      <w:spacing w:after="180" w:line="480" w:lineRule="exact"/>
      <w:outlineLvl w:val="2"/>
    </w:pPr>
    <w:rPr>
      <w:rFonts w:ascii="Times New Roman" w:eastAsia="Times New Roman" w:hAnsi="Times New Roman" w:cs="Times New Roman"/>
      <w:b/>
      <w:bCs/>
      <w:sz w:val="28"/>
      <w:szCs w:val="28"/>
    </w:rPr>
  </w:style>
  <w:style w:type="paragraph" w:customStyle="1" w:styleId="27">
    <w:name w:val="Заголовок №2"/>
    <w:basedOn w:val="a"/>
    <w:link w:val="26"/>
    <w:pPr>
      <w:shd w:val="clear" w:color="auto" w:fill="FFFFFF"/>
      <w:spacing w:before="180" w:line="0" w:lineRule="atLeast"/>
      <w:outlineLvl w:val="1"/>
    </w:pPr>
    <w:rPr>
      <w:rFonts w:ascii="Trebuchet MS" w:eastAsia="Trebuchet MS" w:hAnsi="Trebuchet MS" w:cs="Trebuchet MS"/>
      <w:i/>
      <w:iCs/>
      <w:sz w:val="21"/>
      <w:szCs w:val="21"/>
    </w:rPr>
  </w:style>
  <w:style w:type="paragraph" w:customStyle="1" w:styleId="221">
    <w:name w:val="Заголовок №2 (2)"/>
    <w:basedOn w:val="a"/>
    <w:link w:val="220"/>
    <w:pPr>
      <w:shd w:val="clear" w:color="auto" w:fill="FFFFFF"/>
      <w:spacing w:before="480" w:line="0" w:lineRule="atLeast"/>
      <w:outlineLvl w:val="1"/>
    </w:pPr>
    <w:rPr>
      <w:rFonts w:ascii="Times New Roman" w:eastAsia="Times New Roman" w:hAnsi="Times New Roman" w:cs="Times New Roman"/>
      <w:i/>
      <w:iCs/>
      <w:sz w:val="28"/>
      <w:szCs w:val="28"/>
    </w:rPr>
  </w:style>
  <w:style w:type="paragraph" w:customStyle="1" w:styleId="62">
    <w:name w:val="Основной текст (6)"/>
    <w:basedOn w:val="a"/>
    <w:link w:val="61"/>
    <w:pPr>
      <w:shd w:val="clear" w:color="auto" w:fill="FFFFFF"/>
      <w:spacing w:before="10380" w:line="0" w:lineRule="atLeast"/>
    </w:pPr>
    <w:rPr>
      <w:rFonts w:ascii="Times New Roman" w:eastAsia="Times New Roman" w:hAnsi="Times New Roman" w:cs="Times New Roman"/>
      <w:i/>
      <w:iCs/>
      <w:sz w:val="28"/>
      <w:szCs w:val="28"/>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spacing w:val="-20"/>
    </w:rPr>
  </w:style>
  <w:style w:type="paragraph" w:customStyle="1" w:styleId="72">
    <w:name w:val="Основной текст (7)"/>
    <w:basedOn w:val="a"/>
    <w:link w:val="71"/>
    <w:pPr>
      <w:shd w:val="clear" w:color="auto" w:fill="FFFFFF"/>
      <w:spacing w:before="120" w:line="0" w:lineRule="atLeast"/>
    </w:pPr>
    <w:rPr>
      <w:rFonts w:ascii="Arial Narrow" w:eastAsia="Arial Narrow" w:hAnsi="Arial Narrow" w:cs="Arial Narrow"/>
      <w:i/>
      <w:iCs/>
      <w:spacing w:val="20"/>
      <w:sz w:val="10"/>
      <w:szCs w:val="10"/>
    </w:rPr>
  </w:style>
  <w:style w:type="paragraph" w:customStyle="1" w:styleId="10">
    <w:name w:val="Заголовок №1"/>
    <w:basedOn w:val="a"/>
    <w:link w:val="1"/>
    <w:pPr>
      <w:shd w:val="clear" w:color="auto" w:fill="FFFFFF"/>
      <w:spacing w:before="360" w:line="0" w:lineRule="atLeast"/>
      <w:outlineLvl w:val="0"/>
    </w:pPr>
    <w:rPr>
      <w:rFonts w:ascii="Trebuchet MS" w:eastAsia="Trebuchet MS" w:hAnsi="Trebuchet MS" w:cs="Trebuchet MS"/>
      <w:i/>
      <w:iCs/>
      <w:sz w:val="34"/>
      <w:szCs w:val="34"/>
      <w:lang w:val="en-US" w:eastAsia="en-US" w:bidi="en-US"/>
    </w:rPr>
  </w:style>
  <w:style w:type="paragraph" w:customStyle="1" w:styleId="80">
    <w:name w:val="Основной текст (8)"/>
    <w:basedOn w:val="a"/>
    <w:link w:val="8"/>
    <w:pPr>
      <w:shd w:val="clear" w:color="auto" w:fill="FFFFFF"/>
      <w:spacing w:line="432" w:lineRule="exact"/>
      <w:jc w:val="both"/>
    </w:pPr>
    <w:rPr>
      <w:rFonts w:ascii="Times New Roman" w:eastAsia="Times New Roman" w:hAnsi="Times New Roman" w:cs="Times New Roman"/>
      <w:sz w:val="28"/>
      <w:szCs w:val="28"/>
    </w:rPr>
  </w:style>
  <w:style w:type="paragraph" w:customStyle="1" w:styleId="44">
    <w:name w:val="Колонтитул (4)"/>
    <w:basedOn w:val="a"/>
    <w:link w:val="43"/>
    <w:pPr>
      <w:shd w:val="clear" w:color="auto" w:fill="FFFFFF"/>
      <w:spacing w:line="0" w:lineRule="atLeast"/>
    </w:pPr>
    <w:rPr>
      <w:rFonts w:ascii="Times New Roman" w:eastAsia="Times New Roman" w:hAnsi="Times New Roman" w:cs="Times New Roman"/>
      <w:sz w:val="22"/>
      <w:szCs w:val="22"/>
    </w:rPr>
  </w:style>
  <w:style w:type="paragraph" w:styleId="a8">
    <w:name w:val="header"/>
    <w:basedOn w:val="a"/>
    <w:link w:val="a9"/>
    <w:uiPriority w:val="99"/>
    <w:unhideWhenUsed/>
    <w:rsid w:val="0009220F"/>
    <w:pPr>
      <w:tabs>
        <w:tab w:val="center" w:pos="4677"/>
        <w:tab w:val="right" w:pos="9355"/>
      </w:tabs>
    </w:pPr>
  </w:style>
  <w:style w:type="character" w:customStyle="1" w:styleId="a9">
    <w:name w:val="Верхний колонтитул Знак"/>
    <w:basedOn w:val="a0"/>
    <w:link w:val="a8"/>
    <w:uiPriority w:val="99"/>
    <w:rsid w:val="0009220F"/>
    <w:rPr>
      <w:color w:val="000000"/>
    </w:rPr>
  </w:style>
  <w:style w:type="paragraph" w:styleId="aa">
    <w:name w:val="footer"/>
    <w:basedOn w:val="a"/>
    <w:link w:val="ab"/>
    <w:uiPriority w:val="99"/>
    <w:unhideWhenUsed/>
    <w:rsid w:val="0009220F"/>
    <w:pPr>
      <w:tabs>
        <w:tab w:val="center" w:pos="4677"/>
        <w:tab w:val="right" w:pos="9355"/>
      </w:tabs>
    </w:pPr>
  </w:style>
  <w:style w:type="character" w:customStyle="1" w:styleId="ab">
    <w:name w:val="Нижний колонтитул Знак"/>
    <w:basedOn w:val="a0"/>
    <w:link w:val="aa"/>
    <w:uiPriority w:val="99"/>
    <w:rsid w:val="0009220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21">
    <w:name w:val="Другое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33">
    <w:name w:val="Другое (3)_"/>
    <w:basedOn w:val="a0"/>
    <w:link w:val="34"/>
    <w:rPr>
      <w:rFonts w:ascii="Times New Roman" w:eastAsia="Times New Roman" w:hAnsi="Times New Roman" w:cs="Times New Roman"/>
      <w:b w:val="0"/>
      <w:bCs w:val="0"/>
      <w:i w:val="0"/>
      <w:iCs w:val="0"/>
      <w:smallCaps w:val="0"/>
      <w:strike w:val="0"/>
      <w:sz w:val="26"/>
      <w:szCs w:val="26"/>
      <w:u w:val="none"/>
    </w:rPr>
  </w:style>
  <w:style w:type="character" w:customStyle="1" w:styleId="4">
    <w:name w:val="Другое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5">
    <w:name w:val="Другое (5)_"/>
    <w:basedOn w:val="a0"/>
    <w:link w:val="50"/>
    <w:rPr>
      <w:rFonts w:ascii="Arial Narrow" w:eastAsia="Arial Narrow" w:hAnsi="Arial Narrow" w:cs="Arial Narrow"/>
      <w:b w:val="0"/>
      <w:bCs w:val="0"/>
      <w:i w:val="0"/>
      <w:iCs w:val="0"/>
      <w:smallCaps w:val="0"/>
      <w:strike w:val="0"/>
      <w:spacing w:val="20"/>
      <w:w w:val="100"/>
      <w:sz w:val="24"/>
      <w:szCs w:val="24"/>
      <w:u w:val="none"/>
    </w:rPr>
  </w:style>
  <w:style w:type="character" w:customStyle="1" w:styleId="6">
    <w:name w:val="Другое (6)_"/>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7">
    <w:name w:val="Другое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_"/>
    <w:basedOn w:val="a0"/>
    <w:link w:val="42"/>
    <w:rPr>
      <w:rFonts w:ascii="Book Antiqua" w:eastAsia="Book Antiqua" w:hAnsi="Book Antiqua" w:cs="Book Antiqua"/>
      <w:b w:val="0"/>
      <w:bCs w:val="0"/>
      <w:i/>
      <w:iCs/>
      <w:smallCaps w:val="0"/>
      <w:strike w:val="0"/>
      <w:sz w:val="36"/>
      <w:szCs w:val="36"/>
      <w:u w:val="none"/>
      <w:lang w:val="en-US" w:eastAsia="en-US" w:bidi="en-US"/>
    </w:rPr>
  </w:style>
  <w:style w:type="character" w:customStyle="1" w:styleId="24">
    <w:name w:val="Колонтитул (2)_"/>
    <w:basedOn w:val="a0"/>
    <w:link w:val="25"/>
    <w:rPr>
      <w:rFonts w:ascii="Arial Narrow" w:eastAsia="Arial Narrow" w:hAnsi="Arial Narrow" w:cs="Arial Narrow"/>
      <w:b w:val="0"/>
      <w:bCs w:val="0"/>
      <w:i/>
      <w:iCs/>
      <w:smallCaps w:val="0"/>
      <w:strike w:val="0"/>
      <w:spacing w:val="0"/>
      <w:w w:val="100"/>
      <w:sz w:val="30"/>
      <w:szCs w:val="30"/>
      <w:u w:val="none"/>
    </w:rPr>
  </w:style>
  <w:style w:type="character" w:customStyle="1" w:styleId="51">
    <w:name w:val="Основной текст (5)_"/>
    <w:basedOn w:val="a0"/>
    <w:link w:val="52"/>
    <w:rPr>
      <w:rFonts w:ascii="Arial Narrow" w:eastAsia="Arial Narrow" w:hAnsi="Arial Narrow" w:cs="Arial Narrow"/>
      <w:b w:val="0"/>
      <w:bCs w:val="0"/>
      <w:i/>
      <w:iCs/>
      <w:smallCaps w:val="0"/>
      <w:strike w:val="0"/>
      <w:sz w:val="28"/>
      <w:szCs w:val="28"/>
      <w:u w:val="none"/>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8"/>
      <w:szCs w:val="28"/>
      <w:u w:val="none"/>
    </w:rPr>
  </w:style>
  <w:style w:type="character" w:customStyle="1" w:styleId="26">
    <w:name w:val="Заголовок №2_"/>
    <w:basedOn w:val="a0"/>
    <w:link w:val="27"/>
    <w:rPr>
      <w:rFonts w:ascii="Trebuchet MS" w:eastAsia="Trebuchet MS" w:hAnsi="Trebuchet MS" w:cs="Trebuchet MS"/>
      <w:b w:val="0"/>
      <w:bCs w:val="0"/>
      <w:i/>
      <w:iCs/>
      <w:smallCaps w:val="0"/>
      <w:strike w:val="0"/>
      <w:sz w:val="21"/>
      <w:szCs w:val="21"/>
      <w:u w:val="none"/>
    </w:rPr>
  </w:style>
  <w:style w:type="character" w:customStyle="1" w:styleId="220">
    <w:name w:val="Заголовок №2 (2)_"/>
    <w:basedOn w:val="a0"/>
    <w:link w:val="221"/>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sz w:val="28"/>
      <w:szCs w:val="28"/>
      <w:u w:val="none"/>
    </w:rPr>
  </w:style>
  <w:style w:type="character" w:customStyle="1" w:styleId="311pt">
    <w:name w:val="Заголовок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5">
    <w:name w:val="Колонтитул (3)_"/>
    <w:basedOn w:val="a0"/>
    <w:link w:val="36"/>
    <w:rPr>
      <w:rFonts w:ascii="Times New Roman" w:eastAsia="Times New Roman" w:hAnsi="Times New Roman" w:cs="Times New Roman"/>
      <w:b w:val="0"/>
      <w:bCs w:val="0"/>
      <w:i w:val="0"/>
      <w:iCs w:val="0"/>
      <w:smallCaps w:val="0"/>
      <w:strike w:val="0"/>
      <w:spacing w:val="-20"/>
      <w:sz w:val="24"/>
      <w:szCs w:val="24"/>
      <w:u w:val="none"/>
    </w:rPr>
  </w:style>
  <w:style w:type="character" w:customStyle="1" w:styleId="71">
    <w:name w:val="Основной текст (7)_"/>
    <w:basedOn w:val="a0"/>
    <w:link w:val="72"/>
    <w:rPr>
      <w:rFonts w:ascii="Arial Narrow" w:eastAsia="Arial Narrow" w:hAnsi="Arial Narrow" w:cs="Arial Narrow"/>
      <w:b w:val="0"/>
      <w:bCs w:val="0"/>
      <w:i/>
      <w:iCs/>
      <w:smallCaps w:val="0"/>
      <w:strike w:val="0"/>
      <w:spacing w:val="20"/>
      <w:sz w:val="10"/>
      <w:szCs w:val="10"/>
      <w:u w:val="none"/>
    </w:rPr>
  </w:style>
  <w:style w:type="character" w:customStyle="1" w:styleId="1">
    <w:name w:val="Заголовок №1_"/>
    <w:basedOn w:val="a0"/>
    <w:link w:val="10"/>
    <w:rPr>
      <w:rFonts w:ascii="Trebuchet MS" w:eastAsia="Trebuchet MS" w:hAnsi="Trebuchet MS" w:cs="Trebuchet MS"/>
      <w:b w:val="0"/>
      <w:bCs w:val="0"/>
      <w:i/>
      <w:iCs/>
      <w:smallCaps w:val="0"/>
      <w:strike w:val="0"/>
      <w:spacing w:val="0"/>
      <w:sz w:val="34"/>
      <w:szCs w:val="34"/>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u w:val="none"/>
    </w:rPr>
  </w:style>
  <w:style w:type="character" w:customStyle="1" w:styleId="43">
    <w:name w:val="Колонтитул (4)_"/>
    <w:basedOn w:val="a0"/>
    <w:link w:val="44"/>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Sylfaen31pt">
    <w:name w:val="Другое + Sylfaen;31 pt;Курсив"/>
    <w:basedOn w:val="a6"/>
    <w:rPr>
      <w:rFonts w:ascii="Sylfaen" w:eastAsia="Sylfaen" w:hAnsi="Sylfaen" w:cs="Sylfaen"/>
      <w:b w:val="0"/>
      <w:bCs w:val="0"/>
      <w:i/>
      <w:iCs/>
      <w:smallCaps w:val="0"/>
      <w:strike w:val="0"/>
      <w:color w:val="000000"/>
      <w:spacing w:val="0"/>
      <w:w w:val="100"/>
      <w:position w:val="0"/>
      <w:sz w:val="62"/>
      <w:szCs w:val="62"/>
      <w:u w:val="none"/>
      <w:lang w:val="ru-RU" w:eastAsia="ru-RU" w:bidi="ru-RU"/>
    </w:rPr>
  </w:style>
  <w:style w:type="paragraph" w:customStyle="1" w:styleId="20">
    <w:name w:val="Основной текст (2)"/>
    <w:basedOn w:val="a"/>
    <w:link w:val="2"/>
    <w:pPr>
      <w:shd w:val="clear" w:color="auto" w:fill="FFFFFF"/>
      <w:spacing w:after="300" w:line="370" w:lineRule="exact"/>
      <w:jc w:val="center"/>
    </w:pPr>
    <w:rPr>
      <w:rFonts w:ascii="Times New Roman" w:eastAsia="Times New Roman" w:hAnsi="Times New Roman" w:cs="Times New Roman"/>
      <w:sz w:val="28"/>
      <w:szCs w:val="28"/>
    </w:rPr>
  </w:style>
  <w:style w:type="paragraph" w:customStyle="1" w:styleId="30">
    <w:name w:val="Заголовок №3"/>
    <w:basedOn w:val="a"/>
    <w:link w:val="3"/>
    <w:pPr>
      <w:shd w:val="clear" w:color="auto" w:fill="FFFFFF"/>
      <w:spacing w:before="2520" w:after="300" w:line="0" w:lineRule="atLeast"/>
      <w:ind w:hanging="2000"/>
      <w:jc w:val="center"/>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before="300" w:line="370"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22">
    <w:name w:val="Другое (2)"/>
    <w:basedOn w:val="a"/>
    <w:link w:val="21"/>
    <w:pPr>
      <w:shd w:val="clear" w:color="auto" w:fill="FFFFFF"/>
      <w:spacing w:after="420" w:line="0" w:lineRule="atLeast"/>
    </w:pPr>
    <w:rPr>
      <w:rFonts w:ascii="Times New Roman" w:eastAsia="Times New Roman" w:hAnsi="Times New Roman" w:cs="Times New Roman"/>
      <w:sz w:val="26"/>
      <w:szCs w:val="26"/>
    </w:rPr>
  </w:style>
  <w:style w:type="paragraph" w:customStyle="1" w:styleId="34">
    <w:name w:val="Другое (3)"/>
    <w:basedOn w:val="a"/>
    <w:link w:val="33"/>
    <w:pPr>
      <w:shd w:val="clear" w:color="auto" w:fill="FFFFFF"/>
      <w:spacing w:before="420" w:after="1140" w:line="0" w:lineRule="atLeast"/>
    </w:pPr>
    <w:rPr>
      <w:rFonts w:ascii="Times New Roman" w:eastAsia="Times New Roman" w:hAnsi="Times New Roman" w:cs="Times New Roman"/>
      <w:sz w:val="26"/>
      <w:szCs w:val="26"/>
    </w:rPr>
  </w:style>
  <w:style w:type="paragraph" w:customStyle="1" w:styleId="40">
    <w:name w:val="Другое (4)"/>
    <w:basedOn w:val="a"/>
    <w:link w:val="4"/>
    <w:pPr>
      <w:shd w:val="clear" w:color="auto" w:fill="FFFFFF"/>
      <w:spacing w:before="1140" w:line="677" w:lineRule="exact"/>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spacing w:line="677" w:lineRule="exact"/>
    </w:pPr>
    <w:rPr>
      <w:rFonts w:ascii="Times New Roman" w:eastAsia="Times New Roman" w:hAnsi="Times New Roman" w:cs="Times New Roman"/>
      <w:sz w:val="28"/>
      <w:szCs w:val="28"/>
    </w:rPr>
  </w:style>
  <w:style w:type="paragraph" w:customStyle="1" w:styleId="50">
    <w:name w:val="Другое (5)"/>
    <w:basedOn w:val="a"/>
    <w:link w:val="5"/>
    <w:pPr>
      <w:shd w:val="clear" w:color="auto" w:fill="FFFFFF"/>
      <w:spacing w:after="660" w:line="677" w:lineRule="exact"/>
    </w:pPr>
    <w:rPr>
      <w:rFonts w:ascii="Arial Narrow" w:eastAsia="Arial Narrow" w:hAnsi="Arial Narrow" w:cs="Arial Narrow"/>
      <w:spacing w:val="20"/>
    </w:rPr>
  </w:style>
  <w:style w:type="paragraph" w:customStyle="1" w:styleId="60">
    <w:name w:val="Другое (6)"/>
    <w:basedOn w:val="a"/>
    <w:link w:val="6"/>
    <w:pPr>
      <w:shd w:val="clear" w:color="auto" w:fill="FFFFFF"/>
      <w:spacing w:line="682" w:lineRule="exact"/>
    </w:pPr>
    <w:rPr>
      <w:rFonts w:ascii="Times New Roman" w:eastAsia="Times New Roman" w:hAnsi="Times New Roman" w:cs="Times New Roman"/>
      <w:sz w:val="28"/>
      <w:szCs w:val="28"/>
    </w:rPr>
  </w:style>
  <w:style w:type="paragraph" w:customStyle="1" w:styleId="70">
    <w:name w:val="Другое (7)"/>
    <w:basedOn w:val="a"/>
    <w:link w:val="7"/>
    <w:pPr>
      <w:shd w:val="clear" w:color="auto" w:fill="FFFFFF"/>
      <w:spacing w:line="682" w:lineRule="exact"/>
    </w:pPr>
    <w:rPr>
      <w:rFonts w:ascii="Times New Roman" w:eastAsia="Times New Roman" w:hAnsi="Times New Roman" w:cs="Times New Roman"/>
      <w:sz w:val="28"/>
      <w:szCs w:val="28"/>
    </w:rPr>
  </w:style>
  <w:style w:type="paragraph" w:customStyle="1" w:styleId="42">
    <w:name w:val="Основной текст (4)"/>
    <w:basedOn w:val="a"/>
    <w:link w:val="41"/>
    <w:pPr>
      <w:shd w:val="clear" w:color="auto" w:fill="FFFFFF"/>
      <w:spacing w:before="9300" w:line="0" w:lineRule="atLeast"/>
    </w:pPr>
    <w:rPr>
      <w:rFonts w:ascii="Book Antiqua" w:eastAsia="Book Antiqua" w:hAnsi="Book Antiqua" w:cs="Book Antiqua"/>
      <w:i/>
      <w:iCs/>
      <w:sz w:val="36"/>
      <w:szCs w:val="36"/>
      <w:lang w:val="en-US" w:eastAsia="en-US" w:bidi="en-US"/>
    </w:rPr>
  </w:style>
  <w:style w:type="paragraph" w:customStyle="1" w:styleId="25">
    <w:name w:val="Колонтитул (2)"/>
    <w:basedOn w:val="a"/>
    <w:link w:val="24"/>
    <w:pPr>
      <w:shd w:val="clear" w:color="auto" w:fill="FFFFFF"/>
      <w:spacing w:line="0" w:lineRule="atLeast"/>
    </w:pPr>
    <w:rPr>
      <w:rFonts w:ascii="Arial Narrow" w:eastAsia="Arial Narrow" w:hAnsi="Arial Narrow" w:cs="Arial Narrow"/>
      <w:i/>
      <w:iCs/>
      <w:sz w:val="30"/>
      <w:szCs w:val="30"/>
    </w:rPr>
  </w:style>
  <w:style w:type="paragraph" w:customStyle="1" w:styleId="52">
    <w:name w:val="Основной текст (5)"/>
    <w:basedOn w:val="a"/>
    <w:link w:val="51"/>
    <w:pPr>
      <w:shd w:val="clear" w:color="auto" w:fill="FFFFFF"/>
      <w:spacing w:before="360" w:line="0" w:lineRule="atLeast"/>
    </w:pPr>
    <w:rPr>
      <w:rFonts w:ascii="Arial Narrow" w:eastAsia="Arial Narrow" w:hAnsi="Arial Narrow" w:cs="Arial Narrow"/>
      <w:i/>
      <w:iCs/>
      <w:sz w:val="28"/>
      <w:szCs w:val="28"/>
    </w:rPr>
  </w:style>
  <w:style w:type="paragraph" w:customStyle="1" w:styleId="321">
    <w:name w:val="Заголовок №3 (2)"/>
    <w:basedOn w:val="a"/>
    <w:link w:val="320"/>
    <w:pPr>
      <w:shd w:val="clear" w:color="auto" w:fill="FFFFFF"/>
      <w:spacing w:after="180" w:line="480" w:lineRule="exact"/>
      <w:outlineLvl w:val="2"/>
    </w:pPr>
    <w:rPr>
      <w:rFonts w:ascii="Times New Roman" w:eastAsia="Times New Roman" w:hAnsi="Times New Roman" w:cs="Times New Roman"/>
      <w:b/>
      <w:bCs/>
      <w:sz w:val="28"/>
      <w:szCs w:val="28"/>
    </w:rPr>
  </w:style>
  <w:style w:type="paragraph" w:customStyle="1" w:styleId="27">
    <w:name w:val="Заголовок №2"/>
    <w:basedOn w:val="a"/>
    <w:link w:val="26"/>
    <w:pPr>
      <w:shd w:val="clear" w:color="auto" w:fill="FFFFFF"/>
      <w:spacing w:before="180" w:line="0" w:lineRule="atLeast"/>
      <w:outlineLvl w:val="1"/>
    </w:pPr>
    <w:rPr>
      <w:rFonts w:ascii="Trebuchet MS" w:eastAsia="Trebuchet MS" w:hAnsi="Trebuchet MS" w:cs="Trebuchet MS"/>
      <w:i/>
      <w:iCs/>
      <w:sz w:val="21"/>
      <w:szCs w:val="21"/>
    </w:rPr>
  </w:style>
  <w:style w:type="paragraph" w:customStyle="1" w:styleId="221">
    <w:name w:val="Заголовок №2 (2)"/>
    <w:basedOn w:val="a"/>
    <w:link w:val="220"/>
    <w:pPr>
      <w:shd w:val="clear" w:color="auto" w:fill="FFFFFF"/>
      <w:spacing w:before="480" w:line="0" w:lineRule="atLeast"/>
      <w:outlineLvl w:val="1"/>
    </w:pPr>
    <w:rPr>
      <w:rFonts w:ascii="Times New Roman" w:eastAsia="Times New Roman" w:hAnsi="Times New Roman" w:cs="Times New Roman"/>
      <w:i/>
      <w:iCs/>
      <w:sz w:val="28"/>
      <w:szCs w:val="28"/>
    </w:rPr>
  </w:style>
  <w:style w:type="paragraph" w:customStyle="1" w:styleId="62">
    <w:name w:val="Основной текст (6)"/>
    <w:basedOn w:val="a"/>
    <w:link w:val="61"/>
    <w:pPr>
      <w:shd w:val="clear" w:color="auto" w:fill="FFFFFF"/>
      <w:spacing w:before="10380" w:line="0" w:lineRule="atLeast"/>
    </w:pPr>
    <w:rPr>
      <w:rFonts w:ascii="Times New Roman" w:eastAsia="Times New Roman" w:hAnsi="Times New Roman" w:cs="Times New Roman"/>
      <w:i/>
      <w:iCs/>
      <w:sz w:val="28"/>
      <w:szCs w:val="28"/>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spacing w:val="-20"/>
    </w:rPr>
  </w:style>
  <w:style w:type="paragraph" w:customStyle="1" w:styleId="72">
    <w:name w:val="Основной текст (7)"/>
    <w:basedOn w:val="a"/>
    <w:link w:val="71"/>
    <w:pPr>
      <w:shd w:val="clear" w:color="auto" w:fill="FFFFFF"/>
      <w:spacing w:before="120" w:line="0" w:lineRule="atLeast"/>
    </w:pPr>
    <w:rPr>
      <w:rFonts w:ascii="Arial Narrow" w:eastAsia="Arial Narrow" w:hAnsi="Arial Narrow" w:cs="Arial Narrow"/>
      <w:i/>
      <w:iCs/>
      <w:spacing w:val="20"/>
      <w:sz w:val="10"/>
      <w:szCs w:val="10"/>
    </w:rPr>
  </w:style>
  <w:style w:type="paragraph" w:customStyle="1" w:styleId="10">
    <w:name w:val="Заголовок №1"/>
    <w:basedOn w:val="a"/>
    <w:link w:val="1"/>
    <w:pPr>
      <w:shd w:val="clear" w:color="auto" w:fill="FFFFFF"/>
      <w:spacing w:before="360" w:line="0" w:lineRule="atLeast"/>
      <w:outlineLvl w:val="0"/>
    </w:pPr>
    <w:rPr>
      <w:rFonts w:ascii="Trebuchet MS" w:eastAsia="Trebuchet MS" w:hAnsi="Trebuchet MS" w:cs="Trebuchet MS"/>
      <w:i/>
      <w:iCs/>
      <w:sz w:val="34"/>
      <w:szCs w:val="34"/>
      <w:lang w:val="en-US" w:eastAsia="en-US" w:bidi="en-US"/>
    </w:rPr>
  </w:style>
  <w:style w:type="paragraph" w:customStyle="1" w:styleId="80">
    <w:name w:val="Основной текст (8)"/>
    <w:basedOn w:val="a"/>
    <w:link w:val="8"/>
    <w:pPr>
      <w:shd w:val="clear" w:color="auto" w:fill="FFFFFF"/>
      <w:spacing w:line="432" w:lineRule="exact"/>
      <w:jc w:val="both"/>
    </w:pPr>
    <w:rPr>
      <w:rFonts w:ascii="Times New Roman" w:eastAsia="Times New Roman" w:hAnsi="Times New Roman" w:cs="Times New Roman"/>
      <w:sz w:val="28"/>
      <w:szCs w:val="28"/>
    </w:rPr>
  </w:style>
  <w:style w:type="paragraph" w:customStyle="1" w:styleId="44">
    <w:name w:val="Колонтитул (4)"/>
    <w:basedOn w:val="a"/>
    <w:link w:val="43"/>
    <w:pPr>
      <w:shd w:val="clear" w:color="auto" w:fill="FFFFFF"/>
      <w:spacing w:line="0" w:lineRule="atLeast"/>
    </w:pPr>
    <w:rPr>
      <w:rFonts w:ascii="Times New Roman" w:eastAsia="Times New Roman" w:hAnsi="Times New Roman" w:cs="Times New Roman"/>
      <w:sz w:val="22"/>
      <w:szCs w:val="22"/>
    </w:rPr>
  </w:style>
  <w:style w:type="paragraph" w:styleId="a8">
    <w:name w:val="header"/>
    <w:basedOn w:val="a"/>
    <w:link w:val="a9"/>
    <w:uiPriority w:val="99"/>
    <w:unhideWhenUsed/>
    <w:rsid w:val="0009220F"/>
    <w:pPr>
      <w:tabs>
        <w:tab w:val="center" w:pos="4677"/>
        <w:tab w:val="right" w:pos="9355"/>
      </w:tabs>
    </w:pPr>
  </w:style>
  <w:style w:type="character" w:customStyle="1" w:styleId="a9">
    <w:name w:val="Верхний колонтитул Знак"/>
    <w:basedOn w:val="a0"/>
    <w:link w:val="a8"/>
    <w:uiPriority w:val="99"/>
    <w:rsid w:val="0009220F"/>
    <w:rPr>
      <w:color w:val="000000"/>
    </w:rPr>
  </w:style>
  <w:style w:type="paragraph" w:styleId="aa">
    <w:name w:val="footer"/>
    <w:basedOn w:val="a"/>
    <w:link w:val="ab"/>
    <w:uiPriority w:val="99"/>
    <w:unhideWhenUsed/>
    <w:rsid w:val="0009220F"/>
    <w:pPr>
      <w:tabs>
        <w:tab w:val="center" w:pos="4677"/>
        <w:tab w:val="right" w:pos="9355"/>
      </w:tabs>
    </w:pPr>
  </w:style>
  <w:style w:type="character" w:customStyle="1" w:styleId="ab">
    <w:name w:val="Нижний колонтитул Знак"/>
    <w:basedOn w:val="a0"/>
    <w:link w:val="aa"/>
    <w:uiPriority w:val="99"/>
    <w:rsid w:val="0009220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gaze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o.yaxy.ru/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pedi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2962-9EE9-4486-BCFE-AEC9453E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3634</Words>
  <Characters>20719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2020-11-09T10:20:00Z</dcterms:created>
  <dcterms:modified xsi:type="dcterms:W3CDTF">2020-11-09T10:20:00Z</dcterms:modified>
</cp:coreProperties>
</file>