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55D0" w14:textId="0C75F24D" w:rsidR="00814C60" w:rsidRPr="00244919" w:rsidRDefault="00814C60" w:rsidP="009011B3">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sz w:val="24"/>
          <w:szCs w:val="24"/>
        </w:rPr>
        <w:t xml:space="preserve">ПЕДАГОГИЧЕСКИЙ ПРОЕКТ </w:t>
      </w:r>
      <w:r w:rsidRPr="00244919">
        <w:rPr>
          <w:rFonts w:ascii="Times New Roman" w:hAnsi="Times New Roman" w:cs="Times New Roman"/>
          <w:b/>
          <w:bCs/>
          <w:i/>
          <w:iCs/>
          <w:sz w:val="24"/>
          <w:szCs w:val="24"/>
        </w:rPr>
        <w:t>классного руководителя</w:t>
      </w:r>
      <w:r w:rsidRPr="00244919">
        <w:rPr>
          <w:rFonts w:ascii="Times New Roman" w:hAnsi="Times New Roman" w:cs="Times New Roman"/>
          <w:b/>
          <w:bCs/>
          <w:sz w:val="24"/>
          <w:szCs w:val="24"/>
        </w:rPr>
        <w:t xml:space="preserve"> МБОУ СОШ № 51 г. Воронежа </w:t>
      </w:r>
      <w:r w:rsidRPr="00244919">
        <w:rPr>
          <w:rFonts w:ascii="Times New Roman" w:hAnsi="Times New Roman" w:cs="Times New Roman"/>
          <w:b/>
          <w:bCs/>
          <w:i/>
          <w:iCs/>
          <w:sz w:val="24"/>
          <w:szCs w:val="24"/>
        </w:rPr>
        <w:t>Молошниковой Елены Алексеевны.</w:t>
      </w:r>
    </w:p>
    <w:p w14:paraId="65A0FCA7" w14:textId="7B5EF40B" w:rsidR="00814C60" w:rsidRPr="00244919" w:rsidRDefault="00814C60" w:rsidP="00814C60">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i/>
          <w:iCs/>
          <w:sz w:val="24"/>
          <w:szCs w:val="24"/>
        </w:rPr>
        <w:t>Тема: «</w:t>
      </w:r>
      <w:r>
        <w:rPr>
          <w:rFonts w:ascii="Times New Roman" w:hAnsi="Times New Roman" w:cs="Times New Roman"/>
          <w:b/>
          <w:bCs/>
          <w:i/>
          <w:iCs/>
          <w:sz w:val="24"/>
          <w:szCs w:val="24"/>
        </w:rPr>
        <w:t>С друзьями вместе</w:t>
      </w:r>
      <w:r w:rsidRPr="00244919">
        <w:rPr>
          <w:rFonts w:ascii="Times New Roman" w:hAnsi="Times New Roman" w:cs="Times New Roman"/>
          <w:b/>
          <w:bCs/>
          <w:i/>
          <w:iCs/>
          <w:sz w:val="24"/>
          <w:szCs w:val="24"/>
        </w:rPr>
        <w:t>»</w:t>
      </w:r>
      <w:r w:rsidRPr="00244919">
        <w:rPr>
          <w:rFonts w:ascii="Times New Roman" w:hAnsi="Times New Roman" w:cs="Times New Roman"/>
          <w:b/>
          <w:bCs/>
          <w:sz w:val="24"/>
          <w:szCs w:val="24"/>
        </w:rPr>
        <w:t>.</w:t>
      </w:r>
    </w:p>
    <w:p w14:paraId="6C0988AD" w14:textId="77777777" w:rsidR="00814C60" w:rsidRPr="00244919" w:rsidRDefault="00814C60" w:rsidP="00814C60">
      <w:pPr>
        <w:spacing w:after="0" w:line="240" w:lineRule="auto"/>
        <w:jc w:val="center"/>
        <w:rPr>
          <w:rFonts w:ascii="Times New Roman" w:hAnsi="Times New Roman" w:cs="Times New Roman"/>
          <w:b/>
          <w:bCs/>
          <w:i/>
          <w:iCs/>
          <w:sz w:val="24"/>
          <w:szCs w:val="24"/>
        </w:rPr>
      </w:pPr>
      <w:r w:rsidRPr="00244919">
        <w:rPr>
          <w:rFonts w:ascii="Times New Roman" w:hAnsi="Times New Roman" w:cs="Times New Roman"/>
          <w:b/>
          <w:bCs/>
          <w:i/>
          <w:iCs/>
          <w:sz w:val="24"/>
          <w:szCs w:val="24"/>
        </w:rPr>
        <w:t>Направление: Общекультурное</w:t>
      </w:r>
      <w:r w:rsidRPr="00244919">
        <w:rPr>
          <w:rFonts w:ascii="Times New Roman" w:hAnsi="Times New Roman" w:cs="Times New Roman"/>
          <w:b/>
          <w:bCs/>
          <w:sz w:val="24"/>
          <w:szCs w:val="24"/>
        </w:rPr>
        <w:t>.</w:t>
      </w:r>
    </w:p>
    <w:p w14:paraId="44CD5846" w14:textId="1DA89047" w:rsidR="00814C60" w:rsidRPr="00244919" w:rsidRDefault="00814C60" w:rsidP="00814C60">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i/>
          <w:iCs/>
          <w:sz w:val="24"/>
          <w:szCs w:val="24"/>
        </w:rPr>
        <w:t xml:space="preserve">Целевая аудитория: </w:t>
      </w:r>
      <w:r>
        <w:rPr>
          <w:rFonts w:ascii="Times New Roman" w:hAnsi="Times New Roman" w:cs="Times New Roman"/>
          <w:b/>
          <w:bCs/>
          <w:i/>
          <w:iCs/>
          <w:sz w:val="24"/>
          <w:szCs w:val="24"/>
        </w:rPr>
        <w:t>6</w:t>
      </w:r>
      <w:r w:rsidRPr="00244919">
        <w:rPr>
          <w:rFonts w:ascii="Times New Roman" w:hAnsi="Times New Roman" w:cs="Times New Roman"/>
          <w:b/>
          <w:bCs/>
          <w:i/>
          <w:iCs/>
          <w:sz w:val="24"/>
          <w:szCs w:val="24"/>
        </w:rPr>
        <w:t xml:space="preserve"> класс</w:t>
      </w:r>
    </w:p>
    <w:p w14:paraId="14C03FFC" w14:textId="77777777" w:rsidR="00814C60" w:rsidRDefault="00814C60" w:rsidP="00814C60">
      <w:pPr>
        <w:spacing w:after="0" w:line="240" w:lineRule="auto"/>
        <w:jc w:val="center"/>
        <w:rPr>
          <w:rFonts w:ascii="Times New Roman" w:hAnsi="Times New Roman" w:cs="Times New Roman"/>
          <w:b/>
          <w:bCs/>
          <w:sz w:val="24"/>
          <w:szCs w:val="24"/>
        </w:rPr>
      </w:pPr>
    </w:p>
    <w:p w14:paraId="2E63761F" w14:textId="77777777" w:rsidR="00814C60" w:rsidRPr="00244919" w:rsidRDefault="00814C60" w:rsidP="00814C60">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sz w:val="24"/>
          <w:szCs w:val="24"/>
        </w:rPr>
        <w:t>ВВЕДЕНИЕ</w:t>
      </w:r>
    </w:p>
    <w:p w14:paraId="38B7595B" w14:textId="77777777" w:rsidR="00814C60" w:rsidRPr="00244919" w:rsidRDefault="00814C60" w:rsidP="00814C60">
      <w:pPr>
        <w:spacing w:after="0" w:line="240" w:lineRule="auto"/>
        <w:jc w:val="both"/>
        <w:rPr>
          <w:rFonts w:ascii="Times New Roman" w:hAnsi="Times New Roman" w:cs="Times New Roman"/>
          <w:sz w:val="24"/>
          <w:szCs w:val="24"/>
        </w:rPr>
      </w:pPr>
    </w:p>
    <w:p w14:paraId="6CEBC695" w14:textId="77777777" w:rsidR="00814C60" w:rsidRPr="00244919" w:rsidRDefault="00814C60" w:rsidP="00814C60">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 xml:space="preserve"> Актуальность (постановка проблемы).</w:t>
      </w:r>
    </w:p>
    <w:p w14:paraId="2C2E29C2" w14:textId="77777777" w:rsidR="00814C60" w:rsidRPr="00244919" w:rsidRDefault="00814C60" w:rsidP="00814C60">
      <w:pPr>
        <w:spacing w:after="0" w:line="240" w:lineRule="auto"/>
        <w:jc w:val="both"/>
        <w:rPr>
          <w:rFonts w:ascii="Times New Roman" w:hAnsi="Times New Roman" w:cs="Times New Roman"/>
          <w:b/>
          <w:bCs/>
          <w:sz w:val="24"/>
          <w:szCs w:val="24"/>
        </w:rPr>
      </w:pPr>
    </w:p>
    <w:p w14:paraId="0204B30C" w14:textId="23DD3DC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b/>
          <w:bCs/>
          <w:i/>
          <w:iCs/>
          <w:sz w:val="24"/>
          <w:szCs w:val="24"/>
        </w:rPr>
        <w:t>Актуальность и социальная значимость проекта заключается в том</w:t>
      </w:r>
      <w:r w:rsidRPr="00244919">
        <w:rPr>
          <w:rFonts w:ascii="Times New Roman" w:hAnsi="Times New Roman" w:cs="Times New Roman"/>
          <w:bCs/>
          <w:iCs/>
          <w:sz w:val="24"/>
          <w:szCs w:val="24"/>
        </w:rPr>
        <w:t xml:space="preserve">, что он </w:t>
      </w:r>
      <w:bookmarkStart w:id="0" w:name="_Hlk55043527"/>
      <w:r w:rsidRPr="00244919">
        <w:rPr>
          <w:rFonts w:ascii="Times New Roman" w:hAnsi="Times New Roman" w:cs="Times New Roman"/>
          <w:bCs/>
          <w:iCs/>
          <w:sz w:val="24"/>
          <w:szCs w:val="24"/>
        </w:rPr>
        <w:t>направлен на формирование межличностных отношений в классном коллективе</w:t>
      </w:r>
      <w:bookmarkEnd w:id="0"/>
      <w:r w:rsidRPr="00244919">
        <w:rPr>
          <w:rFonts w:ascii="Times New Roman" w:hAnsi="Times New Roman" w:cs="Times New Roman"/>
          <w:bCs/>
          <w:iCs/>
          <w:sz w:val="24"/>
          <w:szCs w:val="24"/>
        </w:rPr>
        <w:t xml:space="preserve">. </w:t>
      </w:r>
      <w:r w:rsidRPr="00244919">
        <w:rPr>
          <w:rFonts w:ascii="Times New Roman" w:hAnsi="Times New Roman" w:cs="Times New Roman"/>
          <w:sz w:val="24"/>
          <w:szCs w:val="24"/>
        </w:rPr>
        <w:t xml:space="preserve">Правильно организованная развивающая среда даёт подростку возможность проявить себя в социальном плане, освоить определенные правила здорового образа жизни, ощутить взаимосвязь с другими детьми, укрепить уверенность в своих силах. Данный проект вовлекает родителей в воспитательный процесс, помогает развивать у обучающихся коммуникативные и познавательные способности, социальные навыки с учетом их индивидуальных и возрастных особенностей, способствует охране и укреплению их физического и духовно-психического здоровья.   </w:t>
      </w:r>
    </w:p>
    <w:p w14:paraId="09559659" w14:textId="7777777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Цель проекта:</w:t>
      </w:r>
      <w:r w:rsidRPr="00244919">
        <w:rPr>
          <w:rFonts w:ascii="Times New Roman" w:hAnsi="Times New Roman" w:cs="Times New Roman"/>
          <w:sz w:val="24"/>
          <w:szCs w:val="24"/>
        </w:rPr>
        <w:t xml:space="preserve"> </w:t>
      </w:r>
      <w:bookmarkStart w:id="1" w:name="_Hlk522570018"/>
      <w:r w:rsidRPr="00244919">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внеурочной общекультурной деятельности</w:t>
      </w:r>
      <w:bookmarkEnd w:id="1"/>
    </w:p>
    <w:p w14:paraId="337596A6" w14:textId="77777777" w:rsidR="00814C60" w:rsidRPr="00244919" w:rsidRDefault="00814C60" w:rsidP="00814C60">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Задачи проекта:</w:t>
      </w:r>
    </w:p>
    <w:p w14:paraId="41211F42" w14:textId="77777777" w:rsidR="00814C60" w:rsidRPr="00244919" w:rsidRDefault="00814C60" w:rsidP="00814C60">
      <w:pPr>
        <w:spacing w:after="0" w:line="240" w:lineRule="auto"/>
        <w:jc w:val="both"/>
        <w:rPr>
          <w:rFonts w:ascii="Times New Roman" w:hAnsi="Times New Roman" w:cs="Times New Roman"/>
          <w:b/>
          <w:bCs/>
          <w:sz w:val="24"/>
          <w:szCs w:val="24"/>
        </w:rPr>
      </w:pPr>
    </w:p>
    <w:p w14:paraId="2EB90414" w14:textId="77777777" w:rsidR="00814C60" w:rsidRPr="00244919" w:rsidRDefault="00814C60" w:rsidP="00814C60">
      <w:pPr>
        <w:numPr>
          <w:ilvl w:val="0"/>
          <w:numId w:val="1"/>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Учить согласовывать собственное поведение с поведением других людей.</w:t>
      </w:r>
    </w:p>
    <w:p w14:paraId="0ADE2E03" w14:textId="77777777" w:rsidR="00814C60" w:rsidRPr="00244919" w:rsidRDefault="00814C60" w:rsidP="00814C60">
      <w:pPr>
        <w:numPr>
          <w:ilvl w:val="0"/>
          <w:numId w:val="1"/>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Развивать умение видеть сверстника, обращать на него внимание, сопереживать ему.</w:t>
      </w:r>
    </w:p>
    <w:p w14:paraId="0897EC28" w14:textId="77777777" w:rsidR="00814C60" w:rsidRPr="00244919" w:rsidRDefault="00814C60" w:rsidP="00814C60">
      <w:pPr>
        <w:numPr>
          <w:ilvl w:val="0"/>
          <w:numId w:val="1"/>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Воспитывать дружеские взаимоотношения доброжелательность, уважение друг к другу.</w:t>
      </w:r>
    </w:p>
    <w:p w14:paraId="474B5D73" w14:textId="77777777" w:rsidR="00814C60" w:rsidRPr="00244919" w:rsidRDefault="00814C60" w:rsidP="00814C60">
      <w:pPr>
        <w:numPr>
          <w:ilvl w:val="0"/>
          <w:numId w:val="1"/>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Совершенствовать коррекционно-развивающую работу с обучающимися, испытывающих проблемы взаимодействия с окружающими людьми. </w:t>
      </w:r>
    </w:p>
    <w:p w14:paraId="314CD0FB" w14:textId="77777777" w:rsidR="00814C60" w:rsidRPr="00244919" w:rsidRDefault="00814C60" w:rsidP="00814C60">
      <w:pPr>
        <w:spacing w:after="0" w:line="240" w:lineRule="auto"/>
        <w:jc w:val="both"/>
        <w:rPr>
          <w:rFonts w:ascii="Times New Roman" w:hAnsi="Times New Roman" w:cs="Times New Roman"/>
          <w:b/>
          <w:bCs/>
          <w:sz w:val="24"/>
          <w:szCs w:val="24"/>
        </w:rPr>
      </w:pPr>
    </w:p>
    <w:p w14:paraId="6AF9FC9B" w14:textId="77777777" w:rsidR="00814C60" w:rsidRPr="00244919" w:rsidRDefault="00814C60" w:rsidP="00814C60">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 xml:space="preserve">Гипотеза: </w:t>
      </w:r>
    </w:p>
    <w:p w14:paraId="135CB4D5" w14:textId="77777777" w:rsidR="00814C60" w:rsidRPr="00244919" w:rsidRDefault="00814C60" w:rsidP="00814C60">
      <w:pPr>
        <w:spacing w:after="0" w:line="240" w:lineRule="auto"/>
        <w:jc w:val="both"/>
        <w:rPr>
          <w:rFonts w:ascii="Times New Roman" w:hAnsi="Times New Roman" w:cs="Times New Roman"/>
          <w:b/>
          <w:bCs/>
          <w:sz w:val="24"/>
          <w:szCs w:val="24"/>
        </w:rPr>
      </w:pPr>
    </w:p>
    <w:p w14:paraId="6691FFDB" w14:textId="7777777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«Счастье — это когда тебя понимают, любят и принимают таким как ты есть».</w:t>
      </w:r>
    </w:p>
    <w:p w14:paraId="0A116268" w14:textId="7777777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Формирование межличностных отношений школьников будет проходить более эффективно, если использовать специально разработанную систему игр и занятий, направленную на нравственное развитие и формирование межличностных отношений. Активное использование  игр, направленных на формирование межличностного общения приведет  к  активизации  механизма  саморазвития младших подростков,  в  результате  которой они приобретут навыки, умения и опыт, необходимые для  адекватного поведения в обществе, способствующего наилучшему развитию  их личности и подготовки к дальнейшей жизни. </w:t>
      </w:r>
    </w:p>
    <w:p w14:paraId="57F8EE32" w14:textId="77777777" w:rsidR="00814C60" w:rsidRPr="00244919" w:rsidRDefault="00814C60" w:rsidP="00814C60">
      <w:pPr>
        <w:spacing w:after="0" w:line="240" w:lineRule="auto"/>
        <w:jc w:val="both"/>
        <w:rPr>
          <w:rFonts w:ascii="Times New Roman" w:hAnsi="Times New Roman" w:cs="Times New Roman"/>
          <w:b/>
          <w:bCs/>
          <w:sz w:val="24"/>
          <w:szCs w:val="24"/>
        </w:rPr>
      </w:pPr>
    </w:p>
    <w:p w14:paraId="03D6D9C5" w14:textId="7777777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 xml:space="preserve">Объект деятельности: </w:t>
      </w:r>
      <w:r w:rsidRPr="00244919">
        <w:rPr>
          <w:rFonts w:ascii="Times New Roman" w:hAnsi="Times New Roman" w:cs="Times New Roman"/>
          <w:sz w:val="24"/>
          <w:szCs w:val="24"/>
        </w:rPr>
        <w:t xml:space="preserve">коммуникативная компетентность подростков в общении и сотрудничестве со сверстниками, детьми старшего и младшего возраста, взрослыми. </w:t>
      </w:r>
    </w:p>
    <w:p w14:paraId="646D19BB" w14:textId="77777777" w:rsidR="00814C60" w:rsidRDefault="00814C60" w:rsidP="00814C60">
      <w:pPr>
        <w:spacing w:after="0" w:line="240" w:lineRule="auto"/>
        <w:jc w:val="both"/>
        <w:rPr>
          <w:rFonts w:ascii="Times New Roman" w:hAnsi="Times New Roman" w:cs="Times New Roman"/>
          <w:sz w:val="24"/>
          <w:szCs w:val="24"/>
        </w:rPr>
      </w:pPr>
    </w:p>
    <w:p w14:paraId="4880F97E" w14:textId="77777777" w:rsidR="00814C60" w:rsidRPr="00244919" w:rsidRDefault="00814C60" w:rsidP="00814C60">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 xml:space="preserve">Предмет деятельности: </w:t>
      </w:r>
      <w:r w:rsidRPr="00244919">
        <w:rPr>
          <w:rFonts w:ascii="Times New Roman" w:hAnsi="Times New Roman" w:cs="Times New Roman"/>
          <w:bCs/>
          <w:sz w:val="24"/>
          <w:szCs w:val="24"/>
        </w:rPr>
        <w:t>игровая деятельность</w:t>
      </w:r>
      <w:r w:rsidRPr="00244919">
        <w:rPr>
          <w:rFonts w:ascii="Times New Roman" w:hAnsi="Times New Roman" w:cs="Times New Roman"/>
          <w:sz w:val="24"/>
          <w:szCs w:val="24"/>
        </w:rPr>
        <w:t>; проблемно-ценностное общение, проектный метод.</w:t>
      </w:r>
    </w:p>
    <w:p w14:paraId="16F03975" w14:textId="77777777" w:rsidR="00814C60" w:rsidRPr="00244919" w:rsidRDefault="00814C60" w:rsidP="00814C60">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 xml:space="preserve">Формы и методы деятельности: </w:t>
      </w:r>
      <w:r w:rsidRPr="00244919">
        <w:rPr>
          <w:rFonts w:ascii="Times New Roman" w:hAnsi="Times New Roman" w:cs="Times New Roman"/>
          <w:sz w:val="24"/>
          <w:szCs w:val="24"/>
        </w:rPr>
        <w:t xml:space="preserve">ролевые, познавательные, деловые, социально-моделирующие игры, наблюдение, беседа, анкетирование, викторины, конкурсы.   </w:t>
      </w:r>
    </w:p>
    <w:p w14:paraId="18D8F973" w14:textId="77777777" w:rsidR="00814C60" w:rsidRPr="00244919" w:rsidRDefault="00814C60" w:rsidP="00814C60">
      <w:pPr>
        <w:spacing w:after="0" w:line="240" w:lineRule="auto"/>
        <w:jc w:val="both"/>
        <w:rPr>
          <w:rFonts w:ascii="Times New Roman" w:hAnsi="Times New Roman" w:cs="Times New Roman"/>
          <w:b/>
          <w:bCs/>
          <w:sz w:val="24"/>
          <w:szCs w:val="24"/>
        </w:rPr>
      </w:pPr>
    </w:p>
    <w:p w14:paraId="56E6703E" w14:textId="77777777" w:rsidR="00814C60" w:rsidRPr="00244919" w:rsidRDefault="00814C60" w:rsidP="00814C60">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 xml:space="preserve">Принципы деятельности: </w:t>
      </w:r>
    </w:p>
    <w:p w14:paraId="616CCE97" w14:textId="77777777" w:rsidR="00814C60" w:rsidRPr="00244919" w:rsidRDefault="00814C60" w:rsidP="00814C60">
      <w:pPr>
        <w:numPr>
          <w:ilvl w:val="0"/>
          <w:numId w:val="2"/>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lastRenderedPageBreak/>
        <w:t>Кто сам хороший друг, тот имеет и хороших друзей</w:t>
      </w:r>
    </w:p>
    <w:p w14:paraId="263E6F6B" w14:textId="77777777" w:rsidR="00814C60" w:rsidRPr="00244919" w:rsidRDefault="00814C60" w:rsidP="00814C60">
      <w:pPr>
        <w:numPr>
          <w:ilvl w:val="0"/>
          <w:numId w:val="2"/>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Дружба удваивает радости и сокращает наполовину горести</w:t>
      </w:r>
    </w:p>
    <w:p w14:paraId="44451950" w14:textId="77777777" w:rsidR="00814C60" w:rsidRPr="00244919" w:rsidRDefault="00814C60" w:rsidP="00814C60">
      <w:pPr>
        <w:numPr>
          <w:ilvl w:val="0"/>
          <w:numId w:val="2"/>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Не тот друг, кто жалеет, а тот, кто помогает</w:t>
      </w:r>
    </w:p>
    <w:p w14:paraId="29E8E9CE" w14:textId="77777777" w:rsidR="00814C60" w:rsidRPr="00244919" w:rsidRDefault="00814C60" w:rsidP="00814C60">
      <w:pPr>
        <w:numPr>
          <w:ilvl w:val="0"/>
          <w:numId w:val="2"/>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При единении и малое растет, при раздоре и величайшее распадается.</w:t>
      </w:r>
    </w:p>
    <w:p w14:paraId="675E5235" w14:textId="77777777" w:rsidR="00814C60" w:rsidRPr="00244919" w:rsidRDefault="00814C60" w:rsidP="00814C60">
      <w:pPr>
        <w:spacing w:after="0" w:line="240" w:lineRule="auto"/>
        <w:jc w:val="both"/>
        <w:rPr>
          <w:rFonts w:ascii="Times New Roman" w:hAnsi="Times New Roman" w:cs="Times New Roman"/>
          <w:sz w:val="24"/>
          <w:szCs w:val="24"/>
        </w:rPr>
      </w:pPr>
    </w:p>
    <w:p w14:paraId="2884BB4F" w14:textId="77777777" w:rsidR="00814C60" w:rsidRPr="00244919" w:rsidRDefault="00814C60" w:rsidP="00814C60">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sz w:val="24"/>
          <w:szCs w:val="24"/>
        </w:rPr>
        <w:t>Этапы осуществления проекта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536"/>
        <w:gridCol w:w="4111"/>
      </w:tblGrid>
      <w:tr w:rsidR="00814C60" w:rsidRPr="00244919" w14:paraId="2FFBBDA1" w14:textId="77777777" w:rsidTr="00AC6C88">
        <w:trPr>
          <w:trHeight w:val="283"/>
        </w:trPr>
        <w:tc>
          <w:tcPr>
            <w:tcW w:w="1696" w:type="dxa"/>
          </w:tcPr>
          <w:p w14:paraId="07128970"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Этап</w:t>
            </w:r>
          </w:p>
        </w:tc>
        <w:tc>
          <w:tcPr>
            <w:tcW w:w="4536" w:type="dxa"/>
          </w:tcPr>
          <w:p w14:paraId="6D2F48F4"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Содержание деятельности</w:t>
            </w:r>
          </w:p>
        </w:tc>
        <w:tc>
          <w:tcPr>
            <w:tcW w:w="4111" w:type="dxa"/>
          </w:tcPr>
          <w:p w14:paraId="4A0EAC7B"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Формы организации деятельности</w:t>
            </w:r>
          </w:p>
        </w:tc>
      </w:tr>
      <w:tr w:rsidR="00814C60" w:rsidRPr="00244919" w14:paraId="1AE44427" w14:textId="77777777" w:rsidTr="00AC6C88">
        <w:trPr>
          <w:trHeight w:val="869"/>
        </w:trPr>
        <w:tc>
          <w:tcPr>
            <w:tcW w:w="1696" w:type="dxa"/>
          </w:tcPr>
          <w:p w14:paraId="67A6A63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1. Подготовительный</w:t>
            </w:r>
          </w:p>
        </w:tc>
        <w:tc>
          <w:tcPr>
            <w:tcW w:w="4536" w:type="dxa"/>
          </w:tcPr>
          <w:p w14:paraId="7F44BA2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Постановка проблемы, сбор информации, выяснение актуальности проблемы, формирование мотивации к осуществлению деятельности</w:t>
            </w:r>
          </w:p>
        </w:tc>
        <w:tc>
          <w:tcPr>
            <w:tcW w:w="4111" w:type="dxa"/>
          </w:tcPr>
          <w:p w14:paraId="0AA5EF91"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sz w:val="24"/>
                <w:szCs w:val="24"/>
              </w:rPr>
              <w:t>Беседы с обучающимися, родителями. Родительское собрание. Классный час. Социологический опрос. Анкетирование. Наблюдение.</w:t>
            </w:r>
          </w:p>
        </w:tc>
      </w:tr>
      <w:tr w:rsidR="00814C60" w:rsidRPr="00244919" w14:paraId="5465D74C" w14:textId="77777777" w:rsidTr="00AC6C88">
        <w:trPr>
          <w:trHeight w:val="869"/>
        </w:trPr>
        <w:tc>
          <w:tcPr>
            <w:tcW w:w="1696" w:type="dxa"/>
          </w:tcPr>
          <w:p w14:paraId="421741AB"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2. Планирование</w:t>
            </w:r>
          </w:p>
        </w:tc>
        <w:tc>
          <w:tcPr>
            <w:tcW w:w="4536" w:type="dxa"/>
          </w:tcPr>
          <w:p w14:paraId="113F0B2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Определение цели деятельности, основных задач, направлений. Составление плана реализации по каждому направлению, определение сроков исполнения</w:t>
            </w:r>
          </w:p>
        </w:tc>
        <w:tc>
          <w:tcPr>
            <w:tcW w:w="4111" w:type="dxa"/>
          </w:tcPr>
          <w:p w14:paraId="3A9A8179"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Классный час. Социологический опрос. Анкетирование. </w:t>
            </w:r>
          </w:p>
        </w:tc>
      </w:tr>
      <w:tr w:rsidR="00814C60" w:rsidRPr="00244919" w14:paraId="1CA38DDE" w14:textId="77777777" w:rsidTr="00AC6C88">
        <w:trPr>
          <w:trHeight w:val="568"/>
        </w:trPr>
        <w:tc>
          <w:tcPr>
            <w:tcW w:w="1696" w:type="dxa"/>
          </w:tcPr>
          <w:p w14:paraId="62015E5E"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3. Реализация проекта</w:t>
            </w:r>
          </w:p>
        </w:tc>
        <w:tc>
          <w:tcPr>
            <w:tcW w:w="4536" w:type="dxa"/>
          </w:tcPr>
          <w:p w14:paraId="698E1B3B"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Выполнение мероприятий по каждому направлению в соответствии с планом-графиком</w:t>
            </w:r>
          </w:p>
        </w:tc>
        <w:tc>
          <w:tcPr>
            <w:tcW w:w="4111" w:type="dxa"/>
          </w:tcPr>
          <w:p w14:paraId="0BB79388"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Классные часы, беседы, встречи, эстафеты, ролевые, познавательные, деловые, социально-моделирующие игры</w:t>
            </w:r>
            <w:r>
              <w:rPr>
                <w:rFonts w:ascii="Times New Roman" w:hAnsi="Times New Roman" w:cs="Times New Roman"/>
                <w:sz w:val="24"/>
                <w:szCs w:val="24"/>
              </w:rPr>
              <w:t xml:space="preserve">. </w:t>
            </w:r>
            <w:r w:rsidRPr="001149F2">
              <w:rPr>
                <w:rFonts w:ascii="Times New Roman" w:hAnsi="Times New Roman" w:cs="Times New Roman"/>
                <w:sz w:val="24"/>
                <w:szCs w:val="24"/>
              </w:rPr>
              <w:t>Создание</w:t>
            </w:r>
            <w:r w:rsidRPr="001149F2">
              <w:rPr>
                <w:rFonts w:ascii="Times New Roman" w:hAnsi="Times New Roman" w:cs="Times New Roman"/>
                <w:bCs/>
                <w:sz w:val="24"/>
                <w:szCs w:val="24"/>
              </w:rPr>
              <w:t xml:space="preserve"> стенгазет, альбомов, эссе, рассказов, стихов, рисунков.</w:t>
            </w:r>
          </w:p>
        </w:tc>
      </w:tr>
      <w:tr w:rsidR="00814C60" w:rsidRPr="00244919" w14:paraId="1CAE48C4" w14:textId="77777777" w:rsidTr="00AC6C88">
        <w:trPr>
          <w:trHeight w:val="869"/>
        </w:trPr>
        <w:tc>
          <w:tcPr>
            <w:tcW w:w="1696" w:type="dxa"/>
          </w:tcPr>
          <w:p w14:paraId="49863FBC"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4. Рефлексия</w:t>
            </w:r>
          </w:p>
        </w:tc>
        <w:tc>
          <w:tcPr>
            <w:tcW w:w="4536" w:type="dxa"/>
          </w:tcPr>
          <w:p w14:paraId="3E47F11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Подведение итогов по направлениям. Итоговый сбор, поощрения и награждения.</w:t>
            </w:r>
          </w:p>
        </w:tc>
        <w:tc>
          <w:tcPr>
            <w:tcW w:w="4111" w:type="dxa"/>
          </w:tcPr>
          <w:p w14:paraId="68F867AD"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Классный час, беседы с обучающимися, родителями. </w:t>
            </w:r>
            <w:r>
              <w:rPr>
                <w:rFonts w:ascii="Times New Roman" w:hAnsi="Times New Roman" w:cs="Times New Roman"/>
                <w:sz w:val="24"/>
                <w:szCs w:val="24"/>
              </w:rPr>
              <w:t>Представление</w:t>
            </w:r>
            <w:r w:rsidRPr="00244919">
              <w:rPr>
                <w:rFonts w:ascii="Times New Roman" w:hAnsi="Times New Roman" w:cs="Times New Roman"/>
                <w:bCs/>
                <w:sz w:val="24"/>
                <w:szCs w:val="24"/>
              </w:rPr>
              <w:t xml:space="preserve"> </w:t>
            </w:r>
            <w:r>
              <w:rPr>
                <w:rFonts w:ascii="Times New Roman" w:hAnsi="Times New Roman" w:cs="Times New Roman"/>
                <w:bCs/>
                <w:sz w:val="24"/>
                <w:szCs w:val="24"/>
              </w:rPr>
              <w:t xml:space="preserve">результатов групповых проектов: </w:t>
            </w:r>
            <w:r w:rsidRPr="00244919">
              <w:rPr>
                <w:rFonts w:ascii="Times New Roman" w:hAnsi="Times New Roman" w:cs="Times New Roman"/>
                <w:bCs/>
                <w:sz w:val="24"/>
                <w:szCs w:val="24"/>
              </w:rPr>
              <w:t>стенгазет, альбомов, эссе, рассказов, стихов, рисунков.</w:t>
            </w:r>
            <w:r>
              <w:rPr>
                <w:rFonts w:ascii="Times New Roman" w:hAnsi="Times New Roman" w:cs="Times New Roman"/>
                <w:bCs/>
                <w:sz w:val="24"/>
                <w:szCs w:val="24"/>
              </w:rPr>
              <w:t xml:space="preserve"> Обсуждение результатов. </w:t>
            </w:r>
          </w:p>
        </w:tc>
      </w:tr>
      <w:tr w:rsidR="00814C60" w:rsidRPr="00244919" w14:paraId="280BCD0A" w14:textId="77777777" w:rsidTr="00AC6C88">
        <w:trPr>
          <w:trHeight w:val="1155"/>
        </w:trPr>
        <w:tc>
          <w:tcPr>
            <w:tcW w:w="1696" w:type="dxa"/>
          </w:tcPr>
          <w:p w14:paraId="652A56C6"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5. Перспективный этап</w:t>
            </w:r>
          </w:p>
        </w:tc>
        <w:tc>
          <w:tcPr>
            <w:tcW w:w="4536" w:type="dxa"/>
          </w:tcPr>
          <w:p w14:paraId="244FE663"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Определение законченности или продолжения деятельности по данному направлению. </w:t>
            </w:r>
            <w:r w:rsidRPr="00244919">
              <w:rPr>
                <w:rFonts w:ascii="Times New Roman" w:hAnsi="Times New Roman" w:cs="Times New Roman"/>
                <w:bCs/>
                <w:sz w:val="24"/>
                <w:szCs w:val="24"/>
              </w:rPr>
              <w:t>Целеполагание внеурочной деятельности классного коллектива на следующий учебный год.</w:t>
            </w:r>
          </w:p>
        </w:tc>
        <w:tc>
          <w:tcPr>
            <w:tcW w:w="4111" w:type="dxa"/>
          </w:tcPr>
          <w:p w14:paraId="2846327E"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Сбор отзывов и пожеланий</w:t>
            </w:r>
          </w:p>
        </w:tc>
      </w:tr>
    </w:tbl>
    <w:p w14:paraId="67C5B420" w14:textId="77777777" w:rsidR="00814C60" w:rsidRPr="00244919" w:rsidRDefault="00814C60" w:rsidP="00814C60">
      <w:pPr>
        <w:spacing w:after="0" w:line="240" w:lineRule="auto"/>
        <w:jc w:val="both"/>
        <w:rPr>
          <w:rFonts w:ascii="Times New Roman" w:hAnsi="Times New Roman" w:cs="Times New Roman"/>
          <w:b/>
          <w:bCs/>
          <w:sz w:val="24"/>
          <w:szCs w:val="24"/>
        </w:rPr>
      </w:pPr>
    </w:p>
    <w:p w14:paraId="269C1202" w14:textId="77777777" w:rsidR="00814C60" w:rsidRPr="00244919" w:rsidRDefault="00814C60" w:rsidP="00814C60">
      <w:pPr>
        <w:spacing w:after="0" w:line="240" w:lineRule="auto"/>
        <w:jc w:val="center"/>
        <w:rPr>
          <w:rFonts w:ascii="Times New Roman" w:hAnsi="Times New Roman" w:cs="Times New Roman"/>
          <w:b/>
          <w:bCs/>
          <w:sz w:val="24"/>
          <w:szCs w:val="24"/>
        </w:rPr>
      </w:pPr>
      <w:bookmarkStart w:id="2" w:name="_Hlk55043752"/>
      <w:r w:rsidRPr="00244919">
        <w:rPr>
          <w:rFonts w:ascii="Times New Roman" w:hAnsi="Times New Roman" w:cs="Times New Roman"/>
          <w:b/>
          <w:bCs/>
          <w:sz w:val="24"/>
          <w:szCs w:val="24"/>
        </w:rPr>
        <w:t>Календарный план-график реализации проекта</w:t>
      </w:r>
    </w:p>
    <w:tbl>
      <w:tblPr>
        <w:tblStyle w:val="a3"/>
        <w:tblW w:w="10343" w:type="dxa"/>
        <w:tblLook w:val="04A0" w:firstRow="1" w:lastRow="0" w:firstColumn="1" w:lastColumn="0" w:noHBand="0" w:noVBand="1"/>
      </w:tblPr>
      <w:tblGrid>
        <w:gridCol w:w="902"/>
        <w:gridCol w:w="876"/>
        <w:gridCol w:w="8565"/>
      </w:tblGrid>
      <w:tr w:rsidR="00814C60" w:rsidRPr="00244919" w14:paraId="7386D1EA" w14:textId="77777777" w:rsidTr="00AC6C88">
        <w:tc>
          <w:tcPr>
            <w:tcW w:w="902" w:type="dxa"/>
          </w:tcPr>
          <w:bookmarkEnd w:id="2"/>
          <w:p w14:paraId="4C6B9D29" w14:textId="77777777" w:rsidR="00814C60" w:rsidRPr="00244919" w:rsidRDefault="00814C60" w:rsidP="00AC6C88">
            <w:pPr>
              <w:jc w:val="both"/>
              <w:rPr>
                <w:rFonts w:ascii="Times New Roman" w:hAnsi="Times New Roman" w:cs="Times New Roman"/>
                <w:b/>
                <w:bCs/>
                <w:sz w:val="24"/>
                <w:szCs w:val="24"/>
              </w:rPr>
            </w:pPr>
            <w:r w:rsidRPr="00244919">
              <w:rPr>
                <w:rFonts w:ascii="Times New Roman" w:hAnsi="Times New Roman" w:cs="Times New Roman"/>
                <w:b/>
                <w:bCs/>
                <w:sz w:val="24"/>
                <w:szCs w:val="24"/>
              </w:rPr>
              <w:t>№</w:t>
            </w:r>
          </w:p>
        </w:tc>
        <w:tc>
          <w:tcPr>
            <w:tcW w:w="876" w:type="dxa"/>
          </w:tcPr>
          <w:p w14:paraId="5778FDD8"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
                <w:bCs/>
                <w:sz w:val="24"/>
                <w:szCs w:val="24"/>
              </w:rPr>
              <w:t>Дата</w:t>
            </w:r>
          </w:p>
        </w:tc>
        <w:tc>
          <w:tcPr>
            <w:tcW w:w="8565" w:type="dxa"/>
          </w:tcPr>
          <w:p w14:paraId="57AF1A0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
                <w:bCs/>
                <w:sz w:val="24"/>
                <w:szCs w:val="24"/>
              </w:rPr>
              <w:t>Мероприятие в рамках проекта</w:t>
            </w:r>
          </w:p>
        </w:tc>
      </w:tr>
      <w:tr w:rsidR="00814C60" w:rsidRPr="00244919" w14:paraId="46D1367A" w14:textId="77777777" w:rsidTr="00AC6C88">
        <w:tc>
          <w:tcPr>
            <w:tcW w:w="10343" w:type="dxa"/>
            <w:gridSpan w:val="3"/>
          </w:tcPr>
          <w:p w14:paraId="162FE782" w14:textId="77777777" w:rsidR="00814C60" w:rsidRPr="00244919" w:rsidRDefault="00814C60" w:rsidP="00AC6C88">
            <w:pPr>
              <w:jc w:val="center"/>
              <w:rPr>
                <w:rFonts w:ascii="Times New Roman" w:hAnsi="Times New Roman" w:cs="Times New Roman"/>
                <w:b/>
                <w:bCs/>
                <w:sz w:val="24"/>
                <w:szCs w:val="24"/>
              </w:rPr>
            </w:pPr>
            <w:r w:rsidRPr="005E4A28">
              <w:rPr>
                <w:rFonts w:ascii="Times New Roman" w:hAnsi="Times New Roman" w:cs="Times New Roman"/>
                <w:b/>
                <w:bCs/>
                <w:sz w:val="24"/>
                <w:szCs w:val="24"/>
              </w:rPr>
              <w:t>Подготовительный этап: определение доминирующей личностной направленности подростка – 8 ч.</w:t>
            </w:r>
          </w:p>
        </w:tc>
      </w:tr>
      <w:tr w:rsidR="00814C60" w:rsidRPr="00244919" w14:paraId="7424C458" w14:textId="77777777" w:rsidTr="00AC6C88">
        <w:tc>
          <w:tcPr>
            <w:tcW w:w="902" w:type="dxa"/>
          </w:tcPr>
          <w:p w14:paraId="6323AE6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AE67537" w14:textId="77777777" w:rsidR="00814C60" w:rsidRPr="00244919" w:rsidRDefault="00814C60" w:rsidP="00AC6C88">
            <w:pPr>
              <w:jc w:val="both"/>
              <w:rPr>
                <w:rFonts w:ascii="Times New Roman" w:hAnsi="Times New Roman" w:cs="Times New Roman"/>
                <w:bCs/>
                <w:sz w:val="24"/>
                <w:szCs w:val="24"/>
              </w:rPr>
            </w:pPr>
          </w:p>
        </w:tc>
        <w:tc>
          <w:tcPr>
            <w:tcW w:w="8565" w:type="dxa"/>
          </w:tcPr>
          <w:p w14:paraId="262BA9FB"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Интеллектуальная игра «Архипелаг удачи»: работа в группах.  Опросник для индивидуального знакомства с учеником. </w:t>
            </w:r>
          </w:p>
        </w:tc>
      </w:tr>
      <w:tr w:rsidR="00814C60" w:rsidRPr="00244919" w14:paraId="08B554C7" w14:textId="77777777" w:rsidTr="00AC6C88">
        <w:tc>
          <w:tcPr>
            <w:tcW w:w="902" w:type="dxa"/>
          </w:tcPr>
          <w:p w14:paraId="418D4CB8"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4C50648" w14:textId="77777777" w:rsidR="00814C60" w:rsidRPr="00244919" w:rsidRDefault="00814C60" w:rsidP="00AC6C88">
            <w:pPr>
              <w:jc w:val="both"/>
              <w:rPr>
                <w:rFonts w:ascii="Times New Roman" w:hAnsi="Times New Roman" w:cs="Times New Roman"/>
                <w:bCs/>
                <w:sz w:val="24"/>
                <w:szCs w:val="24"/>
              </w:rPr>
            </w:pPr>
          </w:p>
        </w:tc>
        <w:tc>
          <w:tcPr>
            <w:tcW w:w="8565" w:type="dxa"/>
          </w:tcPr>
          <w:p w14:paraId="758EF762"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изучения жизненных ценностей</w:t>
            </w:r>
          </w:p>
        </w:tc>
      </w:tr>
      <w:tr w:rsidR="00814C60" w:rsidRPr="00244919" w14:paraId="31BE5C99" w14:textId="77777777" w:rsidTr="00AC6C88">
        <w:tc>
          <w:tcPr>
            <w:tcW w:w="902" w:type="dxa"/>
          </w:tcPr>
          <w:p w14:paraId="2F82189B"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2CF6C2A2" w14:textId="77777777" w:rsidR="00814C60" w:rsidRPr="00244919" w:rsidRDefault="00814C60" w:rsidP="00AC6C88">
            <w:pPr>
              <w:jc w:val="both"/>
              <w:rPr>
                <w:rFonts w:ascii="Times New Roman" w:hAnsi="Times New Roman" w:cs="Times New Roman"/>
                <w:sz w:val="24"/>
                <w:szCs w:val="24"/>
              </w:rPr>
            </w:pPr>
          </w:p>
        </w:tc>
        <w:tc>
          <w:tcPr>
            <w:tcW w:w="8565" w:type="dxa"/>
          </w:tcPr>
          <w:p w14:paraId="11958FE7"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"Выявление направленности интересов школьников»</w:t>
            </w:r>
          </w:p>
        </w:tc>
      </w:tr>
      <w:tr w:rsidR="00814C60" w:rsidRPr="00244919" w14:paraId="5E3E846A" w14:textId="77777777" w:rsidTr="00AC6C88">
        <w:tc>
          <w:tcPr>
            <w:tcW w:w="902" w:type="dxa"/>
          </w:tcPr>
          <w:p w14:paraId="6EF31E97"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FE96BDB" w14:textId="77777777" w:rsidR="00814C60" w:rsidRPr="00244919" w:rsidRDefault="00814C60" w:rsidP="00AC6C88">
            <w:pPr>
              <w:jc w:val="both"/>
              <w:rPr>
                <w:rFonts w:ascii="Times New Roman" w:hAnsi="Times New Roman" w:cs="Times New Roman"/>
                <w:sz w:val="24"/>
                <w:szCs w:val="24"/>
              </w:rPr>
            </w:pPr>
          </w:p>
        </w:tc>
        <w:tc>
          <w:tcPr>
            <w:tcW w:w="8565" w:type="dxa"/>
          </w:tcPr>
          <w:p w14:paraId="38DBAB11"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Выявление акцентуаций (Тест - опросник)</w:t>
            </w:r>
          </w:p>
        </w:tc>
      </w:tr>
      <w:tr w:rsidR="00814C60" w:rsidRPr="00244919" w14:paraId="065CC804" w14:textId="77777777" w:rsidTr="00AC6C88">
        <w:tc>
          <w:tcPr>
            <w:tcW w:w="902" w:type="dxa"/>
          </w:tcPr>
          <w:p w14:paraId="1F6ABD29"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CE7A1E3" w14:textId="77777777" w:rsidR="00814C60" w:rsidRPr="00244919" w:rsidRDefault="00814C60" w:rsidP="00AC6C88">
            <w:pPr>
              <w:jc w:val="both"/>
              <w:rPr>
                <w:rFonts w:ascii="Times New Roman" w:hAnsi="Times New Roman" w:cs="Times New Roman"/>
                <w:sz w:val="24"/>
                <w:szCs w:val="24"/>
              </w:rPr>
            </w:pPr>
          </w:p>
        </w:tc>
        <w:tc>
          <w:tcPr>
            <w:tcW w:w="8565" w:type="dxa"/>
          </w:tcPr>
          <w:p w14:paraId="3D3A730E"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«Определение детей группы риска»</w:t>
            </w:r>
          </w:p>
        </w:tc>
      </w:tr>
      <w:tr w:rsidR="00814C60" w:rsidRPr="00244919" w14:paraId="6B149D8E" w14:textId="77777777" w:rsidTr="00AC6C88">
        <w:tc>
          <w:tcPr>
            <w:tcW w:w="902" w:type="dxa"/>
          </w:tcPr>
          <w:p w14:paraId="3071F275"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E6F4467" w14:textId="77777777" w:rsidR="00814C60" w:rsidRPr="00244919" w:rsidRDefault="00814C60" w:rsidP="00AC6C88">
            <w:pPr>
              <w:jc w:val="both"/>
              <w:rPr>
                <w:rFonts w:ascii="Times New Roman" w:hAnsi="Times New Roman" w:cs="Times New Roman"/>
                <w:sz w:val="24"/>
                <w:szCs w:val="24"/>
              </w:rPr>
            </w:pPr>
          </w:p>
        </w:tc>
        <w:tc>
          <w:tcPr>
            <w:tcW w:w="8565" w:type="dxa"/>
          </w:tcPr>
          <w:p w14:paraId="2D9FEB5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Тест «Наедине с собою»</w:t>
            </w:r>
          </w:p>
        </w:tc>
      </w:tr>
      <w:tr w:rsidR="00814C60" w:rsidRPr="00244919" w14:paraId="42664066" w14:textId="77777777" w:rsidTr="00AC6C88">
        <w:tc>
          <w:tcPr>
            <w:tcW w:w="902" w:type="dxa"/>
          </w:tcPr>
          <w:p w14:paraId="10ED43D4"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94FDD93" w14:textId="77777777" w:rsidR="00814C60" w:rsidRPr="00244919" w:rsidRDefault="00814C60" w:rsidP="00AC6C88">
            <w:pPr>
              <w:jc w:val="both"/>
              <w:rPr>
                <w:rFonts w:ascii="Times New Roman" w:hAnsi="Times New Roman" w:cs="Times New Roman"/>
                <w:bCs/>
                <w:sz w:val="24"/>
                <w:szCs w:val="24"/>
              </w:rPr>
            </w:pPr>
          </w:p>
        </w:tc>
        <w:tc>
          <w:tcPr>
            <w:tcW w:w="8565" w:type="dxa"/>
          </w:tcPr>
          <w:p w14:paraId="07F44E23"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Тест школьной тревожности </w:t>
            </w:r>
          </w:p>
        </w:tc>
      </w:tr>
      <w:tr w:rsidR="00814C60" w:rsidRPr="00244919" w14:paraId="02297755" w14:textId="77777777" w:rsidTr="00AC6C88">
        <w:tc>
          <w:tcPr>
            <w:tcW w:w="902" w:type="dxa"/>
          </w:tcPr>
          <w:p w14:paraId="67C15EEC"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006363B9" w14:textId="77777777" w:rsidR="00814C60" w:rsidRPr="00244919" w:rsidRDefault="00814C60" w:rsidP="00AC6C88">
            <w:pPr>
              <w:jc w:val="both"/>
              <w:rPr>
                <w:rFonts w:ascii="Times New Roman" w:hAnsi="Times New Roman" w:cs="Times New Roman"/>
                <w:bCs/>
                <w:sz w:val="24"/>
                <w:szCs w:val="24"/>
              </w:rPr>
            </w:pPr>
          </w:p>
        </w:tc>
        <w:tc>
          <w:tcPr>
            <w:tcW w:w="8565" w:type="dxa"/>
          </w:tcPr>
          <w:p w14:paraId="7FF55777"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по выявлению уровня самооценки</w:t>
            </w:r>
          </w:p>
        </w:tc>
      </w:tr>
      <w:tr w:rsidR="00814C60" w:rsidRPr="00244919" w14:paraId="1F8DBBB0" w14:textId="77777777" w:rsidTr="00AC6C88">
        <w:tc>
          <w:tcPr>
            <w:tcW w:w="902" w:type="dxa"/>
          </w:tcPr>
          <w:p w14:paraId="0BD3A690" w14:textId="77777777" w:rsidR="00814C60" w:rsidRPr="00244919" w:rsidRDefault="00814C60" w:rsidP="00AC6C88">
            <w:pPr>
              <w:ind w:left="720"/>
              <w:jc w:val="both"/>
              <w:rPr>
                <w:rFonts w:ascii="Times New Roman" w:hAnsi="Times New Roman" w:cs="Times New Roman"/>
                <w:sz w:val="24"/>
                <w:szCs w:val="24"/>
              </w:rPr>
            </w:pPr>
          </w:p>
        </w:tc>
        <w:tc>
          <w:tcPr>
            <w:tcW w:w="876" w:type="dxa"/>
          </w:tcPr>
          <w:p w14:paraId="51A99C02" w14:textId="77777777" w:rsidR="00814C60" w:rsidRPr="00244919" w:rsidRDefault="00814C60" w:rsidP="00AC6C88">
            <w:pPr>
              <w:jc w:val="both"/>
              <w:rPr>
                <w:rFonts w:ascii="Times New Roman" w:hAnsi="Times New Roman" w:cs="Times New Roman"/>
                <w:bCs/>
                <w:sz w:val="24"/>
                <w:szCs w:val="24"/>
              </w:rPr>
            </w:pPr>
          </w:p>
        </w:tc>
        <w:tc>
          <w:tcPr>
            <w:tcW w:w="8565" w:type="dxa"/>
          </w:tcPr>
          <w:p w14:paraId="72D2E450" w14:textId="77777777" w:rsidR="00814C60" w:rsidRPr="00244919" w:rsidRDefault="00814C60" w:rsidP="00AC6C88">
            <w:pPr>
              <w:jc w:val="both"/>
              <w:rPr>
                <w:rFonts w:ascii="Times New Roman" w:hAnsi="Times New Roman" w:cs="Times New Roman"/>
                <w:sz w:val="24"/>
                <w:szCs w:val="24"/>
              </w:rPr>
            </w:pPr>
            <w:r w:rsidRPr="005E4A28">
              <w:rPr>
                <w:rFonts w:ascii="Times New Roman" w:hAnsi="Times New Roman" w:cs="Times New Roman"/>
                <w:b/>
                <w:bCs/>
                <w:sz w:val="24"/>
                <w:szCs w:val="24"/>
              </w:rPr>
              <w:t>Этап планирования: психологическая диагностика класса классным руководителем и выработка обучающимися направлений их внеурочной деятельности - 6 ч.</w:t>
            </w:r>
          </w:p>
        </w:tc>
      </w:tr>
      <w:tr w:rsidR="00814C60" w:rsidRPr="00244919" w14:paraId="2B288926" w14:textId="77777777" w:rsidTr="00AC6C88">
        <w:tc>
          <w:tcPr>
            <w:tcW w:w="902" w:type="dxa"/>
          </w:tcPr>
          <w:p w14:paraId="1B6614B3"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634CEA0" w14:textId="77777777" w:rsidR="00814C60" w:rsidRPr="00244919" w:rsidRDefault="00814C60" w:rsidP="00AC6C88">
            <w:pPr>
              <w:jc w:val="both"/>
              <w:rPr>
                <w:rFonts w:ascii="Times New Roman" w:hAnsi="Times New Roman" w:cs="Times New Roman"/>
                <w:bCs/>
                <w:sz w:val="24"/>
                <w:szCs w:val="24"/>
              </w:rPr>
            </w:pPr>
          </w:p>
        </w:tc>
        <w:tc>
          <w:tcPr>
            <w:tcW w:w="8565" w:type="dxa"/>
          </w:tcPr>
          <w:p w14:paraId="22E7A16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Классный час: Планирование деятельности классного коллектива, поиск основных направлений деятельности (постановка целей, задач и результатов)</w:t>
            </w:r>
          </w:p>
        </w:tc>
      </w:tr>
      <w:tr w:rsidR="00814C60" w:rsidRPr="00244919" w14:paraId="4DFDE756" w14:textId="77777777" w:rsidTr="00AC6C88">
        <w:tc>
          <w:tcPr>
            <w:tcW w:w="902" w:type="dxa"/>
          </w:tcPr>
          <w:p w14:paraId="4D223345"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415CE4F" w14:textId="77777777" w:rsidR="00814C60" w:rsidRPr="00244919" w:rsidRDefault="00814C60" w:rsidP="00AC6C88">
            <w:pPr>
              <w:jc w:val="both"/>
              <w:rPr>
                <w:rFonts w:ascii="Times New Roman" w:hAnsi="Times New Roman" w:cs="Times New Roman"/>
                <w:bCs/>
                <w:sz w:val="24"/>
                <w:szCs w:val="24"/>
              </w:rPr>
            </w:pPr>
          </w:p>
        </w:tc>
        <w:tc>
          <w:tcPr>
            <w:tcW w:w="8565" w:type="dxa"/>
          </w:tcPr>
          <w:p w14:paraId="43988A49"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Организационный классный час: организация самоуправления в классе (разбивка на группы)</w:t>
            </w:r>
          </w:p>
        </w:tc>
      </w:tr>
      <w:tr w:rsidR="00814C60" w:rsidRPr="00244919" w14:paraId="1422EC16" w14:textId="77777777" w:rsidTr="00AC6C88">
        <w:tc>
          <w:tcPr>
            <w:tcW w:w="902" w:type="dxa"/>
          </w:tcPr>
          <w:p w14:paraId="20A0BFC3"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1E9566F" w14:textId="77777777" w:rsidR="00814C60" w:rsidRPr="00244919" w:rsidRDefault="00814C60" w:rsidP="00AC6C88">
            <w:pPr>
              <w:jc w:val="both"/>
              <w:rPr>
                <w:rFonts w:ascii="Times New Roman" w:hAnsi="Times New Roman" w:cs="Times New Roman"/>
                <w:bCs/>
                <w:sz w:val="24"/>
                <w:szCs w:val="24"/>
              </w:rPr>
            </w:pPr>
          </w:p>
        </w:tc>
        <w:tc>
          <w:tcPr>
            <w:tcW w:w="8565" w:type="dxa"/>
          </w:tcPr>
          <w:p w14:paraId="7FA5BBCF"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«Ты и твой класс» (классный коллектив глазами ученика)</w:t>
            </w:r>
          </w:p>
        </w:tc>
      </w:tr>
      <w:tr w:rsidR="00814C60" w:rsidRPr="00244919" w14:paraId="0DE1B99F" w14:textId="77777777" w:rsidTr="00AC6C88">
        <w:tc>
          <w:tcPr>
            <w:tcW w:w="902" w:type="dxa"/>
          </w:tcPr>
          <w:p w14:paraId="1AC7D373"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F0792E1" w14:textId="77777777" w:rsidR="00814C60" w:rsidRPr="00244919" w:rsidRDefault="00814C60" w:rsidP="00AC6C88">
            <w:pPr>
              <w:jc w:val="both"/>
              <w:rPr>
                <w:rFonts w:ascii="Times New Roman" w:hAnsi="Times New Roman" w:cs="Times New Roman"/>
                <w:bCs/>
                <w:sz w:val="24"/>
                <w:szCs w:val="24"/>
              </w:rPr>
            </w:pPr>
          </w:p>
          <w:p w14:paraId="609AB31A" w14:textId="77777777" w:rsidR="00814C60" w:rsidRPr="00244919" w:rsidRDefault="00814C60" w:rsidP="00AC6C88">
            <w:pPr>
              <w:jc w:val="both"/>
              <w:rPr>
                <w:rFonts w:ascii="Times New Roman" w:hAnsi="Times New Roman" w:cs="Times New Roman"/>
                <w:bCs/>
                <w:sz w:val="24"/>
                <w:szCs w:val="24"/>
              </w:rPr>
            </w:pPr>
          </w:p>
        </w:tc>
        <w:tc>
          <w:tcPr>
            <w:tcW w:w="8565" w:type="dxa"/>
          </w:tcPr>
          <w:p w14:paraId="29D5E5E8"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«Школа глазами учеников»</w:t>
            </w:r>
            <w:r w:rsidRPr="00244919">
              <w:rPr>
                <w:rFonts w:ascii="Times New Roman" w:hAnsi="Times New Roman" w:cs="Times New Roman"/>
                <w:b/>
                <w:bCs/>
                <w:sz w:val="24"/>
                <w:szCs w:val="24"/>
              </w:rPr>
              <w:t xml:space="preserve"> (</w:t>
            </w:r>
            <w:r w:rsidRPr="00244919">
              <w:rPr>
                <w:rFonts w:ascii="Times New Roman" w:hAnsi="Times New Roman" w:cs="Times New Roman"/>
                <w:sz w:val="24"/>
                <w:szCs w:val="24"/>
              </w:rPr>
              <w:t>исследование уровня адаптация учащихся в школе)</w:t>
            </w:r>
          </w:p>
        </w:tc>
      </w:tr>
      <w:tr w:rsidR="00814C60" w:rsidRPr="00244919" w14:paraId="3D126D2E" w14:textId="77777777" w:rsidTr="00AC6C88">
        <w:tc>
          <w:tcPr>
            <w:tcW w:w="902" w:type="dxa"/>
          </w:tcPr>
          <w:p w14:paraId="279AAF0D"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43A5897" w14:textId="77777777" w:rsidR="00814C60" w:rsidRPr="00244919" w:rsidRDefault="00814C60" w:rsidP="00AC6C88">
            <w:pPr>
              <w:jc w:val="both"/>
              <w:rPr>
                <w:rFonts w:ascii="Times New Roman" w:hAnsi="Times New Roman" w:cs="Times New Roman"/>
                <w:bCs/>
                <w:sz w:val="24"/>
                <w:szCs w:val="24"/>
              </w:rPr>
            </w:pPr>
          </w:p>
        </w:tc>
        <w:tc>
          <w:tcPr>
            <w:tcW w:w="8565" w:type="dxa"/>
          </w:tcPr>
          <w:p w14:paraId="7D659502"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Анкета «Уровень сформированности толерантности»</w:t>
            </w:r>
          </w:p>
        </w:tc>
      </w:tr>
      <w:tr w:rsidR="00814C60" w:rsidRPr="00244919" w14:paraId="488CBCCB" w14:textId="77777777" w:rsidTr="00AC6C88">
        <w:trPr>
          <w:trHeight w:val="334"/>
        </w:trPr>
        <w:tc>
          <w:tcPr>
            <w:tcW w:w="902" w:type="dxa"/>
          </w:tcPr>
          <w:p w14:paraId="06F35681"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04A4FB5" w14:textId="77777777" w:rsidR="00814C60" w:rsidRPr="00244919" w:rsidRDefault="00814C60" w:rsidP="00AC6C88">
            <w:pPr>
              <w:jc w:val="both"/>
              <w:rPr>
                <w:rFonts w:ascii="Times New Roman" w:hAnsi="Times New Roman" w:cs="Times New Roman"/>
                <w:bCs/>
                <w:sz w:val="24"/>
                <w:szCs w:val="24"/>
              </w:rPr>
            </w:pPr>
          </w:p>
          <w:p w14:paraId="7DE0991C" w14:textId="77777777" w:rsidR="00814C60" w:rsidRPr="00244919" w:rsidRDefault="00814C60" w:rsidP="00AC6C88">
            <w:pPr>
              <w:jc w:val="both"/>
              <w:rPr>
                <w:rFonts w:ascii="Times New Roman" w:hAnsi="Times New Roman" w:cs="Times New Roman"/>
                <w:bCs/>
                <w:sz w:val="24"/>
                <w:szCs w:val="24"/>
              </w:rPr>
            </w:pPr>
          </w:p>
        </w:tc>
        <w:tc>
          <w:tcPr>
            <w:tcW w:w="8565" w:type="dxa"/>
          </w:tcPr>
          <w:p w14:paraId="2C5EB684"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Опросник Шкала семейной адаптации и сплоченности </w:t>
            </w:r>
          </w:p>
        </w:tc>
      </w:tr>
      <w:tr w:rsidR="00814C60" w:rsidRPr="00244919" w14:paraId="0A6476A3" w14:textId="77777777" w:rsidTr="00AC6C88">
        <w:tc>
          <w:tcPr>
            <w:tcW w:w="10343" w:type="dxa"/>
            <w:gridSpan w:val="3"/>
          </w:tcPr>
          <w:p w14:paraId="5A33A597" w14:textId="77777777" w:rsidR="00814C60" w:rsidRPr="00244919" w:rsidRDefault="00814C60" w:rsidP="00AC6C88">
            <w:pPr>
              <w:jc w:val="center"/>
              <w:rPr>
                <w:rFonts w:ascii="Times New Roman" w:hAnsi="Times New Roman" w:cs="Times New Roman"/>
                <w:sz w:val="24"/>
                <w:szCs w:val="24"/>
              </w:rPr>
            </w:pPr>
            <w:r w:rsidRPr="005E4A28">
              <w:rPr>
                <w:rFonts w:ascii="Times New Roman" w:hAnsi="Times New Roman" w:cs="Times New Roman"/>
                <w:b/>
                <w:bCs/>
                <w:sz w:val="24"/>
                <w:szCs w:val="24"/>
              </w:rPr>
              <w:t>Этап реализации – 47 ч.</w:t>
            </w:r>
          </w:p>
        </w:tc>
      </w:tr>
      <w:tr w:rsidR="00814C60" w:rsidRPr="00244919" w14:paraId="4A9FACE4" w14:textId="77777777" w:rsidTr="00AC6C88">
        <w:tc>
          <w:tcPr>
            <w:tcW w:w="902" w:type="dxa"/>
          </w:tcPr>
          <w:p w14:paraId="4B280A74"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A25E9AB" w14:textId="77777777" w:rsidR="00814C60" w:rsidRPr="00244919" w:rsidRDefault="00814C60" w:rsidP="00AC6C88">
            <w:pPr>
              <w:jc w:val="both"/>
              <w:rPr>
                <w:rFonts w:ascii="Times New Roman" w:hAnsi="Times New Roman" w:cs="Times New Roman"/>
                <w:bCs/>
                <w:sz w:val="24"/>
                <w:szCs w:val="24"/>
              </w:rPr>
            </w:pPr>
          </w:p>
        </w:tc>
        <w:tc>
          <w:tcPr>
            <w:tcW w:w="8565" w:type="dxa"/>
          </w:tcPr>
          <w:p w14:paraId="7B8223A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Классный час: «Что такое человек.». Обсуждение высказывания известных философов о человеке. Групповое задание</w:t>
            </w:r>
            <w:r>
              <w:rPr>
                <w:rFonts w:ascii="Times New Roman" w:hAnsi="Times New Roman" w:cs="Times New Roman"/>
                <w:sz w:val="24"/>
                <w:szCs w:val="24"/>
              </w:rPr>
              <w:t>: п</w:t>
            </w:r>
            <w:r w:rsidRPr="00244919">
              <w:rPr>
                <w:rFonts w:ascii="Times New Roman" w:hAnsi="Times New Roman" w:cs="Times New Roman"/>
                <w:sz w:val="24"/>
                <w:szCs w:val="24"/>
              </w:rPr>
              <w:t xml:space="preserve">редставьте, что вы встретились с инопланетянами, вам надо объяснить им, кто такие люди, чем они отличаются от иных живых существ на Земле. Постарайтесь заинтересовать инопланетян, доказать значимость, величие человека, чтобы пришельцы не захотели истребить человечество. </w:t>
            </w:r>
          </w:p>
        </w:tc>
      </w:tr>
      <w:tr w:rsidR="00814C60" w:rsidRPr="00244919" w14:paraId="193A0E0F" w14:textId="77777777" w:rsidTr="00AC6C88">
        <w:tc>
          <w:tcPr>
            <w:tcW w:w="902" w:type="dxa"/>
          </w:tcPr>
          <w:p w14:paraId="6AB88935"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474A30D" w14:textId="77777777" w:rsidR="00814C60" w:rsidRPr="00244919" w:rsidRDefault="00814C60" w:rsidP="00AC6C88">
            <w:pPr>
              <w:jc w:val="both"/>
              <w:rPr>
                <w:rFonts w:ascii="Times New Roman" w:hAnsi="Times New Roman" w:cs="Times New Roman"/>
                <w:bCs/>
                <w:sz w:val="24"/>
                <w:szCs w:val="24"/>
              </w:rPr>
            </w:pPr>
          </w:p>
        </w:tc>
        <w:tc>
          <w:tcPr>
            <w:tcW w:w="8565" w:type="dxa"/>
          </w:tcPr>
          <w:p w14:paraId="499FF9AC"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Мини-практикум: игра «Снежный ком» - знакомство с человеком начинается с его имени. Задание: назвать свои имена используя принцип снежного кома: каждый повторяет по порядку все прежде названные имена, а затем прибавляет своё. Назвать себя надо так и с такой интонацией, как каждый бы хотел, чтобы к нему обращались другие. При этом нужно стараться сделать друг другу приятное, так как утверждают психологи, что для человека нет ничего более приятного, чем звук собственного имени. Игра «Эмблема-образ»</w:t>
            </w:r>
            <w:r w:rsidRPr="00244919">
              <w:rPr>
                <w:rFonts w:ascii="Times New Roman" w:hAnsi="Times New Roman" w:cs="Times New Roman"/>
                <w:bCs/>
                <w:sz w:val="24"/>
                <w:szCs w:val="24"/>
              </w:rPr>
              <w:t>: представить себя через эмблему-образ, которое отражает душевное состояние в момент занятия: сегодня я кто? – цветок, кораблик, сосуд, наполненный знаниями. Обсуждение: легко ли ответить на вопрос: какой я?</w:t>
            </w:r>
          </w:p>
        </w:tc>
      </w:tr>
      <w:tr w:rsidR="00814C60" w:rsidRPr="00244919" w14:paraId="304281AB" w14:textId="77777777" w:rsidTr="00AC6C88">
        <w:tc>
          <w:tcPr>
            <w:tcW w:w="902" w:type="dxa"/>
          </w:tcPr>
          <w:p w14:paraId="633A0F5E"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56C72A6" w14:textId="77777777" w:rsidR="00814C60" w:rsidRPr="00244919" w:rsidRDefault="00814C60" w:rsidP="00AC6C88">
            <w:pPr>
              <w:jc w:val="both"/>
              <w:rPr>
                <w:rFonts w:ascii="Times New Roman" w:hAnsi="Times New Roman" w:cs="Times New Roman"/>
                <w:bCs/>
                <w:sz w:val="24"/>
                <w:szCs w:val="24"/>
              </w:rPr>
            </w:pPr>
          </w:p>
        </w:tc>
        <w:tc>
          <w:tcPr>
            <w:tcW w:w="8565" w:type="dxa"/>
          </w:tcPr>
          <w:p w14:paraId="6C771A8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Мини- практикум: игра «Я хороший, а ты?»: каждый ученик называет какое-то своё достоинство – черту характера, полезное увлечение. Можно использовать метод незаконченного предложения: «Что мне нравиться больше всего в себе самом, так это…». </w:t>
            </w:r>
          </w:p>
        </w:tc>
      </w:tr>
      <w:tr w:rsidR="00814C60" w:rsidRPr="00244919" w14:paraId="0FD0DAA5" w14:textId="77777777" w:rsidTr="00AC6C88">
        <w:tc>
          <w:tcPr>
            <w:tcW w:w="902" w:type="dxa"/>
          </w:tcPr>
          <w:p w14:paraId="02754D13"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91A7E1C" w14:textId="77777777" w:rsidR="00814C60" w:rsidRPr="00244919" w:rsidRDefault="00814C60" w:rsidP="00AC6C88">
            <w:pPr>
              <w:jc w:val="both"/>
              <w:rPr>
                <w:rFonts w:ascii="Times New Roman" w:hAnsi="Times New Roman" w:cs="Times New Roman"/>
                <w:bCs/>
                <w:sz w:val="24"/>
                <w:szCs w:val="24"/>
              </w:rPr>
            </w:pPr>
          </w:p>
        </w:tc>
        <w:tc>
          <w:tcPr>
            <w:tcW w:w="8565" w:type="dxa"/>
          </w:tcPr>
          <w:p w14:paraId="3864D875"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 практикум: игра «Угадай, кто это?»: ведущий выходит из класса, группа загадывает имя какого-то одного ученика, затем ребята по очереди рассказывают об этом человеке что-нибудь хорошее, а ведущий должен отгадать, о ком идёт речь.</w:t>
            </w:r>
          </w:p>
        </w:tc>
      </w:tr>
      <w:tr w:rsidR="00814C60" w:rsidRPr="00244919" w14:paraId="63335604" w14:textId="77777777" w:rsidTr="00AC6C88">
        <w:tc>
          <w:tcPr>
            <w:tcW w:w="902" w:type="dxa"/>
          </w:tcPr>
          <w:p w14:paraId="5A60B31F"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AC49B88" w14:textId="77777777" w:rsidR="00814C60" w:rsidRPr="00244919" w:rsidRDefault="00814C60" w:rsidP="00AC6C88">
            <w:pPr>
              <w:jc w:val="both"/>
              <w:rPr>
                <w:rFonts w:ascii="Times New Roman" w:hAnsi="Times New Roman" w:cs="Times New Roman"/>
                <w:bCs/>
                <w:sz w:val="24"/>
                <w:szCs w:val="24"/>
              </w:rPr>
            </w:pPr>
          </w:p>
        </w:tc>
        <w:tc>
          <w:tcPr>
            <w:tcW w:w="8565" w:type="dxa"/>
          </w:tcPr>
          <w:p w14:paraId="738F8021"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 практикум: игра «Ассоциация»: другой вариант игры «Угадай, кто это?»: ведущий задаёт вопросы, основанные на ассоциациях, н-р, «Если бы это был цветок, дерево, музыкальный инструмент, время года, герой мультфильма и т. д., то какой?»</w:t>
            </w:r>
          </w:p>
        </w:tc>
      </w:tr>
      <w:tr w:rsidR="00814C60" w:rsidRPr="00244919" w14:paraId="0DF63D2A" w14:textId="77777777" w:rsidTr="00AC6C88">
        <w:tc>
          <w:tcPr>
            <w:tcW w:w="902" w:type="dxa"/>
          </w:tcPr>
          <w:p w14:paraId="4377C42D"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4ADBB53" w14:textId="77777777" w:rsidR="00814C60" w:rsidRPr="00244919" w:rsidRDefault="00814C60" w:rsidP="00AC6C88">
            <w:pPr>
              <w:jc w:val="both"/>
              <w:rPr>
                <w:rFonts w:ascii="Times New Roman" w:hAnsi="Times New Roman" w:cs="Times New Roman"/>
                <w:bCs/>
                <w:sz w:val="24"/>
                <w:szCs w:val="24"/>
              </w:rPr>
            </w:pPr>
          </w:p>
        </w:tc>
        <w:tc>
          <w:tcPr>
            <w:tcW w:w="8565" w:type="dxa"/>
          </w:tcPr>
          <w:p w14:paraId="77F85C34"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Мини-практикум: игра «Давайте говорить друг другу комплименты»: ребята говорят по кругу комплименты, сидящему рядом.</w:t>
            </w:r>
          </w:p>
        </w:tc>
      </w:tr>
      <w:tr w:rsidR="00814C60" w:rsidRPr="00244919" w14:paraId="5E66162E" w14:textId="77777777" w:rsidTr="00AC6C88">
        <w:tc>
          <w:tcPr>
            <w:tcW w:w="902" w:type="dxa"/>
          </w:tcPr>
          <w:p w14:paraId="3A953AEA"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0A0207DD" w14:textId="77777777" w:rsidR="00814C60" w:rsidRPr="00244919" w:rsidRDefault="00814C60" w:rsidP="00AC6C88">
            <w:pPr>
              <w:jc w:val="both"/>
              <w:rPr>
                <w:rFonts w:ascii="Times New Roman" w:hAnsi="Times New Roman" w:cs="Times New Roman"/>
                <w:sz w:val="24"/>
                <w:szCs w:val="24"/>
              </w:rPr>
            </w:pPr>
          </w:p>
        </w:tc>
        <w:tc>
          <w:tcPr>
            <w:tcW w:w="8565" w:type="dxa"/>
          </w:tcPr>
          <w:p w14:paraId="0AF46F7F" w14:textId="77777777" w:rsidR="00814C60" w:rsidRPr="00244919" w:rsidRDefault="00814C60" w:rsidP="00AC6C88">
            <w:pPr>
              <w:jc w:val="both"/>
              <w:rPr>
                <w:rFonts w:ascii="Times New Roman" w:hAnsi="Times New Roman" w:cs="Times New Roman"/>
                <w:sz w:val="24"/>
                <w:szCs w:val="24"/>
              </w:rPr>
            </w:pPr>
            <w:bookmarkStart w:id="3" w:name="_Hlk32479172"/>
            <w:r w:rsidRPr="00244919">
              <w:rPr>
                <w:rFonts w:ascii="Times New Roman" w:hAnsi="Times New Roman" w:cs="Times New Roman"/>
                <w:sz w:val="24"/>
                <w:szCs w:val="24"/>
              </w:rPr>
              <w:t xml:space="preserve">Мини-проект </w:t>
            </w:r>
            <w:bookmarkEnd w:id="3"/>
            <w:r w:rsidRPr="00244919">
              <w:rPr>
                <w:rFonts w:ascii="Times New Roman" w:hAnsi="Times New Roman" w:cs="Times New Roman"/>
                <w:sz w:val="24"/>
                <w:szCs w:val="24"/>
              </w:rPr>
              <w:t>«Я и моё имя» (создание альбома)</w:t>
            </w:r>
          </w:p>
        </w:tc>
      </w:tr>
      <w:tr w:rsidR="00814C60" w:rsidRPr="00244919" w14:paraId="391C6025" w14:textId="77777777" w:rsidTr="00AC6C88">
        <w:tc>
          <w:tcPr>
            <w:tcW w:w="902" w:type="dxa"/>
          </w:tcPr>
          <w:p w14:paraId="0D6DC1A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6AAB61A" w14:textId="77777777" w:rsidR="00814C60" w:rsidRPr="00244919" w:rsidRDefault="00814C60" w:rsidP="00AC6C88">
            <w:pPr>
              <w:jc w:val="both"/>
              <w:rPr>
                <w:rFonts w:ascii="Times New Roman" w:hAnsi="Times New Roman" w:cs="Times New Roman"/>
                <w:sz w:val="24"/>
                <w:szCs w:val="24"/>
              </w:rPr>
            </w:pPr>
          </w:p>
        </w:tc>
        <w:tc>
          <w:tcPr>
            <w:tcW w:w="8565" w:type="dxa"/>
          </w:tcPr>
          <w:p w14:paraId="1E18D126" w14:textId="0EA87778"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Классный час: «Потребности человека». Вопросы и задания (индивидуальные и групповые): «Логическая последовательность понятий: желания, потребности, деятельность, цель», «Прокомментируйте  пословицы: Не хлебом единым жив человек, Голодной курице всё просо сниться, Охота хуже неволи, Своя воля страшнее неволи, Лучше синица в руках, чем журавль в небе »</w:t>
            </w:r>
            <w:r w:rsidR="009011B3">
              <w:rPr>
                <w:rFonts w:ascii="Times New Roman" w:hAnsi="Times New Roman" w:cs="Times New Roman"/>
                <w:sz w:val="24"/>
                <w:szCs w:val="24"/>
              </w:rPr>
              <w:t>.</w:t>
            </w:r>
          </w:p>
        </w:tc>
      </w:tr>
      <w:tr w:rsidR="00814C60" w:rsidRPr="00244919" w14:paraId="1CCA16BF" w14:textId="77777777" w:rsidTr="00AC6C88">
        <w:tc>
          <w:tcPr>
            <w:tcW w:w="902" w:type="dxa"/>
          </w:tcPr>
          <w:p w14:paraId="10A12DE8"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26AD52E" w14:textId="77777777" w:rsidR="00814C60" w:rsidRPr="00244919" w:rsidRDefault="00814C60" w:rsidP="00AC6C88">
            <w:pPr>
              <w:jc w:val="both"/>
              <w:rPr>
                <w:rFonts w:ascii="Times New Roman" w:hAnsi="Times New Roman" w:cs="Times New Roman"/>
                <w:sz w:val="24"/>
                <w:szCs w:val="24"/>
              </w:rPr>
            </w:pPr>
          </w:p>
        </w:tc>
        <w:tc>
          <w:tcPr>
            <w:tcW w:w="8565" w:type="dxa"/>
          </w:tcPr>
          <w:p w14:paraId="27810C85"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Классный час: «Способности человека». Вопросы и задания (индивидуальные и групповые): «Объяснить сравнение», «Обсуждение проблемы: как определить свои способности; что необходимо человеку для развития своих способностей» (используя высказывания Сенеки, Г. Мурей и Т. Эдисона).</w:t>
            </w:r>
          </w:p>
        </w:tc>
      </w:tr>
      <w:tr w:rsidR="00814C60" w:rsidRPr="00244919" w14:paraId="2C71544E" w14:textId="77777777" w:rsidTr="00AC6C88">
        <w:tc>
          <w:tcPr>
            <w:tcW w:w="902" w:type="dxa"/>
          </w:tcPr>
          <w:p w14:paraId="0FD75B5B"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3D86DDA" w14:textId="77777777" w:rsidR="00814C60" w:rsidRPr="00244919" w:rsidRDefault="00814C60" w:rsidP="00AC6C88">
            <w:pPr>
              <w:jc w:val="both"/>
              <w:rPr>
                <w:rFonts w:ascii="Times New Roman" w:hAnsi="Times New Roman" w:cs="Times New Roman"/>
                <w:sz w:val="24"/>
                <w:szCs w:val="24"/>
              </w:rPr>
            </w:pPr>
          </w:p>
        </w:tc>
        <w:tc>
          <w:tcPr>
            <w:tcW w:w="8565" w:type="dxa"/>
          </w:tcPr>
          <w:p w14:paraId="30FB1C16"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Классный час: «Учитесь властвовать собой». Вопросы и задания (индивидуальные и групповые): определение качеств человека по эпизодам из </w:t>
            </w:r>
            <w:r w:rsidRPr="00244919">
              <w:rPr>
                <w:rFonts w:ascii="Times New Roman" w:hAnsi="Times New Roman" w:cs="Times New Roman"/>
                <w:bCs/>
                <w:sz w:val="24"/>
                <w:szCs w:val="24"/>
              </w:rPr>
              <w:lastRenderedPageBreak/>
              <w:t>жизни Микеланджело и Демосфена; «Подобрать синонимы»; «Придумать заголовок для фрагмента»; «Обсуждение вопроса».</w:t>
            </w:r>
          </w:p>
        </w:tc>
      </w:tr>
      <w:tr w:rsidR="00814C60" w:rsidRPr="00244919" w14:paraId="78A093C4" w14:textId="77777777" w:rsidTr="00AC6C88">
        <w:tc>
          <w:tcPr>
            <w:tcW w:w="902" w:type="dxa"/>
          </w:tcPr>
          <w:p w14:paraId="12BC05C9"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236B481" w14:textId="77777777" w:rsidR="00814C60" w:rsidRPr="00244919" w:rsidRDefault="00814C60" w:rsidP="00AC6C88">
            <w:pPr>
              <w:jc w:val="both"/>
              <w:rPr>
                <w:rFonts w:ascii="Times New Roman" w:hAnsi="Times New Roman" w:cs="Times New Roman"/>
                <w:sz w:val="24"/>
                <w:szCs w:val="24"/>
              </w:rPr>
            </w:pPr>
          </w:p>
        </w:tc>
        <w:tc>
          <w:tcPr>
            <w:tcW w:w="8565" w:type="dxa"/>
          </w:tcPr>
          <w:p w14:paraId="17B79374"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Мини-проект «Книга эмоций». </w:t>
            </w:r>
          </w:p>
        </w:tc>
      </w:tr>
      <w:tr w:rsidR="00814C60" w:rsidRPr="00244919" w14:paraId="4EA7FC9A" w14:textId="77777777" w:rsidTr="00AC6C88">
        <w:tc>
          <w:tcPr>
            <w:tcW w:w="902" w:type="dxa"/>
          </w:tcPr>
          <w:p w14:paraId="4351C31C"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2B6DB38" w14:textId="77777777" w:rsidR="00814C60" w:rsidRPr="00244919" w:rsidRDefault="00814C60" w:rsidP="00AC6C88">
            <w:pPr>
              <w:jc w:val="both"/>
              <w:rPr>
                <w:rFonts w:ascii="Times New Roman" w:hAnsi="Times New Roman" w:cs="Times New Roman"/>
                <w:sz w:val="24"/>
                <w:szCs w:val="24"/>
              </w:rPr>
            </w:pPr>
          </w:p>
        </w:tc>
        <w:tc>
          <w:tcPr>
            <w:tcW w:w="8565" w:type="dxa"/>
          </w:tcPr>
          <w:p w14:paraId="2C04C937"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Мини-проект «Секреты вежливых слов».</w:t>
            </w:r>
          </w:p>
        </w:tc>
      </w:tr>
      <w:tr w:rsidR="00814C60" w:rsidRPr="00244919" w14:paraId="254AE3C6" w14:textId="77777777" w:rsidTr="00AC6C88">
        <w:tc>
          <w:tcPr>
            <w:tcW w:w="902" w:type="dxa"/>
          </w:tcPr>
          <w:p w14:paraId="1D926D93"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5825AC6" w14:textId="77777777" w:rsidR="00814C60" w:rsidRPr="00244919" w:rsidRDefault="00814C60" w:rsidP="00AC6C88">
            <w:pPr>
              <w:jc w:val="both"/>
              <w:rPr>
                <w:rFonts w:ascii="Times New Roman" w:hAnsi="Times New Roman" w:cs="Times New Roman"/>
                <w:sz w:val="24"/>
                <w:szCs w:val="24"/>
              </w:rPr>
            </w:pPr>
          </w:p>
        </w:tc>
        <w:tc>
          <w:tcPr>
            <w:tcW w:w="8565" w:type="dxa"/>
          </w:tcPr>
          <w:p w14:paraId="44E12483"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Классный час «Характер человека». Вопросы и задания (индивидуальные и групповые): приведите примеры черт характера, относящихся к каждой из 3-х групп:</w:t>
            </w:r>
          </w:p>
          <w:p w14:paraId="0C42937A" w14:textId="77777777" w:rsidR="00814C60" w:rsidRPr="00244919" w:rsidRDefault="00814C60" w:rsidP="00814C60">
            <w:pPr>
              <w:pStyle w:val="a4"/>
              <w:numPr>
                <w:ilvl w:val="0"/>
                <w:numId w:val="4"/>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Черты, в которых выражается отношение к другим людям</w:t>
            </w:r>
          </w:p>
          <w:p w14:paraId="712079A6" w14:textId="77777777" w:rsidR="00814C60" w:rsidRPr="00244919" w:rsidRDefault="00814C60" w:rsidP="00814C60">
            <w:pPr>
              <w:pStyle w:val="a4"/>
              <w:numPr>
                <w:ilvl w:val="0"/>
                <w:numId w:val="4"/>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Черты характера, в которых выражается отношение к самому себе</w:t>
            </w:r>
          </w:p>
          <w:p w14:paraId="05E7B657" w14:textId="77777777" w:rsidR="00814C60" w:rsidRPr="00244919" w:rsidRDefault="00814C60" w:rsidP="00814C60">
            <w:pPr>
              <w:pStyle w:val="a4"/>
              <w:numPr>
                <w:ilvl w:val="0"/>
                <w:numId w:val="4"/>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Черты, в которых выражается отношение к труду, к делу. </w:t>
            </w:r>
          </w:p>
        </w:tc>
      </w:tr>
      <w:tr w:rsidR="00814C60" w:rsidRPr="00244919" w14:paraId="169834A6" w14:textId="77777777" w:rsidTr="00AC6C88">
        <w:tc>
          <w:tcPr>
            <w:tcW w:w="902" w:type="dxa"/>
          </w:tcPr>
          <w:p w14:paraId="4510F74D"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6EC0CAE" w14:textId="77777777" w:rsidR="00814C60" w:rsidRPr="00244919" w:rsidRDefault="00814C60" w:rsidP="00AC6C88">
            <w:pPr>
              <w:jc w:val="both"/>
              <w:rPr>
                <w:rFonts w:ascii="Times New Roman" w:hAnsi="Times New Roman" w:cs="Times New Roman"/>
                <w:sz w:val="24"/>
                <w:szCs w:val="24"/>
              </w:rPr>
            </w:pPr>
          </w:p>
        </w:tc>
        <w:tc>
          <w:tcPr>
            <w:tcW w:w="8565" w:type="dxa"/>
          </w:tcPr>
          <w:p w14:paraId="18AF4289"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Мини-практикум: игра «Мой идеал».  Каждый составляет два ряда слов, в первы столбик помещает качества характера, наиболее привлекательные, которые составляют идеал, во второй качества неприятные, которыми идеал не должен обладать. Из своего положительного столбика каждый ученик выбирает те качества, которыми он, как ему кажется, обладает. Так же выбирает, присущие ему качества из второго, отрицательного столбика. Обработка результатов и определение своей самооценки. </w:t>
            </w:r>
          </w:p>
        </w:tc>
      </w:tr>
      <w:tr w:rsidR="00814C60" w:rsidRPr="00244919" w14:paraId="4A5D652E" w14:textId="77777777" w:rsidTr="00AC6C88">
        <w:tc>
          <w:tcPr>
            <w:tcW w:w="902" w:type="dxa"/>
          </w:tcPr>
          <w:p w14:paraId="68288497"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5738F36" w14:textId="77777777" w:rsidR="00814C60" w:rsidRPr="00244919" w:rsidRDefault="00814C60" w:rsidP="00AC6C88">
            <w:pPr>
              <w:jc w:val="both"/>
              <w:rPr>
                <w:rFonts w:ascii="Times New Roman" w:hAnsi="Times New Roman" w:cs="Times New Roman"/>
                <w:sz w:val="24"/>
                <w:szCs w:val="24"/>
              </w:rPr>
            </w:pPr>
          </w:p>
        </w:tc>
        <w:tc>
          <w:tcPr>
            <w:tcW w:w="8565" w:type="dxa"/>
          </w:tcPr>
          <w:p w14:paraId="6D49FC35"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Мини-практикум: игра «Превращения». Групповое задание: положительным качествам характера надо дать отрицательное наполнение, чтобы они стали достойны осуждение, а не похвалы, а отрицательные качества надо превратить в не столь обидные, наполнив их положительным смыслом. Н-р, настойчивость – упрямство, бережливость – скупость, высокомерие – чувство собственного достоинства. </w:t>
            </w:r>
          </w:p>
        </w:tc>
      </w:tr>
      <w:tr w:rsidR="00814C60" w:rsidRPr="00244919" w14:paraId="75034A9B" w14:textId="77777777" w:rsidTr="00AC6C88">
        <w:tc>
          <w:tcPr>
            <w:tcW w:w="902" w:type="dxa"/>
          </w:tcPr>
          <w:p w14:paraId="7BFF6D2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10B4A09" w14:textId="77777777" w:rsidR="00814C60" w:rsidRPr="00244919" w:rsidRDefault="00814C60" w:rsidP="00AC6C88">
            <w:pPr>
              <w:jc w:val="both"/>
              <w:rPr>
                <w:rFonts w:ascii="Times New Roman" w:hAnsi="Times New Roman" w:cs="Times New Roman"/>
                <w:sz w:val="24"/>
                <w:szCs w:val="24"/>
              </w:rPr>
            </w:pPr>
          </w:p>
        </w:tc>
        <w:tc>
          <w:tcPr>
            <w:tcW w:w="8565" w:type="dxa"/>
          </w:tcPr>
          <w:p w14:paraId="7923FF3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Мини-практикум: игра «Волшебная палочка». Метод незаконченного предложения «Если бы я смог избавиться одного качества характера, это было бы …, потому что …». Продемонстрировать какое-то качество характера невербально - с помощью жестов, мимики, походки. </w:t>
            </w:r>
          </w:p>
        </w:tc>
      </w:tr>
      <w:tr w:rsidR="00814C60" w:rsidRPr="00244919" w14:paraId="5886C98A" w14:textId="77777777" w:rsidTr="00AC6C88">
        <w:tc>
          <w:tcPr>
            <w:tcW w:w="902" w:type="dxa"/>
          </w:tcPr>
          <w:p w14:paraId="1A5203F0"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76DC9C1" w14:textId="77777777" w:rsidR="00814C60" w:rsidRPr="00244919" w:rsidRDefault="00814C60" w:rsidP="00AC6C88">
            <w:pPr>
              <w:jc w:val="both"/>
              <w:rPr>
                <w:rFonts w:ascii="Times New Roman" w:hAnsi="Times New Roman" w:cs="Times New Roman"/>
                <w:sz w:val="24"/>
                <w:szCs w:val="24"/>
              </w:rPr>
            </w:pPr>
          </w:p>
        </w:tc>
        <w:tc>
          <w:tcPr>
            <w:tcW w:w="8565" w:type="dxa"/>
          </w:tcPr>
          <w:p w14:paraId="29E1DA77"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Классный час: «Формирование характера». Вопросы и задания (индивидуальные и групповые): группа учеников – психологов обобщает результаты опроса «Что и кто повлияли на мой характер», «Если у вас идеал», «Кто это».</w:t>
            </w:r>
          </w:p>
        </w:tc>
      </w:tr>
      <w:tr w:rsidR="00814C60" w:rsidRPr="00244919" w14:paraId="64F822AD" w14:textId="77777777" w:rsidTr="00AC6C88">
        <w:tc>
          <w:tcPr>
            <w:tcW w:w="902" w:type="dxa"/>
          </w:tcPr>
          <w:p w14:paraId="45EEA9D2"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FF5AC56" w14:textId="77777777" w:rsidR="00814C60" w:rsidRPr="00244919" w:rsidRDefault="00814C60" w:rsidP="00AC6C88">
            <w:pPr>
              <w:jc w:val="both"/>
              <w:rPr>
                <w:rFonts w:ascii="Times New Roman" w:hAnsi="Times New Roman" w:cs="Times New Roman"/>
                <w:sz w:val="24"/>
                <w:szCs w:val="24"/>
              </w:rPr>
            </w:pPr>
          </w:p>
        </w:tc>
        <w:tc>
          <w:tcPr>
            <w:tcW w:w="8565" w:type="dxa"/>
          </w:tcPr>
          <w:p w14:paraId="3EE15149"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Мини-практикум. Инсценировки вариантов поведения людей в соответствии с типом темперамента Ситуации могут быть произвольными: ученик получил двойку, в автобусе кто-то испачкал человеку пальто и т. д.</w:t>
            </w:r>
          </w:p>
        </w:tc>
      </w:tr>
      <w:tr w:rsidR="00814C60" w:rsidRPr="00244919" w14:paraId="015752F8" w14:textId="77777777" w:rsidTr="00AC6C88">
        <w:tc>
          <w:tcPr>
            <w:tcW w:w="902" w:type="dxa"/>
          </w:tcPr>
          <w:p w14:paraId="1E5739CA"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350C64A" w14:textId="77777777" w:rsidR="00814C60" w:rsidRPr="00244919" w:rsidRDefault="00814C60" w:rsidP="00AC6C88">
            <w:pPr>
              <w:jc w:val="both"/>
              <w:rPr>
                <w:rFonts w:ascii="Times New Roman" w:hAnsi="Times New Roman" w:cs="Times New Roman"/>
                <w:sz w:val="24"/>
                <w:szCs w:val="24"/>
              </w:rPr>
            </w:pPr>
          </w:p>
        </w:tc>
        <w:tc>
          <w:tcPr>
            <w:tcW w:w="8565" w:type="dxa"/>
          </w:tcPr>
          <w:p w14:paraId="1CD3B870"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Классный час: «Самовоспитание».</w:t>
            </w:r>
            <w:r w:rsidRPr="00244919">
              <w:rPr>
                <w:rFonts w:ascii="Times New Roman" w:hAnsi="Times New Roman" w:cs="Times New Roman"/>
                <w:bCs/>
                <w:sz w:val="24"/>
                <w:szCs w:val="24"/>
              </w:rPr>
              <w:t xml:space="preserve"> Вопросы и задания </w:t>
            </w:r>
            <w:r w:rsidRPr="00244919">
              <w:rPr>
                <w:rFonts w:ascii="Times New Roman" w:hAnsi="Times New Roman" w:cs="Times New Roman"/>
                <w:sz w:val="24"/>
                <w:szCs w:val="24"/>
              </w:rPr>
              <w:t>(индивидуальные и групповые)</w:t>
            </w:r>
            <w:r w:rsidRPr="00244919">
              <w:rPr>
                <w:rFonts w:ascii="Times New Roman" w:hAnsi="Times New Roman" w:cs="Times New Roman"/>
                <w:bCs/>
                <w:sz w:val="24"/>
                <w:szCs w:val="24"/>
              </w:rPr>
              <w:t>: «Составить для себя формулу самовоспитания».</w:t>
            </w:r>
          </w:p>
        </w:tc>
      </w:tr>
      <w:tr w:rsidR="00814C60" w:rsidRPr="00244919" w14:paraId="7D68B13A" w14:textId="77777777" w:rsidTr="00AC6C88">
        <w:tc>
          <w:tcPr>
            <w:tcW w:w="902" w:type="dxa"/>
          </w:tcPr>
          <w:p w14:paraId="0E16A301"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578059B" w14:textId="77777777" w:rsidR="00814C60" w:rsidRPr="00244919" w:rsidRDefault="00814C60" w:rsidP="00AC6C88">
            <w:pPr>
              <w:jc w:val="both"/>
              <w:rPr>
                <w:rFonts w:ascii="Times New Roman" w:hAnsi="Times New Roman" w:cs="Times New Roman"/>
                <w:sz w:val="24"/>
                <w:szCs w:val="24"/>
              </w:rPr>
            </w:pPr>
          </w:p>
        </w:tc>
        <w:tc>
          <w:tcPr>
            <w:tcW w:w="8565" w:type="dxa"/>
          </w:tcPr>
          <w:p w14:paraId="387BB8AE"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Классный час: «Вечные вопросы». </w:t>
            </w:r>
            <w:r w:rsidRPr="00244919">
              <w:rPr>
                <w:rFonts w:ascii="Times New Roman" w:hAnsi="Times New Roman" w:cs="Times New Roman"/>
                <w:bCs/>
                <w:sz w:val="24"/>
                <w:szCs w:val="24"/>
              </w:rPr>
              <w:t xml:space="preserve">Вопросы и задания </w:t>
            </w:r>
            <w:r w:rsidRPr="00244919">
              <w:rPr>
                <w:rFonts w:ascii="Times New Roman" w:hAnsi="Times New Roman" w:cs="Times New Roman"/>
                <w:sz w:val="24"/>
                <w:szCs w:val="24"/>
              </w:rPr>
              <w:t>(индивидуальные и групповые)</w:t>
            </w:r>
            <w:r w:rsidRPr="00244919">
              <w:rPr>
                <w:rFonts w:ascii="Times New Roman" w:hAnsi="Times New Roman" w:cs="Times New Roman"/>
                <w:bCs/>
                <w:sz w:val="24"/>
                <w:szCs w:val="24"/>
              </w:rPr>
              <w:t xml:space="preserve">: «Сформулировать общую идею» (для высказывания учёного Д. С. Лихачёва и публициста М. Антонова); «Объяснить смысл высказывания».  </w:t>
            </w:r>
          </w:p>
        </w:tc>
      </w:tr>
      <w:tr w:rsidR="00814C60" w:rsidRPr="00244919" w14:paraId="72BD0C76" w14:textId="77777777" w:rsidTr="00AC6C88">
        <w:tc>
          <w:tcPr>
            <w:tcW w:w="902" w:type="dxa"/>
          </w:tcPr>
          <w:p w14:paraId="346407A4"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7C85E4EF" w14:textId="77777777" w:rsidR="00814C60" w:rsidRPr="00244919" w:rsidRDefault="00814C60" w:rsidP="00AC6C88">
            <w:pPr>
              <w:jc w:val="both"/>
              <w:rPr>
                <w:rFonts w:ascii="Times New Roman" w:hAnsi="Times New Roman" w:cs="Times New Roman"/>
                <w:sz w:val="24"/>
                <w:szCs w:val="24"/>
              </w:rPr>
            </w:pPr>
          </w:p>
        </w:tc>
        <w:tc>
          <w:tcPr>
            <w:tcW w:w="8565" w:type="dxa"/>
          </w:tcPr>
          <w:p w14:paraId="37AC942B"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Тест на определение своего психологического типа по отношению к окружающим.</w:t>
            </w:r>
          </w:p>
        </w:tc>
      </w:tr>
      <w:tr w:rsidR="00814C60" w:rsidRPr="00244919" w14:paraId="6B11950E" w14:textId="77777777" w:rsidTr="00AC6C88">
        <w:tc>
          <w:tcPr>
            <w:tcW w:w="902" w:type="dxa"/>
          </w:tcPr>
          <w:p w14:paraId="5993F8B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CB9430C" w14:textId="77777777" w:rsidR="00814C60" w:rsidRPr="00244919" w:rsidRDefault="00814C60" w:rsidP="00AC6C88">
            <w:pPr>
              <w:jc w:val="both"/>
              <w:rPr>
                <w:rFonts w:ascii="Times New Roman" w:hAnsi="Times New Roman" w:cs="Times New Roman"/>
                <w:sz w:val="24"/>
                <w:szCs w:val="24"/>
              </w:rPr>
            </w:pPr>
          </w:p>
        </w:tc>
        <w:tc>
          <w:tcPr>
            <w:tcW w:w="8565" w:type="dxa"/>
          </w:tcPr>
          <w:p w14:paraId="0A4DF08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Мини-практикум. Игра «Кто я». Ведущий выходит из класса, остальные загадывают какого-то литературного персонажа. Класс делиться на группы, одни характеризуют потребности этого персонажа, другие – его способности, третьи – характер. Ведущий отгадывает, о ком идёт речь. Задачи групп меняются. </w:t>
            </w:r>
          </w:p>
        </w:tc>
      </w:tr>
      <w:tr w:rsidR="00814C60" w:rsidRPr="00244919" w14:paraId="76A3157A" w14:textId="77777777" w:rsidTr="00AC6C88">
        <w:tc>
          <w:tcPr>
            <w:tcW w:w="902" w:type="dxa"/>
          </w:tcPr>
          <w:p w14:paraId="1C90196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F2B1354" w14:textId="77777777" w:rsidR="00814C60" w:rsidRPr="00244919" w:rsidRDefault="00814C60" w:rsidP="00AC6C88">
            <w:pPr>
              <w:jc w:val="both"/>
              <w:rPr>
                <w:rFonts w:ascii="Times New Roman" w:hAnsi="Times New Roman" w:cs="Times New Roman"/>
                <w:sz w:val="24"/>
                <w:szCs w:val="24"/>
              </w:rPr>
            </w:pPr>
          </w:p>
        </w:tc>
        <w:tc>
          <w:tcPr>
            <w:tcW w:w="8565" w:type="dxa"/>
          </w:tcPr>
          <w:p w14:paraId="12915CFA"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Игра «Мой индивидуальный портрет». Каждый на бумаге изображает свой индивидуальный портрет, который включает в себя компоненты:</w:t>
            </w:r>
          </w:p>
          <w:p w14:paraId="6DA8A607" w14:textId="146149B9" w:rsidR="00814C60" w:rsidRPr="00244919" w:rsidRDefault="00814C60" w:rsidP="00814C60">
            <w:pPr>
              <w:pStyle w:val="a4"/>
              <w:numPr>
                <w:ilvl w:val="0"/>
                <w:numId w:val="5"/>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Имя и его расшифровка по буквам (</w:t>
            </w:r>
            <w:r w:rsidR="00833EAC">
              <w:rPr>
                <w:rFonts w:ascii="Times New Roman" w:hAnsi="Times New Roman" w:cs="Times New Roman"/>
                <w:sz w:val="24"/>
                <w:szCs w:val="24"/>
              </w:rPr>
              <w:t xml:space="preserve">Анна: </w:t>
            </w:r>
            <w:r w:rsidRPr="00244919">
              <w:rPr>
                <w:rFonts w:ascii="Times New Roman" w:hAnsi="Times New Roman" w:cs="Times New Roman"/>
                <w:sz w:val="24"/>
                <w:szCs w:val="24"/>
              </w:rPr>
              <w:t>Активная, Находчивая, Настойчивая, Аккуратная)</w:t>
            </w:r>
          </w:p>
          <w:p w14:paraId="79F6581F" w14:textId="77777777" w:rsidR="00814C60" w:rsidRPr="00244919" w:rsidRDefault="00814C60" w:rsidP="00814C60">
            <w:pPr>
              <w:pStyle w:val="a4"/>
              <w:numPr>
                <w:ilvl w:val="0"/>
                <w:numId w:val="5"/>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Моя внешность</w:t>
            </w:r>
          </w:p>
          <w:p w14:paraId="7A9F8795" w14:textId="6920A8C5" w:rsidR="00814C60" w:rsidRPr="00244919" w:rsidRDefault="00814C60" w:rsidP="00814C60">
            <w:pPr>
              <w:pStyle w:val="a4"/>
              <w:numPr>
                <w:ilvl w:val="0"/>
                <w:numId w:val="5"/>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Я </w:t>
            </w:r>
            <w:r w:rsidR="00833EAC" w:rsidRPr="00244919">
              <w:rPr>
                <w:rFonts w:ascii="Times New Roman" w:hAnsi="Times New Roman" w:cs="Times New Roman"/>
                <w:sz w:val="24"/>
                <w:szCs w:val="24"/>
              </w:rPr>
              <w:t>люблю...</w:t>
            </w:r>
          </w:p>
          <w:p w14:paraId="552155BD" w14:textId="77777777" w:rsidR="00814C60" w:rsidRPr="00244919" w:rsidRDefault="00814C60" w:rsidP="00814C60">
            <w:pPr>
              <w:pStyle w:val="a4"/>
              <w:numPr>
                <w:ilvl w:val="0"/>
                <w:numId w:val="5"/>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Мои способности</w:t>
            </w:r>
          </w:p>
          <w:p w14:paraId="7AE3222D" w14:textId="77777777" w:rsidR="00814C60" w:rsidRPr="00244919" w:rsidRDefault="00814C60" w:rsidP="00814C60">
            <w:pPr>
              <w:pStyle w:val="a4"/>
              <w:numPr>
                <w:ilvl w:val="0"/>
                <w:numId w:val="5"/>
              </w:num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lastRenderedPageBreak/>
              <w:t>Мои желания</w:t>
            </w:r>
          </w:p>
        </w:tc>
      </w:tr>
      <w:tr w:rsidR="00814C60" w:rsidRPr="00244919" w14:paraId="7E71C569" w14:textId="77777777" w:rsidTr="00AC6C88">
        <w:tc>
          <w:tcPr>
            <w:tcW w:w="902" w:type="dxa"/>
          </w:tcPr>
          <w:p w14:paraId="697BD058"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4DF4B6E1" w14:textId="77777777" w:rsidR="00814C60" w:rsidRPr="00244919" w:rsidRDefault="00814C60" w:rsidP="00AC6C88">
            <w:pPr>
              <w:jc w:val="both"/>
              <w:rPr>
                <w:rFonts w:ascii="Times New Roman" w:hAnsi="Times New Roman" w:cs="Times New Roman"/>
                <w:sz w:val="24"/>
                <w:szCs w:val="24"/>
              </w:rPr>
            </w:pPr>
          </w:p>
        </w:tc>
        <w:tc>
          <w:tcPr>
            <w:tcW w:w="8565" w:type="dxa"/>
          </w:tcPr>
          <w:p w14:paraId="4018B9B1"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игра «Сыщики».  Каждый по жребию вытаскивает имя какого-то своего одноклассника. Это «подозреваемы». Задание: составить словесный портрет по плану:</w:t>
            </w:r>
          </w:p>
          <w:p w14:paraId="0F98A0FB" w14:textId="77777777" w:rsidR="00814C60" w:rsidRPr="00244919" w:rsidRDefault="00814C60" w:rsidP="00814C60">
            <w:pPr>
              <w:pStyle w:val="a4"/>
              <w:numPr>
                <w:ilvl w:val="0"/>
                <w:numId w:val="6"/>
              </w:num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Выразительность поведение – жесты, мимика, походка</w:t>
            </w:r>
          </w:p>
          <w:p w14:paraId="6D648350" w14:textId="77777777" w:rsidR="00814C60" w:rsidRPr="00244919" w:rsidRDefault="00814C60" w:rsidP="00814C60">
            <w:pPr>
              <w:pStyle w:val="a4"/>
              <w:numPr>
                <w:ilvl w:val="0"/>
                <w:numId w:val="6"/>
              </w:num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Положительные черты характера, подтверждённые хотя бы в одной ситуации</w:t>
            </w:r>
          </w:p>
          <w:p w14:paraId="440E94D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В течении нескольких дней одноклассники наблюдают за своими «подозреваемыми», но делают это незаметно. На следующем классном часе классный руководитель вначале выясняет, кто заметил, что за ним наблюдали, а затем по очереди заслушиваются словесные портреты. Класс угадывает, о ком идёт речь.</w:t>
            </w:r>
          </w:p>
        </w:tc>
      </w:tr>
      <w:tr w:rsidR="00814C60" w:rsidRPr="00244919" w14:paraId="4457CA4E" w14:textId="77777777" w:rsidTr="00AC6C88">
        <w:tc>
          <w:tcPr>
            <w:tcW w:w="902" w:type="dxa"/>
          </w:tcPr>
          <w:p w14:paraId="6DAF5942" w14:textId="77777777" w:rsidR="00814C60" w:rsidRPr="00244919" w:rsidRDefault="00814C60" w:rsidP="00814C60">
            <w:pPr>
              <w:pStyle w:val="a4"/>
              <w:numPr>
                <w:ilvl w:val="0"/>
                <w:numId w:val="3"/>
              </w:numPr>
              <w:spacing w:after="0" w:line="240" w:lineRule="auto"/>
              <w:jc w:val="both"/>
              <w:rPr>
                <w:rFonts w:ascii="Times New Roman" w:hAnsi="Times New Roman" w:cs="Times New Roman"/>
                <w:sz w:val="24"/>
                <w:szCs w:val="24"/>
              </w:rPr>
            </w:pPr>
          </w:p>
        </w:tc>
        <w:tc>
          <w:tcPr>
            <w:tcW w:w="876" w:type="dxa"/>
          </w:tcPr>
          <w:p w14:paraId="7B002C96" w14:textId="77777777" w:rsidR="00814C60" w:rsidRPr="00244919" w:rsidRDefault="00814C60" w:rsidP="00AC6C88">
            <w:pPr>
              <w:jc w:val="both"/>
              <w:rPr>
                <w:rFonts w:ascii="Times New Roman" w:hAnsi="Times New Roman" w:cs="Times New Roman"/>
                <w:sz w:val="24"/>
                <w:szCs w:val="24"/>
              </w:rPr>
            </w:pPr>
          </w:p>
        </w:tc>
        <w:tc>
          <w:tcPr>
            <w:tcW w:w="8565" w:type="dxa"/>
          </w:tcPr>
          <w:p w14:paraId="50BB812F"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Мини-практикум: игра «Сыщики». </w:t>
            </w:r>
          </w:p>
        </w:tc>
      </w:tr>
      <w:tr w:rsidR="00814C60" w:rsidRPr="00244919" w14:paraId="439FDDEF" w14:textId="77777777" w:rsidTr="00AC6C88">
        <w:tc>
          <w:tcPr>
            <w:tcW w:w="902" w:type="dxa"/>
          </w:tcPr>
          <w:p w14:paraId="76F8F131" w14:textId="77777777" w:rsidR="00814C60" w:rsidRPr="00244919" w:rsidRDefault="00814C60" w:rsidP="00814C60">
            <w:pPr>
              <w:pStyle w:val="a4"/>
              <w:numPr>
                <w:ilvl w:val="0"/>
                <w:numId w:val="3"/>
              </w:numPr>
              <w:spacing w:after="0" w:line="240" w:lineRule="auto"/>
              <w:jc w:val="both"/>
              <w:rPr>
                <w:rFonts w:ascii="Times New Roman" w:hAnsi="Times New Roman" w:cs="Times New Roman"/>
                <w:sz w:val="24"/>
                <w:szCs w:val="24"/>
              </w:rPr>
            </w:pPr>
          </w:p>
        </w:tc>
        <w:tc>
          <w:tcPr>
            <w:tcW w:w="876" w:type="dxa"/>
          </w:tcPr>
          <w:p w14:paraId="4749E35B" w14:textId="77777777" w:rsidR="00814C60" w:rsidRPr="00244919" w:rsidRDefault="00814C60" w:rsidP="00AC6C88">
            <w:pPr>
              <w:jc w:val="both"/>
              <w:rPr>
                <w:rFonts w:ascii="Times New Roman" w:hAnsi="Times New Roman" w:cs="Times New Roman"/>
                <w:sz w:val="24"/>
                <w:szCs w:val="24"/>
              </w:rPr>
            </w:pPr>
          </w:p>
        </w:tc>
        <w:tc>
          <w:tcPr>
            <w:tcW w:w="8565" w:type="dxa"/>
          </w:tcPr>
          <w:p w14:paraId="78A3EBF4"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игра «Сыщики»</w:t>
            </w:r>
          </w:p>
        </w:tc>
      </w:tr>
      <w:tr w:rsidR="00814C60" w:rsidRPr="00244919" w14:paraId="263DF4DA" w14:textId="77777777" w:rsidTr="00AC6C88">
        <w:tc>
          <w:tcPr>
            <w:tcW w:w="902" w:type="dxa"/>
          </w:tcPr>
          <w:p w14:paraId="6712020C"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8E5799A" w14:textId="77777777" w:rsidR="00814C60" w:rsidRPr="00244919" w:rsidRDefault="00814C60" w:rsidP="00AC6C88">
            <w:pPr>
              <w:jc w:val="both"/>
              <w:rPr>
                <w:rFonts w:ascii="Times New Roman" w:hAnsi="Times New Roman" w:cs="Times New Roman"/>
                <w:sz w:val="24"/>
                <w:szCs w:val="24"/>
              </w:rPr>
            </w:pPr>
          </w:p>
        </w:tc>
        <w:tc>
          <w:tcPr>
            <w:tcW w:w="8565" w:type="dxa"/>
          </w:tcPr>
          <w:p w14:paraId="5676CA5B"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Классный час: «Что такое межличностные отношения». Вопросы и задания (индивидуальные и групповые): «Подберите слова в состав которых входит первая часть «взаимно» и приставка «со»); «Соотнесите типы человеческих взаимоотношений и их характеристики»; «Прокомментировать строки».</w:t>
            </w:r>
          </w:p>
        </w:tc>
      </w:tr>
      <w:tr w:rsidR="00814C60" w:rsidRPr="00244919" w14:paraId="335C5197" w14:textId="77777777" w:rsidTr="00AC6C88">
        <w:tc>
          <w:tcPr>
            <w:tcW w:w="902" w:type="dxa"/>
          </w:tcPr>
          <w:p w14:paraId="31E7295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0C298F6D" w14:textId="77777777" w:rsidR="00814C60" w:rsidRPr="00244919" w:rsidRDefault="00814C60" w:rsidP="00AC6C88">
            <w:pPr>
              <w:jc w:val="both"/>
              <w:rPr>
                <w:rFonts w:ascii="Times New Roman" w:hAnsi="Times New Roman" w:cs="Times New Roman"/>
                <w:sz w:val="24"/>
                <w:szCs w:val="24"/>
              </w:rPr>
            </w:pPr>
          </w:p>
        </w:tc>
        <w:tc>
          <w:tcPr>
            <w:tcW w:w="8565" w:type="dxa"/>
          </w:tcPr>
          <w:p w14:paraId="31701181"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Классный час: «Общение и его роль в жизни человека». Вопросы и задания (индивидуальные и групповые): «Сделайте выводы»; «Сформулировать правила, помогающие общению»; «Сравнить сформулированные вами правила с шестью правилами Д. Карнеги».</w:t>
            </w:r>
          </w:p>
        </w:tc>
      </w:tr>
      <w:tr w:rsidR="00814C60" w:rsidRPr="00244919" w14:paraId="6954C593" w14:textId="77777777" w:rsidTr="00AC6C88">
        <w:tc>
          <w:tcPr>
            <w:tcW w:w="902" w:type="dxa"/>
          </w:tcPr>
          <w:p w14:paraId="77B2CB85"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213699F7" w14:textId="77777777" w:rsidR="00814C60" w:rsidRPr="00244919" w:rsidRDefault="00814C60" w:rsidP="00AC6C88">
            <w:pPr>
              <w:jc w:val="both"/>
              <w:rPr>
                <w:rFonts w:ascii="Times New Roman" w:hAnsi="Times New Roman" w:cs="Times New Roman"/>
                <w:sz w:val="24"/>
                <w:szCs w:val="24"/>
              </w:rPr>
            </w:pPr>
          </w:p>
        </w:tc>
        <w:tc>
          <w:tcPr>
            <w:tcW w:w="8565" w:type="dxa"/>
          </w:tcPr>
          <w:p w14:paraId="46BD5AE4"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Тест на определение своего психологического типа по отношению к окружающим.</w:t>
            </w:r>
          </w:p>
        </w:tc>
      </w:tr>
      <w:tr w:rsidR="00814C60" w:rsidRPr="00244919" w14:paraId="0FC29793" w14:textId="77777777" w:rsidTr="00AC6C88">
        <w:tc>
          <w:tcPr>
            <w:tcW w:w="902" w:type="dxa"/>
          </w:tcPr>
          <w:p w14:paraId="742C960E"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D858860" w14:textId="77777777" w:rsidR="00814C60" w:rsidRPr="00244919" w:rsidRDefault="00814C60" w:rsidP="00AC6C88">
            <w:pPr>
              <w:jc w:val="both"/>
              <w:rPr>
                <w:rFonts w:ascii="Times New Roman" w:hAnsi="Times New Roman" w:cs="Times New Roman"/>
                <w:sz w:val="24"/>
                <w:szCs w:val="24"/>
              </w:rPr>
            </w:pPr>
          </w:p>
        </w:tc>
        <w:tc>
          <w:tcPr>
            <w:tcW w:w="8565" w:type="dxa"/>
          </w:tcPr>
          <w:p w14:paraId="36CDBD4B"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sz w:val="24"/>
                <w:szCs w:val="24"/>
              </w:rPr>
              <w:t xml:space="preserve"> </w:t>
            </w:r>
            <w:r w:rsidRPr="00244919">
              <w:rPr>
                <w:rFonts w:ascii="Times New Roman" w:hAnsi="Times New Roman" w:cs="Times New Roman"/>
                <w:bCs/>
                <w:sz w:val="24"/>
                <w:szCs w:val="24"/>
              </w:rPr>
              <w:t xml:space="preserve">Мини-практикум: </w:t>
            </w:r>
            <w:r w:rsidRPr="00244919">
              <w:rPr>
                <w:rFonts w:ascii="Times New Roman" w:hAnsi="Times New Roman" w:cs="Times New Roman"/>
                <w:sz w:val="24"/>
                <w:szCs w:val="24"/>
              </w:rPr>
              <w:t>«Средства общения».</w:t>
            </w:r>
            <w:r w:rsidRPr="00244919">
              <w:rPr>
                <w:rFonts w:ascii="Times New Roman" w:hAnsi="Times New Roman" w:cs="Times New Roman"/>
                <w:bCs/>
                <w:sz w:val="24"/>
                <w:szCs w:val="24"/>
              </w:rPr>
              <w:t xml:space="preserve"> Одноклассники разбиваются на пары и выполняют задания. Первые номера рассказывают вторым о своём увлечении, любимом занятии. Вторые номера должны внимательно следить за выражением лица, интонацией партера, а затем описать то, что замети. </w:t>
            </w:r>
          </w:p>
          <w:p w14:paraId="0DE3A7D0"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 xml:space="preserve">Вторые номера закрывают глаза, а первые читают задние на мультимедийном проекторе: «Не смотрите в глаза. Ведите себя так, как будто вам скучно и неинтересно». </w:t>
            </w:r>
          </w:p>
          <w:p w14:paraId="71A98790"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Вторые номера рассказывают о своём увлечении, а первые стараются выполнить задание классного руководителя. После этого вторые номера описывают, что мешало им общаться с партером.</w:t>
            </w:r>
          </w:p>
        </w:tc>
      </w:tr>
      <w:tr w:rsidR="00814C60" w:rsidRPr="00244919" w14:paraId="2399C88E" w14:textId="77777777" w:rsidTr="00AC6C88">
        <w:tc>
          <w:tcPr>
            <w:tcW w:w="902" w:type="dxa"/>
          </w:tcPr>
          <w:p w14:paraId="373DAA69"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3BF46F9" w14:textId="77777777" w:rsidR="00814C60" w:rsidRPr="00244919" w:rsidRDefault="00814C60" w:rsidP="00AC6C88">
            <w:pPr>
              <w:jc w:val="both"/>
              <w:rPr>
                <w:rFonts w:ascii="Times New Roman" w:hAnsi="Times New Roman" w:cs="Times New Roman"/>
                <w:sz w:val="24"/>
                <w:szCs w:val="24"/>
              </w:rPr>
            </w:pPr>
          </w:p>
        </w:tc>
        <w:tc>
          <w:tcPr>
            <w:tcW w:w="8565" w:type="dxa"/>
          </w:tcPr>
          <w:p w14:paraId="6C12AD93"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Игра «Передача информации в разном порядке» (Какие средства общения могут использовать люди?). Игра «Испорченный телефон»</w:t>
            </w:r>
          </w:p>
        </w:tc>
      </w:tr>
      <w:tr w:rsidR="00814C60" w:rsidRPr="00244919" w14:paraId="3A1D9D33" w14:textId="77777777" w:rsidTr="00AC6C88">
        <w:tc>
          <w:tcPr>
            <w:tcW w:w="902" w:type="dxa"/>
          </w:tcPr>
          <w:p w14:paraId="5DAFB5A4" w14:textId="77777777" w:rsidR="00814C60" w:rsidRPr="00244919" w:rsidRDefault="00814C60" w:rsidP="00814C60">
            <w:pPr>
              <w:pStyle w:val="a4"/>
              <w:numPr>
                <w:ilvl w:val="0"/>
                <w:numId w:val="3"/>
              </w:numPr>
              <w:spacing w:after="0" w:line="240" w:lineRule="auto"/>
              <w:jc w:val="both"/>
              <w:rPr>
                <w:rFonts w:ascii="Times New Roman" w:hAnsi="Times New Roman" w:cs="Times New Roman"/>
                <w:sz w:val="24"/>
                <w:szCs w:val="24"/>
              </w:rPr>
            </w:pPr>
          </w:p>
        </w:tc>
        <w:tc>
          <w:tcPr>
            <w:tcW w:w="876" w:type="dxa"/>
          </w:tcPr>
          <w:p w14:paraId="38D84E6A" w14:textId="77777777" w:rsidR="00814C60" w:rsidRPr="00244919" w:rsidRDefault="00814C60" w:rsidP="00AC6C88">
            <w:pPr>
              <w:jc w:val="both"/>
              <w:rPr>
                <w:rFonts w:ascii="Times New Roman" w:hAnsi="Times New Roman" w:cs="Times New Roman"/>
                <w:sz w:val="24"/>
                <w:szCs w:val="24"/>
              </w:rPr>
            </w:pPr>
          </w:p>
        </w:tc>
        <w:tc>
          <w:tcPr>
            <w:tcW w:w="8565" w:type="dxa"/>
          </w:tcPr>
          <w:p w14:paraId="5D44F952" w14:textId="77777777" w:rsidR="00814C60" w:rsidRPr="00244919" w:rsidRDefault="00814C60" w:rsidP="00AC6C88">
            <w:pPr>
              <w:jc w:val="both"/>
              <w:rPr>
                <w:rFonts w:ascii="Times New Roman" w:hAnsi="Times New Roman" w:cs="Times New Roman"/>
                <w:sz w:val="24"/>
                <w:szCs w:val="24"/>
              </w:rPr>
            </w:pPr>
            <w:bookmarkStart w:id="4" w:name="_Hlk32478529"/>
            <w:r w:rsidRPr="00244919">
              <w:rPr>
                <w:rFonts w:ascii="Times New Roman" w:hAnsi="Times New Roman" w:cs="Times New Roman"/>
                <w:bCs/>
                <w:sz w:val="24"/>
                <w:szCs w:val="24"/>
              </w:rPr>
              <w:t xml:space="preserve">Мини-практикум. Игра </w:t>
            </w:r>
            <w:bookmarkEnd w:id="4"/>
            <w:r w:rsidRPr="00244919">
              <w:rPr>
                <w:rFonts w:ascii="Times New Roman" w:hAnsi="Times New Roman" w:cs="Times New Roman"/>
                <w:bCs/>
                <w:sz w:val="24"/>
                <w:szCs w:val="24"/>
              </w:rPr>
              <w:t xml:space="preserve">«Подбери пару». Найти к определённому комплексу невербальных сигналов соответствующее психическое состояние. </w:t>
            </w:r>
          </w:p>
        </w:tc>
      </w:tr>
      <w:tr w:rsidR="00814C60" w:rsidRPr="00244919" w14:paraId="0BDA02A7" w14:textId="77777777" w:rsidTr="00AC6C88">
        <w:tc>
          <w:tcPr>
            <w:tcW w:w="902" w:type="dxa"/>
          </w:tcPr>
          <w:p w14:paraId="1D248246"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CA67B9E" w14:textId="77777777" w:rsidR="00814C60" w:rsidRPr="00244919" w:rsidRDefault="00814C60" w:rsidP="00AC6C88">
            <w:pPr>
              <w:jc w:val="both"/>
              <w:rPr>
                <w:rFonts w:ascii="Times New Roman" w:hAnsi="Times New Roman" w:cs="Times New Roman"/>
                <w:sz w:val="24"/>
                <w:szCs w:val="24"/>
              </w:rPr>
            </w:pPr>
          </w:p>
        </w:tc>
        <w:tc>
          <w:tcPr>
            <w:tcW w:w="8565" w:type="dxa"/>
          </w:tcPr>
          <w:p w14:paraId="39E11B1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 xml:space="preserve">Классный час: «Конфликтные ситуации». Вопросы и задания (индивидуальные и групповые): «Обмен рисунками», «Обмен мнениями», «Стратегия и тактика для ситуаций», «Картография любого конфликта». </w:t>
            </w:r>
          </w:p>
        </w:tc>
      </w:tr>
      <w:tr w:rsidR="00814C60" w:rsidRPr="00244919" w14:paraId="508B5B58" w14:textId="77777777" w:rsidTr="00AC6C88">
        <w:tc>
          <w:tcPr>
            <w:tcW w:w="902" w:type="dxa"/>
          </w:tcPr>
          <w:p w14:paraId="45A46F59"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0508964" w14:textId="77777777" w:rsidR="00814C60" w:rsidRPr="00244919" w:rsidRDefault="00814C60" w:rsidP="00AC6C88">
            <w:pPr>
              <w:jc w:val="both"/>
              <w:rPr>
                <w:rFonts w:ascii="Times New Roman" w:hAnsi="Times New Roman" w:cs="Times New Roman"/>
                <w:sz w:val="24"/>
                <w:szCs w:val="24"/>
              </w:rPr>
            </w:pPr>
          </w:p>
        </w:tc>
        <w:tc>
          <w:tcPr>
            <w:tcW w:w="8565" w:type="dxa"/>
          </w:tcPr>
          <w:p w14:paraId="3CB395EC" w14:textId="77777777" w:rsidR="00814C60" w:rsidRPr="00244919" w:rsidRDefault="00814C60" w:rsidP="00AC6C88">
            <w:pPr>
              <w:jc w:val="both"/>
              <w:rPr>
                <w:rFonts w:ascii="Times New Roman" w:hAnsi="Times New Roman" w:cs="Times New Roman"/>
                <w:sz w:val="24"/>
                <w:szCs w:val="24"/>
              </w:rPr>
            </w:pPr>
            <w:bookmarkStart w:id="5" w:name="_Hlk32478201"/>
            <w:r w:rsidRPr="00244919">
              <w:rPr>
                <w:rFonts w:ascii="Times New Roman" w:hAnsi="Times New Roman" w:cs="Times New Roman"/>
                <w:bCs/>
                <w:sz w:val="24"/>
                <w:szCs w:val="24"/>
              </w:rPr>
              <w:t xml:space="preserve">Мини-практикум: тренинг </w:t>
            </w:r>
            <w:bookmarkEnd w:id="5"/>
            <w:r w:rsidRPr="00244919">
              <w:rPr>
                <w:rFonts w:ascii="Times New Roman" w:hAnsi="Times New Roman" w:cs="Times New Roman"/>
                <w:bCs/>
                <w:sz w:val="24"/>
                <w:szCs w:val="24"/>
              </w:rPr>
              <w:t>«Приём самооценочного дерева». Составление памятки «Как предотвратить ссору».</w:t>
            </w:r>
          </w:p>
        </w:tc>
      </w:tr>
      <w:tr w:rsidR="00814C60" w:rsidRPr="00244919" w14:paraId="0BD9E45E" w14:textId="77777777" w:rsidTr="00AC6C88">
        <w:tc>
          <w:tcPr>
            <w:tcW w:w="902" w:type="dxa"/>
          </w:tcPr>
          <w:p w14:paraId="0D3C2C4B"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587BED3F" w14:textId="77777777" w:rsidR="00814C60" w:rsidRPr="00244919" w:rsidRDefault="00814C60" w:rsidP="00AC6C88">
            <w:pPr>
              <w:jc w:val="both"/>
              <w:rPr>
                <w:rFonts w:ascii="Times New Roman" w:hAnsi="Times New Roman" w:cs="Times New Roman"/>
                <w:sz w:val="24"/>
                <w:szCs w:val="24"/>
              </w:rPr>
            </w:pPr>
          </w:p>
        </w:tc>
        <w:tc>
          <w:tcPr>
            <w:tcW w:w="8565" w:type="dxa"/>
          </w:tcPr>
          <w:p w14:paraId="254965F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Игра «Умение активного слушания».</w:t>
            </w:r>
          </w:p>
        </w:tc>
      </w:tr>
      <w:tr w:rsidR="00814C60" w:rsidRPr="00244919" w14:paraId="45F1B765" w14:textId="77777777" w:rsidTr="00AC6C88">
        <w:tc>
          <w:tcPr>
            <w:tcW w:w="902" w:type="dxa"/>
          </w:tcPr>
          <w:p w14:paraId="411A94A2"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3C4E451" w14:textId="77777777" w:rsidR="00814C60" w:rsidRPr="00244919" w:rsidRDefault="00814C60" w:rsidP="00AC6C88">
            <w:pPr>
              <w:jc w:val="both"/>
              <w:rPr>
                <w:rFonts w:ascii="Times New Roman" w:hAnsi="Times New Roman" w:cs="Times New Roman"/>
                <w:sz w:val="24"/>
                <w:szCs w:val="24"/>
              </w:rPr>
            </w:pPr>
          </w:p>
        </w:tc>
        <w:tc>
          <w:tcPr>
            <w:tcW w:w="8565" w:type="dxa"/>
          </w:tcPr>
          <w:p w14:paraId="2377CC9F"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bCs/>
                <w:sz w:val="24"/>
                <w:szCs w:val="24"/>
              </w:rPr>
              <w:t>Мини-практикум. Тренинг «Похвалите знакомых»: доброжелательность позволяет увидеть любую ситуацию в лучшем свете.</w:t>
            </w:r>
          </w:p>
        </w:tc>
      </w:tr>
      <w:tr w:rsidR="00814C60" w:rsidRPr="00244919" w14:paraId="286A6CC3" w14:textId="77777777" w:rsidTr="00AC6C88">
        <w:tc>
          <w:tcPr>
            <w:tcW w:w="902" w:type="dxa"/>
          </w:tcPr>
          <w:p w14:paraId="65156A0B"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0192055C" w14:textId="77777777" w:rsidR="00814C60" w:rsidRPr="00244919" w:rsidRDefault="00814C60" w:rsidP="00AC6C88">
            <w:pPr>
              <w:jc w:val="both"/>
              <w:rPr>
                <w:rFonts w:ascii="Times New Roman" w:hAnsi="Times New Roman" w:cs="Times New Roman"/>
                <w:sz w:val="24"/>
                <w:szCs w:val="24"/>
              </w:rPr>
            </w:pPr>
          </w:p>
        </w:tc>
        <w:tc>
          <w:tcPr>
            <w:tcW w:w="8565" w:type="dxa"/>
          </w:tcPr>
          <w:p w14:paraId="59E45A56" w14:textId="77777777" w:rsidR="00814C60" w:rsidRPr="00244919" w:rsidRDefault="00814C60" w:rsidP="00AC6C88">
            <w:pPr>
              <w:jc w:val="both"/>
              <w:rPr>
                <w:rFonts w:ascii="Times New Roman" w:hAnsi="Times New Roman" w:cs="Times New Roman"/>
                <w:bCs/>
                <w:sz w:val="24"/>
                <w:szCs w:val="24"/>
              </w:rPr>
            </w:pPr>
            <w:bookmarkStart w:id="6" w:name="_Hlk32478573"/>
            <w:bookmarkStart w:id="7" w:name="_Hlk32478364"/>
            <w:r w:rsidRPr="00244919">
              <w:rPr>
                <w:rFonts w:ascii="Times New Roman" w:hAnsi="Times New Roman" w:cs="Times New Roman"/>
                <w:bCs/>
                <w:sz w:val="24"/>
                <w:szCs w:val="24"/>
              </w:rPr>
              <w:t xml:space="preserve">Классный час: </w:t>
            </w:r>
            <w:bookmarkEnd w:id="6"/>
            <w:r w:rsidRPr="00244919">
              <w:rPr>
                <w:rFonts w:ascii="Times New Roman" w:hAnsi="Times New Roman" w:cs="Times New Roman"/>
                <w:bCs/>
                <w:sz w:val="24"/>
                <w:szCs w:val="24"/>
              </w:rPr>
              <w:t>«</w:t>
            </w:r>
            <w:bookmarkEnd w:id="7"/>
            <w:r w:rsidRPr="00244919">
              <w:rPr>
                <w:rFonts w:ascii="Times New Roman" w:hAnsi="Times New Roman" w:cs="Times New Roman"/>
                <w:bCs/>
                <w:sz w:val="24"/>
                <w:szCs w:val="24"/>
              </w:rPr>
              <w:t>Искусство спора». Вопросы и задания: «Памятка полемиста»; «Обсуждение высказывания».</w:t>
            </w:r>
          </w:p>
        </w:tc>
      </w:tr>
      <w:tr w:rsidR="00814C60" w:rsidRPr="00244919" w14:paraId="022C4C6E" w14:textId="77777777" w:rsidTr="00AC6C88">
        <w:tc>
          <w:tcPr>
            <w:tcW w:w="902" w:type="dxa"/>
          </w:tcPr>
          <w:p w14:paraId="15DB39C7"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6443EF8" w14:textId="77777777" w:rsidR="00814C60" w:rsidRPr="00244919" w:rsidRDefault="00814C60" w:rsidP="00AC6C88">
            <w:pPr>
              <w:jc w:val="both"/>
              <w:rPr>
                <w:rFonts w:ascii="Times New Roman" w:hAnsi="Times New Roman" w:cs="Times New Roman"/>
                <w:sz w:val="24"/>
                <w:szCs w:val="24"/>
              </w:rPr>
            </w:pPr>
          </w:p>
        </w:tc>
        <w:tc>
          <w:tcPr>
            <w:tcW w:w="8565" w:type="dxa"/>
          </w:tcPr>
          <w:p w14:paraId="533061FF" w14:textId="7C6106A9"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Тренинг «Разведка». Диалоги в парах. Каждый получает записку с заданием выяснить что-либо о партнёре: каким видом спорта интересуется, лю</w:t>
            </w:r>
            <w:r w:rsidR="009011B3">
              <w:rPr>
                <w:rFonts w:ascii="Times New Roman" w:hAnsi="Times New Roman" w:cs="Times New Roman"/>
                <w:bCs/>
                <w:sz w:val="24"/>
                <w:szCs w:val="24"/>
              </w:rPr>
              <w:t>би</w:t>
            </w:r>
            <w:r w:rsidRPr="00244919">
              <w:rPr>
                <w:rFonts w:ascii="Times New Roman" w:hAnsi="Times New Roman" w:cs="Times New Roman"/>
                <w:bCs/>
                <w:sz w:val="24"/>
                <w:szCs w:val="24"/>
              </w:rPr>
              <w:t xml:space="preserve">т ли животных и т. д. Надо не допустить, чтобы </w:t>
            </w:r>
            <w:proofErr w:type="spellStart"/>
            <w:r w:rsidRPr="00244919">
              <w:rPr>
                <w:rFonts w:ascii="Times New Roman" w:hAnsi="Times New Roman" w:cs="Times New Roman"/>
                <w:bCs/>
                <w:sz w:val="24"/>
                <w:szCs w:val="24"/>
              </w:rPr>
              <w:t>парт</w:t>
            </w:r>
            <w:r w:rsidR="009011B3">
              <w:rPr>
                <w:rFonts w:ascii="Times New Roman" w:hAnsi="Times New Roman" w:cs="Times New Roman"/>
                <w:bCs/>
                <w:sz w:val="24"/>
                <w:szCs w:val="24"/>
              </w:rPr>
              <w:t>ё</w:t>
            </w:r>
            <w:r w:rsidRPr="00244919">
              <w:rPr>
                <w:rFonts w:ascii="Times New Roman" w:hAnsi="Times New Roman" w:cs="Times New Roman"/>
                <w:bCs/>
                <w:sz w:val="24"/>
                <w:szCs w:val="24"/>
              </w:rPr>
              <w:t>р</w:t>
            </w:r>
            <w:proofErr w:type="spellEnd"/>
            <w:r w:rsidRPr="00244919">
              <w:rPr>
                <w:rFonts w:ascii="Times New Roman" w:hAnsi="Times New Roman" w:cs="Times New Roman"/>
                <w:bCs/>
                <w:sz w:val="24"/>
                <w:szCs w:val="24"/>
              </w:rPr>
              <w:t xml:space="preserve"> узнал </w:t>
            </w:r>
            <w:r w:rsidRPr="00244919">
              <w:rPr>
                <w:rFonts w:ascii="Times New Roman" w:hAnsi="Times New Roman" w:cs="Times New Roman"/>
                <w:bCs/>
                <w:sz w:val="24"/>
                <w:szCs w:val="24"/>
              </w:rPr>
              <w:lastRenderedPageBreak/>
              <w:t>задание, получить ответ на интересующий вопрос, и кроме того, выяснить, что должен узнать партер. Диалог длиться 5 минут. Затем каждой стороне задаются вопросы, что, по вашему мнению, стремился выяснить ваш партнёр. Что вам удалось выяснить в соответствии с заданием?</w:t>
            </w:r>
          </w:p>
        </w:tc>
      </w:tr>
      <w:tr w:rsidR="00814C60" w:rsidRPr="00244919" w14:paraId="3C92566E" w14:textId="77777777" w:rsidTr="00AC6C88">
        <w:tc>
          <w:tcPr>
            <w:tcW w:w="902" w:type="dxa"/>
          </w:tcPr>
          <w:p w14:paraId="787CD4CD"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7FCA932" w14:textId="77777777" w:rsidR="00814C60" w:rsidRPr="00244919" w:rsidRDefault="00814C60" w:rsidP="00AC6C88">
            <w:pPr>
              <w:jc w:val="both"/>
              <w:rPr>
                <w:rFonts w:ascii="Times New Roman" w:hAnsi="Times New Roman" w:cs="Times New Roman"/>
                <w:sz w:val="24"/>
                <w:szCs w:val="24"/>
              </w:rPr>
            </w:pPr>
          </w:p>
        </w:tc>
        <w:tc>
          <w:tcPr>
            <w:tcW w:w="8565" w:type="dxa"/>
          </w:tcPr>
          <w:p w14:paraId="62F3C325"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 xml:space="preserve">Мини-практикум: тренинг «Заблудившийся рассказчик». Один ученик начинает рассказ. Следуя за случайными ассоциациями, он уводит рассказ в сторону от названной темы. Перескакивает с темы на тему, чтобы запутать повествование. Второй, затем третий ученик и т. д. продолжают рассказ. Классный руководитель кому-то вдруг предлагает «распутать» рассказ от конца к началу. </w:t>
            </w:r>
          </w:p>
        </w:tc>
      </w:tr>
      <w:tr w:rsidR="00814C60" w:rsidRPr="00244919" w14:paraId="603E1942" w14:textId="77777777" w:rsidTr="00AC6C88">
        <w:tc>
          <w:tcPr>
            <w:tcW w:w="902" w:type="dxa"/>
          </w:tcPr>
          <w:p w14:paraId="550A9AB1"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2DD6540" w14:textId="77777777" w:rsidR="00814C60" w:rsidRPr="00244919" w:rsidRDefault="00814C60" w:rsidP="00AC6C88">
            <w:pPr>
              <w:jc w:val="both"/>
              <w:rPr>
                <w:rFonts w:ascii="Times New Roman" w:hAnsi="Times New Roman" w:cs="Times New Roman"/>
                <w:sz w:val="24"/>
                <w:szCs w:val="24"/>
              </w:rPr>
            </w:pPr>
          </w:p>
        </w:tc>
        <w:tc>
          <w:tcPr>
            <w:tcW w:w="8565" w:type="dxa"/>
          </w:tcPr>
          <w:p w14:paraId="5281FFC5" w14:textId="77777777" w:rsidR="00814C60" w:rsidRPr="00244919" w:rsidRDefault="00814C60" w:rsidP="00AC6C88">
            <w:pPr>
              <w:jc w:val="both"/>
              <w:rPr>
                <w:rFonts w:ascii="Times New Roman" w:hAnsi="Times New Roman" w:cs="Times New Roman"/>
                <w:bCs/>
                <w:sz w:val="24"/>
                <w:szCs w:val="24"/>
              </w:rPr>
            </w:pPr>
            <w:bookmarkStart w:id="8" w:name="_Hlk32478318"/>
            <w:bookmarkStart w:id="9" w:name="_Hlk32478692"/>
            <w:r w:rsidRPr="00244919">
              <w:rPr>
                <w:rFonts w:ascii="Times New Roman" w:hAnsi="Times New Roman" w:cs="Times New Roman"/>
                <w:bCs/>
                <w:sz w:val="24"/>
                <w:szCs w:val="24"/>
              </w:rPr>
              <w:t>Мини-практикум</w:t>
            </w:r>
            <w:bookmarkEnd w:id="8"/>
            <w:r w:rsidRPr="00244919">
              <w:rPr>
                <w:rFonts w:ascii="Times New Roman" w:hAnsi="Times New Roman" w:cs="Times New Roman"/>
                <w:bCs/>
                <w:sz w:val="24"/>
                <w:szCs w:val="24"/>
              </w:rPr>
              <w:t xml:space="preserve">. Игра </w:t>
            </w:r>
            <w:bookmarkEnd w:id="9"/>
            <w:r w:rsidRPr="00244919">
              <w:rPr>
                <w:rFonts w:ascii="Times New Roman" w:hAnsi="Times New Roman" w:cs="Times New Roman"/>
                <w:bCs/>
                <w:sz w:val="24"/>
                <w:szCs w:val="24"/>
              </w:rPr>
              <w:t xml:space="preserve">«Спорные утверждения». Классный руководитель предлагает для обсуждения любое спорное утверждение. Н-р, «Говорить правду – терять дружбу», «Деньги – показатель успеха». Класс делиться на группы: сторонников и противников данного утверждения. Проблемы обсуждается. </w:t>
            </w:r>
          </w:p>
        </w:tc>
      </w:tr>
      <w:tr w:rsidR="00814C60" w:rsidRPr="00244919" w14:paraId="4C8CB526" w14:textId="77777777" w:rsidTr="00AC6C88">
        <w:tc>
          <w:tcPr>
            <w:tcW w:w="902" w:type="dxa"/>
          </w:tcPr>
          <w:p w14:paraId="495BDA02"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63C7612E" w14:textId="77777777" w:rsidR="00814C60" w:rsidRPr="00244919" w:rsidRDefault="00814C60" w:rsidP="00AC6C88">
            <w:pPr>
              <w:jc w:val="both"/>
              <w:rPr>
                <w:rFonts w:ascii="Times New Roman" w:hAnsi="Times New Roman" w:cs="Times New Roman"/>
                <w:sz w:val="24"/>
                <w:szCs w:val="24"/>
              </w:rPr>
            </w:pPr>
          </w:p>
        </w:tc>
        <w:tc>
          <w:tcPr>
            <w:tcW w:w="8565" w:type="dxa"/>
          </w:tcPr>
          <w:p w14:paraId="72E81579"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Самотестирование «Способность вести дискуссию».</w:t>
            </w:r>
          </w:p>
        </w:tc>
      </w:tr>
      <w:tr w:rsidR="00814C60" w:rsidRPr="00244919" w14:paraId="3BE7D02B" w14:textId="77777777" w:rsidTr="00AC6C88">
        <w:tc>
          <w:tcPr>
            <w:tcW w:w="902" w:type="dxa"/>
          </w:tcPr>
          <w:p w14:paraId="4D0E45C0"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3796B383" w14:textId="77777777" w:rsidR="00814C60" w:rsidRPr="00244919" w:rsidRDefault="00814C60" w:rsidP="00AC6C88">
            <w:pPr>
              <w:jc w:val="both"/>
              <w:rPr>
                <w:rFonts w:ascii="Times New Roman" w:hAnsi="Times New Roman" w:cs="Times New Roman"/>
                <w:sz w:val="24"/>
                <w:szCs w:val="24"/>
              </w:rPr>
            </w:pPr>
          </w:p>
        </w:tc>
        <w:tc>
          <w:tcPr>
            <w:tcW w:w="8565" w:type="dxa"/>
          </w:tcPr>
          <w:p w14:paraId="2B717D7C"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Классный час: «Сотрудничество в малой группе». Вопросы и задания: «Обсуждение ситуации», «Приведите примеры».</w:t>
            </w:r>
          </w:p>
        </w:tc>
      </w:tr>
      <w:tr w:rsidR="00814C60" w:rsidRPr="00244919" w14:paraId="6516216B" w14:textId="77777777" w:rsidTr="00AC6C88">
        <w:tc>
          <w:tcPr>
            <w:tcW w:w="902" w:type="dxa"/>
          </w:tcPr>
          <w:p w14:paraId="4729DE75"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2C480A5E" w14:textId="77777777" w:rsidR="00814C60" w:rsidRPr="00244919" w:rsidRDefault="00814C60" w:rsidP="00AC6C88">
            <w:pPr>
              <w:jc w:val="both"/>
              <w:rPr>
                <w:rFonts w:ascii="Times New Roman" w:hAnsi="Times New Roman" w:cs="Times New Roman"/>
                <w:sz w:val="24"/>
                <w:szCs w:val="24"/>
              </w:rPr>
            </w:pPr>
          </w:p>
        </w:tc>
        <w:tc>
          <w:tcPr>
            <w:tcW w:w="8565" w:type="dxa"/>
          </w:tcPr>
          <w:p w14:paraId="62C28626"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Методика «Наши отношения». Классный руководитель предлагает обучающимся оценить свой классный коллектив: знакомит учеников с тремя группами утверждений на выявление признаков коллектива (в каждой группе шесть утверждений):</w:t>
            </w:r>
          </w:p>
          <w:p w14:paraId="5BA13D04" w14:textId="77777777" w:rsidR="00814C60" w:rsidRPr="00244919" w:rsidRDefault="00814C60" w:rsidP="00814C60">
            <w:pPr>
              <w:pStyle w:val="a4"/>
              <w:numPr>
                <w:ilvl w:val="0"/>
                <w:numId w:val="7"/>
              </w:num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Сплочённость (н-р, наш класс дружный и сплочённый; наш класс дружный; в нашем классе нет ссор, но каждый сам по себе; наш класс недружный и т. д.)</w:t>
            </w:r>
          </w:p>
          <w:p w14:paraId="53AE9ACB" w14:textId="77777777" w:rsidR="00814C60" w:rsidRPr="00244919" w:rsidRDefault="00814C60" w:rsidP="00814C60">
            <w:pPr>
              <w:pStyle w:val="a4"/>
              <w:numPr>
                <w:ilvl w:val="0"/>
                <w:numId w:val="7"/>
              </w:num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Взаимоответственность</w:t>
            </w:r>
          </w:p>
          <w:p w14:paraId="6C753D81" w14:textId="77777777" w:rsidR="00814C60" w:rsidRPr="00244919" w:rsidRDefault="00814C60" w:rsidP="00814C60">
            <w:pPr>
              <w:pStyle w:val="a4"/>
              <w:numPr>
                <w:ilvl w:val="0"/>
                <w:numId w:val="7"/>
              </w:num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 xml:space="preserve">Взаимопомощь </w:t>
            </w:r>
          </w:p>
          <w:p w14:paraId="68C55CF2"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 xml:space="preserve">Каждый отмечает то утверждение, которое больше всего совпадает с его мнением. </w:t>
            </w:r>
          </w:p>
          <w:p w14:paraId="768B9D15"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 xml:space="preserve">После обобщения результатов, классный руководитель знакомит обучающихся с наиболее распространёнными мнениями. </w:t>
            </w:r>
          </w:p>
        </w:tc>
      </w:tr>
      <w:tr w:rsidR="00814C60" w:rsidRPr="00244919" w14:paraId="2EF1A68B" w14:textId="77777777" w:rsidTr="00AC6C88">
        <w:tc>
          <w:tcPr>
            <w:tcW w:w="902" w:type="dxa"/>
          </w:tcPr>
          <w:p w14:paraId="1D0CEA34"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38188B0" w14:textId="77777777" w:rsidR="00814C60" w:rsidRPr="00244919" w:rsidRDefault="00814C60" w:rsidP="00AC6C88">
            <w:pPr>
              <w:jc w:val="both"/>
              <w:rPr>
                <w:rFonts w:ascii="Times New Roman" w:hAnsi="Times New Roman" w:cs="Times New Roman"/>
                <w:sz w:val="24"/>
                <w:szCs w:val="24"/>
              </w:rPr>
            </w:pPr>
          </w:p>
        </w:tc>
        <w:tc>
          <w:tcPr>
            <w:tcW w:w="8565" w:type="dxa"/>
          </w:tcPr>
          <w:p w14:paraId="6B657976"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 xml:space="preserve">Мини-практикум. Игра «Групповая картина». Задание: на листе бумаги мысленно «нарисовать» общую картину Листок передают друг другу по кругу и каждый рассказывает, что и в каком месте он «нарисовал». </w:t>
            </w:r>
          </w:p>
        </w:tc>
      </w:tr>
      <w:tr w:rsidR="00814C60" w:rsidRPr="00244919" w14:paraId="429A4292" w14:textId="77777777" w:rsidTr="00AC6C88">
        <w:tc>
          <w:tcPr>
            <w:tcW w:w="902" w:type="dxa"/>
          </w:tcPr>
          <w:p w14:paraId="078EF3F2" w14:textId="77777777" w:rsidR="00814C60" w:rsidRPr="00244919" w:rsidRDefault="00814C60" w:rsidP="00814C60">
            <w:pPr>
              <w:numPr>
                <w:ilvl w:val="0"/>
                <w:numId w:val="3"/>
              </w:numPr>
              <w:jc w:val="both"/>
              <w:rPr>
                <w:rFonts w:ascii="Times New Roman" w:hAnsi="Times New Roman" w:cs="Times New Roman"/>
                <w:sz w:val="24"/>
                <w:szCs w:val="24"/>
              </w:rPr>
            </w:pPr>
          </w:p>
        </w:tc>
        <w:tc>
          <w:tcPr>
            <w:tcW w:w="876" w:type="dxa"/>
          </w:tcPr>
          <w:p w14:paraId="12314F67" w14:textId="77777777" w:rsidR="00814C60" w:rsidRPr="00244919" w:rsidRDefault="00814C60" w:rsidP="00AC6C88">
            <w:pPr>
              <w:jc w:val="both"/>
              <w:rPr>
                <w:rFonts w:ascii="Times New Roman" w:hAnsi="Times New Roman" w:cs="Times New Roman"/>
                <w:sz w:val="24"/>
                <w:szCs w:val="24"/>
              </w:rPr>
            </w:pPr>
          </w:p>
        </w:tc>
        <w:tc>
          <w:tcPr>
            <w:tcW w:w="8565" w:type="dxa"/>
          </w:tcPr>
          <w:p w14:paraId="08BFD6A6" w14:textId="5AA140E3"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Мини-практикум. Игра «Отвергнутый». Ведущий, добровольно исполняющий роль «отвергнутого», выходит</w:t>
            </w:r>
            <w:r w:rsidR="009011B3">
              <w:rPr>
                <w:rFonts w:ascii="Times New Roman" w:hAnsi="Times New Roman" w:cs="Times New Roman"/>
                <w:bCs/>
                <w:sz w:val="24"/>
                <w:szCs w:val="24"/>
              </w:rPr>
              <w:t xml:space="preserve"> из класса</w:t>
            </w:r>
            <w:r w:rsidRPr="00244919">
              <w:rPr>
                <w:rFonts w:ascii="Times New Roman" w:hAnsi="Times New Roman" w:cs="Times New Roman"/>
                <w:bCs/>
                <w:sz w:val="24"/>
                <w:szCs w:val="24"/>
              </w:rPr>
              <w:t xml:space="preserve">. Оставшиеся одноклассники обсуждают, какие черты характера, привычки или другие личностные особенности покинувшего класс одноклассника могут помешать его сотрудничеству с другими. Затем входит «отвергнутый» и сам пробует определить два качества, за которые его могут «отвергнуть». Когда он правильно угадывает эти качества, класс «принимает» его в свой круг. После того как несколько добровольцев побывают в роли «отвергнутых», ученики делают вывод: какие качества человека затрудняют сотрудничество. </w:t>
            </w:r>
          </w:p>
        </w:tc>
      </w:tr>
      <w:tr w:rsidR="00814C60" w:rsidRPr="00244919" w14:paraId="32ADC313" w14:textId="77777777" w:rsidTr="00AC6C88">
        <w:trPr>
          <w:trHeight w:val="302"/>
        </w:trPr>
        <w:tc>
          <w:tcPr>
            <w:tcW w:w="902" w:type="dxa"/>
          </w:tcPr>
          <w:p w14:paraId="32F8B195"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60-61. </w:t>
            </w:r>
          </w:p>
        </w:tc>
        <w:tc>
          <w:tcPr>
            <w:tcW w:w="876" w:type="dxa"/>
          </w:tcPr>
          <w:p w14:paraId="09C1731B" w14:textId="77777777" w:rsidR="00814C60" w:rsidRPr="00244919" w:rsidRDefault="00814C60" w:rsidP="00AC6C88">
            <w:pPr>
              <w:jc w:val="both"/>
              <w:rPr>
                <w:rFonts w:ascii="Times New Roman" w:hAnsi="Times New Roman" w:cs="Times New Roman"/>
                <w:sz w:val="24"/>
                <w:szCs w:val="24"/>
              </w:rPr>
            </w:pPr>
          </w:p>
        </w:tc>
        <w:tc>
          <w:tcPr>
            <w:tcW w:w="8565" w:type="dxa"/>
          </w:tcPr>
          <w:p w14:paraId="5D697B58"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Конкурс рисунков "Я рисую своего друга»</w:t>
            </w:r>
          </w:p>
        </w:tc>
      </w:tr>
      <w:tr w:rsidR="00814C60" w:rsidRPr="00244919" w14:paraId="52CB256C" w14:textId="77777777" w:rsidTr="00AC6C88">
        <w:tc>
          <w:tcPr>
            <w:tcW w:w="10343" w:type="dxa"/>
            <w:gridSpan w:val="3"/>
          </w:tcPr>
          <w:p w14:paraId="4F217D27" w14:textId="77777777" w:rsidR="00814C60" w:rsidRPr="00244919" w:rsidRDefault="00814C60" w:rsidP="00AC6C88">
            <w:pPr>
              <w:jc w:val="center"/>
              <w:rPr>
                <w:rFonts w:ascii="Times New Roman" w:hAnsi="Times New Roman" w:cs="Times New Roman"/>
                <w:bCs/>
                <w:sz w:val="24"/>
                <w:szCs w:val="24"/>
              </w:rPr>
            </w:pPr>
            <w:r w:rsidRPr="005E4A28">
              <w:rPr>
                <w:rFonts w:ascii="Times New Roman" w:hAnsi="Times New Roman" w:cs="Times New Roman"/>
                <w:b/>
                <w:bCs/>
                <w:sz w:val="24"/>
                <w:szCs w:val="24"/>
              </w:rPr>
              <w:t>Этап: рефлексия – 6 ч.</w:t>
            </w:r>
          </w:p>
        </w:tc>
      </w:tr>
      <w:tr w:rsidR="00814C60" w:rsidRPr="00244919" w14:paraId="1A9819A0" w14:textId="77777777" w:rsidTr="00AC6C88">
        <w:tc>
          <w:tcPr>
            <w:tcW w:w="902" w:type="dxa"/>
          </w:tcPr>
          <w:p w14:paraId="56677B6C"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62- 66.</w:t>
            </w:r>
          </w:p>
        </w:tc>
        <w:tc>
          <w:tcPr>
            <w:tcW w:w="876" w:type="dxa"/>
          </w:tcPr>
          <w:p w14:paraId="5AF6BA3F" w14:textId="77777777" w:rsidR="00814C60" w:rsidRPr="00244919" w:rsidRDefault="00814C60" w:rsidP="00AC6C88">
            <w:pPr>
              <w:jc w:val="both"/>
              <w:rPr>
                <w:rFonts w:ascii="Times New Roman" w:hAnsi="Times New Roman" w:cs="Times New Roman"/>
                <w:sz w:val="24"/>
                <w:szCs w:val="24"/>
              </w:rPr>
            </w:pPr>
          </w:p>
        </w:tc>
        <w:tc>
          <w:tcPr>
            <w:tcW w:w="8565" w:type="dxa"/>
          </w:tcPr>
          <w:p w14:paraId="4653DED3" w14:textId="193C7ABD"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Оформление и представление групповых проектов «</w:t>
            </w:r>
            <w:r w:rsidR="00833EAC">
              <w:rPr>
                <w:rFonts w:ascii="Times New Roman" w:hAnsi="Times New Roman" w:cs="Times New Roman"/>
                <w:bCs/>
                <w:sz w:val="24"/>
                <w:szCs w:val="24"/>
              </w:rPr>
              <w:t>С друзьями вместе</w:t>
            </w:r>
            <w:r>
              <w:rPr>
                <w:rFonts w:ascii="Times New Roman" w:hAnsi="Times New Roman" w:cs="Times New Roman"/>
                <w:bCs/>
                <w:sz w:val="24"/>
                <w:szCs w:val="24"/>
              </w:rPr>
              <w:t>: я</w:t>
            </w:r>
            <w:r w:rsidRPr="00244919">
              <w:rPr>
                <w:rFonts w:ascii="Times New Roman" w:hAnsi="Times New Roman" w:cs="Times New Roman"/>
                <w:bCs/>
                <w:sz w:val="24"/>
                <w:szCs w:val="24"/>
              </w:rPr>
              <w:t xml:space="preserve"> и мои товарищи»: стенгазеты, альбомы, эссе, рассказы, стихи, рисунки</w:t>
            </w:r>
          </w:p>
        </w:tc>
      </w:tr>
      <w:tr w:rsidR="00814C60" w:rsidRPr="00244919" w14:paraId="3AB33695" w14:textId="77777777" w:rsidTr="00AC6C88">
        <w:tc>
          <w:tcPr>
            <w:tcW w:w="902" w:type="dxa"/>
          </w:tcPr>
          <w:p w14:paraId="581BC1DA"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67. </w:t>
            </w:r>
          </w:p>
        </w:tc>
        <w:tc>
          <w:tcPr>
            <w:tcW w:w="876" w:type="dxa"/>
          </w:tcPr>
          <w:p w14:paraId="3BE8A0E9" w14:textId="77777777" w:rsidR="00814C60" w:rsidRPr="00244919" w:rsidRDefault="00814C60" w:rsidP="00AC6C88">
            <w:pPr>
              <w:jc w:val="both"/>
              <w:rPr>
                <w:rFonts w:ascii="Times New Roman" w:hAnsi="Times New Roman" w:cs="Times New Roman"/>
                <w:sz w:val="24"/>
                <w:szCs w:val="24"/>
              </w:rPr>
            </w:pPr>
          </w:p>
        </w:tc>
        <w:tc>
          <w:tcPr>
            <w:tcW w:w="8565" w:type="dxa"/>
          </w:tcPr>
          <w:p w14:paraId="6671E6E1"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Итоговый сбор, поощрения и награждения.</w:t>
            </w:r>
          </w:p>
        </w:tc>
      </w:tr>
      <w:tr w:rsidR="00814C60" w:rsidRPr="00244919" w14:paraId="5CA59882" w14:textId="77777777" w:rsidTr="00AC6C88">
        <w:tc>
          <w:tcPr>
            <w:tcW w:w="10343" w:type="dxa"/>
            <w:gridSpan w:val="3"/>
          </w:tcPr>
          <w:p w14:paraId="0841BABD" w14:textId="77777777" w:rsidR="00814C60" w:rsidRPr="00244919" w:rsidRDefault="00814C60" w:rsidP="00AC6C88">
            <w:pPr>
              <w:jc w:val="center"/>
              <w:rPr>
                <w:rFonts w:ascii="Times New Roman" w:hAnsi="Times New Roman" w:cs="Times New Roman"/>
                <w:bCs/>
                <w:sz w:val="24"/>
                <w:szCs w:val="24"/>
              </w:rPr>
            </w:pPr>
            <w:r w:rsidRPr="005E4A28">
              <w:rPr>
                <w:rFonts w:ascii="Times New Roman" w:hAnsi="Times New Roman" w:cs="Times New Roman"/>
                <w:b/>
                <w:bCs/>
                <w:sz w:val="24"/>
                <w:szCs w:val="24"/>
              </w:rPr>
              <w:t>Перспективный этап – 1 ч.</w:t>
            </w:r>
          </w:p>
        </w:tc>
      </w:tr>
      <w:tr w:rsidR="00814C60" w:rsidRPr="00244919" w14:paraId="62BFCD1D" w14:textId="77777777" w:rsidTr="00AC6C88">
        <w:tc>
          <w:tcPr>
            <w:tcW w:w="902" w:type="dxa"/>
          </w:tcPr>
          <w:p w14:paraId="57D8A7BD" w14:textId="77777777" w:rsidR="00814C60" w:rsidRPr="00244919" w:rsidRDefault="00814C60" w:rsidP="00AC6C88">
            <w:pPr>
              <w:jc w:val="both"/>
              <w:rPr>
                <w:rFonts w:ascii="Times New Roman" w:hAnsi="Times New Roman" w:cs="Times New Roman"/>
                <w:sz w:val="24"/>
                <w:szCs w:val="24"/>
              </w:rPr>
            </w:pPr>
            <w:r w:rsidRPr="00244919">
              <w:rPr>
                <w:rFonts w:ascii="Times New Roman" w:hAnsi="Times New Roman" w:cs="Times New Roman"/>
                <w:sz w:val="24"/>
                <w:szCs w:val="24"/>
              </w:rPr>
              <w:t xml:space="preserve">68. </w:t>
            </w:r>
          </w:p>
        </w:tc>
        <w:tc>
          <w:tcPr>
            <w:tcW w:w="876" w:type="dxa"/>
          </w:tcPr>
          <w:p w14:paraId="2DA7E8CF" w14:textId="77777777" w:rsidR="00814C60" w:rsidRPr="00244919" w:rsidRDefault="00814C60" w:rsidP="00AC6C88">
            <w:pPr>
              <w:jc w:val="both"/>
              <w:rPr>
                <w:rFonts w:ascii="Times New Roman" w:hAnsi="Times New Roman" w:cs="Times New Roman"/>
                <w:sz w:val="24"/>
                <w:szCs w:val="24"/>
              </w:rPr>
            </w:pPr>
          </w:p>
        </w:tc>
        <w:tc>
          <w:tcPr>
            <w:tcW w:w="8565" w:type="dxa"/>
          </w:tcPr>
          <w:p w14:paraId="1D9B1D4D" w14:textId="77777777" w:rsidR="00814C60" w:rsidRPr="00244919" w:rsidRDefault="00814C60" w:rsidP="00AC6C88">
            <w:pPr>
              <w:jc w:val="both"/>
              <w:rPr>
                <w:rFonts w:ascii="Times New Roman" w:hAnsi="Times New Roman" w:cs="Times New Roman"/>
                <w:bCs/>
                <w:sz w:val="24"/>
                <w:szCs w:val="24"/>
              </w:rPr>
            </w:pPr>
            <w:r w:rsidRPr="00244919">
              <w:rPr>
                <w:rFonts w:ascii="Times New Roman" w:hAnsi="Times New Roman" w:cs="Times New Roman"/>
                <w:bCs/>
                <w:sz w:val="24"/>
                <w:szCs w:val="24"/>
              </w:rPr>
              <w:t>Определение законченности или продолжения деятельности по данному направлению.</w:t>
            </w:r>
            <w:r w:rsidRPr="00244919">
              <w:rPr>
                <w:rFonts w:ascii="Times New Roman" w:hAnsi="Times New Roman" w:cs="Times New Roman"/>
                <w:sz w:val="24"/>
                <w:szCs w:val="24"/>
              </w:rPr>
              <w:t xml:space="preserve"> </w:t>
            </w:r>
            <w:r w:rsidRPr="00244919">
              <w:rPr>
                <w:rFonts w:ascii="Times New Roman" w:hAnsi="Times New Roman" w:cs="Times New Roman"/>
                <w:bCs/>
                <w:sz w:val="24"/>
                <w:szCs w:val="24"/>
              </w:rPr>
              <w:t>Сбор отзывов и пожеланий. Целеполагание внеурочной деятельности классного коллектива на следующий учебный год.</w:t>
            </w:r>
          </w:p>
        </w:tc>
      </w:tr>
    </w:tbl>
    <w:p w14:paraId="732CCFF0" w14:textId="77777777" w:rsidR="00814C60" w:rsidRPr="00244919" w:rsidRDefault="00814C60" w:rsidP="00814C60">
      <w:pPr>
        <w:spacing w:after="0" w:line="240" w:lineRule="auto"/>
        <w:jc w:val="both"/>
        <w:rPr>
          <w:rFonts w:ascii="Times New Roman" w:hAnsi="Times New Roman" w:cs="Times New Roman"/>
          <w:sz w:val="24"/>
          <w:szCs w:val="24"/>
        </w:rPr>
      </w:pPr>
    </w:p>
    <w:p w14:paraId="19321470" w14:textId="77777777" w:rsidR="00814C60" w:rsidRPr="00244919" w:rsidRDefault="00814C60" w:rsidP="00833EAC">
      <w:pPr>
        <w:spacing w:after="0" w:line="240" w:lineRule="auto"/>
        <w:jc w:val="both"/>
        <w:rPr>
          <w:rFonts w:ascii="Times New Roman" w:hAnsi="Times New Roman" w:cs="Times New Roman"/>
          <w:b/>
          <w:bCs/>
          <w:sz w:val="24"/>
          <w:szCs w:val="24"/>
        </w:rPr>
      </w:pPr>
      <w:bookmarkStart w:id="10" w:name="_Hlk55044160"/>
      <w:r w:rsidRPr="00244919">
        <w:rPr>
          <w:rFonts w:ascii="Times New Roman" w:hAnsi="Times New Roman" w:cs="Times New Roman"/>
          <w:b/>
          <w:bCs/>
          <w:sz w:val="24"/>
          <w:szCs w:val="24"/>
        </w:rPr>
        <w:lastRenderedPageBreak/>
        <w:t>Ожидаемые результаты: метапредметные (коммуникативные, регулятивные, познавательные), личностные, формирования ИКТ компетенций и освоения междисциплинарной программы смыслового чтения</w:t>
      </w:r>
      <w:bookmarkEnd w:id="10"/>
      <w:r w:rsidRPr="00244919">
        <w:rPr>
          <w:rFonts w:ascii="Times New Roman" w:hAnsi="Times New Roman" w:cs="Times New Roman"/>
          <w:b/>
          <w:bCs/>
          <w:sz w:val="24"/>
          <w:szCs w:val="24"/>
        </w:rPr>
        <w:t xml:space="preserve">. </w:t>
      </w:r>
    </w:p>
    <w:p w14:paraId="3146D60B" w14:textId="77777777" w:rsidR="00814C60" w:rsidRPr="00244919" w:rsidRDefault="00814C60" w:rsidP="00814C60">
      <w:pPr>
        <w:spacing w:after="0" w:line="240" w:lineRule="auto"/>
        <w:jc w:val="both"/>
        <w:rPr>
          <w:rFonts w:ascii="Times New Roman" w:hAnsi="Times New Roman" w:cs="Times New Roman"/>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7"/>
        <w:gridCol w:w="2342"/>
        <w:gridCol w:w="2528"/>
        <w:gridCol w:w="2078"/>
      </w:tblGrid>
      <w:tr w:rsidR="00814C60" w:rsidRPr="00244919" w14:paraId="3BE737ED" w14:textId="77777777" w:rsidTr="00AC6C88">
        <w:trPr>
          <w:trHeight w:val="130"/>
        </w:trPr>
        <w:tc>
          <w:tcPr>
            <w:tcW w:w="10485" w:type="dxa"/>
            <w:gridSpan w:val="4"/>
          </w:tcPr>
          <w:p w14:paraId="058E372C" w14:textId="77777777" w:rsidR="00814C60" w:rsidRPr="00244919" w:rsidRDefault="00814C60" w:rsidP="00AC6C88">
            <w:pPr>
              <w:spacing w:after="0" w:line="240" w:lineRule="auto"/>
              <w:jc w:val="center"/>
              <w:rPr>
                <w:rFonts w:ascii="Times New Roman" w:hAnsi="Times New Roman" w:cs="Times New Roman"/>
                <w:b/>
                <w:bCs/>
                <w:sz w:val="24"/>
                <w:szCs w:val="24"/>
              </w:rPr>
            </w:pPr>
            <w:r w:rsidRPr="00244919">
              <w:rPr>
                <w:rFonts w:ascii="Times New Roman" w:hAnsi="Times New Roman" w:cs="Times New Roman"/>
                <w:b/>
                <w:bCs/>
                <w:sz w:val="24"/>
                <w:szCs w:val="24"/>
              </w:rPr>
              <w:t>Планируемые результаты на подготовительном этапе</w:t>
            </w:r>
          </w:p>
        </w:tc>
      </w:tr>
      <w:tr w:rsidR="00814C60" w:rsidRPr="00244919" w14:paraId="26F1E424" w14:textId="77777777" w:rsidTr="00AC6C88">
        <w:trPr>
          <w:trHeight w:val="1102"/>
        </w:trPr>
        <w:tc>
          <w:tcPr>
            <w:tcW w:w="3537" w:type="dxa"/>
          </w:tcPr>
          <w:p w14:paraId="305947A1"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метапредметные</w:t>
            </w:r>
          </w:p>
        </w:tc>
        <w:tc>
          <w:tcPr>
            <w:tcW w:w="2342" w:type="dxa"/>
          </w:tcPr>
          <w:p w14:paraId="6C1DBEBB"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личностные</w:t>
            </w:r>
          </w:p>
        </w:tc>
        <w:tc>
          <w:tcPr>
            <w:tcW w:w="2528" w:type="dxa"/>
          </w:tcPr>
          <w:p w14:paraId="4C2B0491"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формирование ИКТ компетенций</w:t>
            </w:r>
          </w:p>
        </w:tc>
        <w:tc>
          <w:tcPr>
            <w:tcW w:w="2078" w:type="dxa"/>
          </w:tcPr>
          <w:p w14:paraId="295B199A"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освоение междисциплинарной программы смыслового чтения</w:t>
            </w:r>
          </w:p>
        </w:tc>
      </w:tr>
      <w:tr w:rsidR="00814C60" w:rsidRPr="00244919" w14:paraId="04B77867" w14:textId="77777777" w:rsidTr="00AC6C88">
        <w:trPr>
          <w:trHeight w:val="2491"/>
        </w:trPr>
        <w:tc>
          <w:tcPr>
            <w:tcW w:w="3537" w:type="dxa"/>
          </w:tcPr>
          <w:p w14:paraId="28C9FF96"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Коммуникативные:</w:t>
            </w:r>
          </w:p>
          <w:p w14:paraId="685EF468"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244919">
              <w:rPr>
                <w:rFonts w:ascii="Times New Roman" w:hAnsi="Times New Roman" w:cs="Times New Roman"/>
                <w:sz w:val="24"/>
                <w:szCs w:val="24"/>
              </w:rPr>
              <w:t>нализируют деятельность одноклассников,</w:t>
            </w:r>
          </w:p>
          <w:p w14:paraId="1DD32E99"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обмениваются в группе результатами поиска,</w:t>
            </w:r>
          </w:p>
          <w:p w14:paraId="49AF5DE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определяют цели, функций участников и способы взаимодействия в группах, </w:t>
            </w:r>
          </w:p>
          <w:p w14:paraId="67B1405A"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формулируют собственное мнение и позицию,</w:t>
            </w:r>
          </w:p>
          <w:p w14:paraId="15FE9EB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используют речь для регуляции своего действия</w:t>
            </w:r>
            <w:r>
              <w:rPr>
                <w:rFonts w:ascii="Times New Roman" w:hAnsi="Times New Roman" w:cs="Times New Roman"/>
                <w:sz w:val="24"/>
                <w:szCs w:val="24"/>
              </w:rPr>
              <w:t>.</w:t>
            </w:r>
          </w:p>
          <w:p w14:paraId="641B2958"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Регулятивные:</w:t>
            </w:r>
          </w:p>
          <w:p w14:paraId="010DF987"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используют адекватно речь для регуляции своей деятельности,</w:t>
            </w:r>
          </w:p>
          <w:p w14:paraId="102A5A6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умеют обобщать отдельные факты.</w:t>
            </w:r>
          </w:p>
          <w:p w14:paraId="43DA06C4"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Познавательные</w:t>
            </w:r>
            <w:r>
              <w:rPr>
                <w:rFonts w:ascii="Times New Roman" w:hAnsi="Times New Roman" w:cs="Times New Roman"/>
                <w:b/>
                <w:bCs/>
                <w:sz w:val="24"/>
                <w:szCs w:val="24"/>
              </w:rPr>
              <w:t>:</w:t>
            </w:r>
          </w:p>
          <w:p w14:paraId="1E42762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делают умозаключения и выводы на основе аргументации</w:t>
            </w:r>
            <w:r>
              <w:rPr>
                <w:rFonts w:ascii="Times New Roman" w:hAnsi="Times New Roman" w:cs="Times New Roman"/>
                <w:sz w:val="24"/>
                <w:szCs w:val="24"/>
              </w:rPr>
              <w:t>.</w:t>
            </w:r>
          </w:p>
        </w:tc>
        <w:tc>
          <w:tcPr>
            <w:tcW w:w="2342" w:type="dxa"/>
          </w:tcPr>
          <w:p w14:paraId="76BB18A5"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244919">
              <w:rPr>
                <w:rFonts w:ascii="Times New Roman" w:hAnsi="Times New Roman" w:cs="Times New Roman"/>
                <w:sz w:val="24"/>
                <w:szCs w:val="24"/>
              </w:rPr>
              <w:t>ормирование стартовой мотивации к взаимодействию в классном коллективе</w:t>
            </w:r>
            <w:r>
              <w:rPr>
                <w:rFonts w:ascii="Times New Roman" w:hAnsi="Times New Roman" w:cs="Times New Roman"/>
                <w:sz w:val="24"/>
                <w:szCs w:val="24"/>
              </w:rPr>
              <w:t>.</w:t>
            </w:r>
          </w:p>
          <w:p w14:paraId="02AD5C6B" w14:textId="77777777" w:rsidR="00814C60" w:rsidRPr="00244919" w:rsidRDefault="00814C60" w:rsidP="00AC6C88">
            <w:pPr>
              <w:spacing w:after="0" w:line="240" w:lineRule="auto"/>
              <w:jc w:val="both"/>
              <w:rPr>
                <w:rFonts w:ascii="Times New Roman" w:hAnsi="Times New Roman" w:cs="Times New Roman"/>
                <w:b/>
                <w:bCs/>
                <w:sz w:val="24"/>
                <w:szCs w:val="24"/>
              </w:rPr>
            </w:pPr>
          </w:p>
          <w:p w14:paraId="4FBF2CB1" w14:textId="77777777" w:rsidR="00814C60" w:rsidRPr="00244919" w:rsidRDefault="00814C60" w:rsidP="00AC6C88">
            <w:pPr>
              <w:spacing w:after="0" w:line="240" w:lineRule="auto"/>
              <w:jc w:val="both"/>
              <w:rPr>
                <w:rFonts w:ascii="Times New Roman" w:hAnsi="Times New Roman" w:cs="Times New Roman"/>
                <w:b/>
                <w:bCs/>
                <w:sz w:val="24"/>
                <w:szCs w:val="24"/>
              </w:rPr>
            </w:pPr>
          </w:p>
        </w:tc>
        <w:tc>
          <w:tcPr>
            <w:tcW w:w="2528" w:type="dxa"/>
          </w:tcPr>
          <w:p w14:paraId="74226881"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О</w:t>
            </w:r>
            <w:r w:rsidRPr="00244919">
              <w:rPr>
                <w:rFonts w:ascii="Times New Roman" w:hAnsi="Times New Roman" w:cs="Times New Roman"/>
                <w:iCs/>
                <w:sz w:val="24"/>
                <w:szCs w:val="24"/>
              </w:rPr>
              <w:t>существляют поиск информацию в соответствующих по возрасту цифровых словарях и справочниках, избирательно относится к информации</w:t>
            </w:r>
            <w:r>
              <w:rPr>
                <w:rFonts w:ascii="Times New Roman" w:hAnsi="Times New Roman" w:cs="Times New Roman"/>
                <w:iCs/>
                <w:sz w:val="24"/>
                <w:szCs w:val="24"/>
              </w:rPr>
              <w:t>.</w:t>
            </w:r>
          </w:p>
          <w:p w14:paraId="6710046A" w14:textId="77777777" w:rsidR="00814C60" w:rsidRPr="00244919" w:rsidRDefault="00814C60" w:rsidP="00AC6C88">
            <w:pPr>
              <w:spacing w:after="0" w:line="240" w:lineRule="auto"/>
              <w:jc w:val="both"/>
              <w:rPr>
                <w:rFonts w:ascii="Times New Roman" w:hAnsi="Times New Roman" w:cs="Times New Roman"/>
                <w:sz w:val="24"/>
                <w:szCs w:val="24"/>
              </w:rPr>
            </w:pPr>
          </w:p>
        </w:tc>
        <w:tc>
          <w:tcPr>
            <w:tcW w:w="2078" w:type="dxa"/>
          </w:tcPr>
          <w:p w14:paraId="6C86318B"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244919">
              <w:rPr>
                <w:rFonts w:ascii="Times New Roman" w:hAnsi="Times New Roman" w:cs="Times New Roman"/>
                <w:sz w:val="24"/>
                <w:szCs w:val="24"/>
              </w:rPr>
              <w:t>тавят перед собой цели чтения,</w:t>
            </w:r>
            <w:r w:rsidRPr="00244919">
              <w:rPr>
                <w:rFonts w:ascii="Times New Roman" w:eastAsia="Times New Roman" w:hAnsi="Times New Roman" w:cs="Times New Roman"/>
                <w:sz w:val="24"/>
                <w:szCs w:val="24"/>
              </w:rPr>
              <w:t xml:space="preserve"> </w:t>
            </w:r>
            <w:r w:rsidRPr="00244919">
              <w:rPr>
                <w:rFonts w:ascii="Times New Roman" w:hAnsi="Times New Roman" w:cs="Times New Roman"/>
                <w:sz w:val="24"/>
                <w:szCs w:val="24"/>
              </w:rPr>
              <w:t>направленные на поиск полезной в данный момент информации,</w:t>
            </w:r>
          </w:p>
          <w:p w14:paraId="732795E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работают с текстами, содержащими рисунки, таблицы, диаграммы, схемы</w:t>
            </w:r>
            <w:r>
              <w:rPr>
                <w:rFonts w:ascii="Times New Roman" w:hAnsi="Times New Roman" w:cs="Times New Roman"/>
                <w:sz w:val="24"/>
                <w:szCs w:val="24"/>
              </w:rPr>
              <w:t>.</w:t>
            </w:r>
          </w:p>
          <w:p w14:paraId="50AFD627" w14:textId="77777777" w:rsidR="00814C60" w:rsidRPr="00244919" w:rsidRDefault="00814C60" w:rsidP="00AC6C88">
            <w:pPr>
              <w:spacing w:after="0" w:line="240" w:lineRule="auto"/>
              <w:jc w:val="both"/>
              <w:rPr>
                <w:rFonts w:ascii="Times New Roman" w:hAnsi="Times New Roman" w:cs="Times New Roman"/>
                <w:sz w:val="24"/>
                <w:szCs w:val="24"/>
              </w:rPr>
            </w:pPr>
          </w:p>
        </w:tc>
      </w:tr>
      <w:tr w:rsidR="00814C60" w:rsidRPr="00244919" w14:paraId="51D94C33" w14:textId="77777777" w:rsidTr="00AC6C88">
        <w:trPr>
          <w:trHeight w:val="271"/>
        </w:trPr>
        <w:tc>
          <w:tcPr>
            <w:tcW w:w="10485" w:type="dxa"/>
            <w:gridSpan w:val="4"/>
          </w:tcPr>
          <w:p w14:paraId="0D92BFEB" w14:textId="77777777" w:rsidR="00814C60" w:rsidRPr="00244919" w:rsidRDefault="00814C60" w:rsidP="00AC6C88">
            <w:pPr>
              <w:spacing w:after="0" w:line="240" w:lineRule="auto"/>
              <w:jc w:val="center"/>
              <w:rPr>
                <w:rFonts w:ascii="Times New Roman" w:hAnsi="Times New Roman" w:cs="Times New Roman"/>
                <w:sz w:val="24"/>
                <w:szCs w:val="24"/>
              </w:rPr>
            </w:pPr>
            <w:r w:rsidRPr="00244919">
              <w:rPr>
                <w:rFonts w:ascii="Times New Roman" w:hAnsi="Times New Roman" w:cs="Times New Roman"/>
                <w:b/>
                <w:bCs/>
                <w:sz w:val="24"/>
                <w:szCs w:val="24"/>
              </w:rPr>
              <w:t>Планируемые результаты на этапе планирования</w:t>
            </w:r>
          </w:p>
        </w:tc>
      </w:tr>
      <w:tr w:rsidR="00814C60" w:rsidRPr="00244919" w14:paraId="0268A2F6" w14:textId="77777777" w:rsidTr="00AC6C88">
        <w:trPr>
          <w:trHeight w:val="558"/>
        </w:trPr>
        <w:tc>
          <w:tcPr>
            <w:tcW w:w="3537" w:type="dxa"/>
          </w:tcPr>
          <w:p w14:paraId="184D125A"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метапредметные</w:t>
            </w:r>
          </w:p>
        </w:tc>
        <w:tc>
          <w:tcPr>
            <w:tcW w:w="2342" w:type="dxa"/>
          </w:tcPr>
          <w:p w14:paraId="5FC5C7A8"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личностные</w:t>
            </w:r>
          </w:p>
        </w:tc>
        <w:tc>
          <w:tcPr>
            <w:tcW w:w="2528" w:type="dxa"/>
          </w:tcPr>
          <w:p w14:paraId="4189646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формирование ИКТ компетенций</w:t>
            </w:r>
          </w:p>
        </w:tc>
        <w:tc>
          <w:tcPr>
            <w:tcW w:w="2078" w:type="dxa"/>
          </w:tcPr>
          <w:p w14:paraId="4EDCA9BD"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освоение программы смыслового чтения</w:t>
            </w:r>
          </w:p>
        </w:tc>
      </w:tr>
      <w:tr w:rsidR="00814C60" w:rsidRPr="00244919" w14:paraId="341EF8F3" w14:textId="77777777" w:rsidTr="00AC6C88">
        <w:trPr>
          <w:trHeight w:val="8636"/>
        </w:trPr>
        <w:tc>
          <w:tcPr>
            <w:tcW w:w="3537" w:type="dxa"/>
          </w:tcPr>
          <w:p w14:paraId="03406F0B"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lastRenderedPageBreak/>
              <w:t>Коммуникативные:</w:t>
            </w:r>
          </w:p>
          <w:p w14:paraId="59F0AAE6"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sz w:val="24"/>
                <w:szCs w:val="24"/>
              </w:rPr>
              <w:t>участвуют в обсуждении вопроса о выборе методик работы, выборе игр,</w:t>
            </w:r>
          </w:p>
          <w:p w14:paraId="00D92959"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sz w:val="24"/>
                <w:szCs w:val="24"/>
              </w:rPr>
              <w:t>понимают относительность мнений и подходов к решению проблемы</w:t>
            </w:r>
          </w:p>
          <w:p w14:paraId="2613E777"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анализируют деятельность одноклассников,</w:t>
            </w:r>
          </w:p>
          <w:p w14:paraId="64A3998B"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обмениваются результатами поиска,</w:t>
            </w:r>
          </w:p>
          <w:p w14:paraId="7346629D"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sz w:val="24"/>
                <w:szCs w:val="24"/>
              </w:rPr>
              <w:t>формулируют своё мнение и позицию</w:t>
            </w:r>
            <w:r>
              <w:rPr>
                <w:rFonts w:ascii="Times New Roman" w:hAnsi="Times New Roman" w:cs="Times New Roman"/>
                <w:sz w:val="24"/>
                <w:szCs w:val="24"/>
              </w:rPr>
              <w:t>.</w:t>
            </w:r>
          </w:p>
          <w:p w14:paraId="6E4225F5"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Регулятивные:</w:t>
            </w:r>
          </w:p>
          <w:p w14:paraId="7AB70AD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определяют цели и задачи своей деятельности, </w:t>
            </w:r>
            <w:r w:rsidRPr="005C1BF5">
              <w:rPr>
                <w:rFonts w:ascii="Times New Roman" w:hAnsi="Times New Roman" w:cs="Times New Roman"/>
                <w:sz w:val="24"/>
                <w:szCs w:val="24"/>
              </w:rPr>
              <w:t>оценивают способы достижения цели</w:t>
            </w:r>
          </w:p>
          <w:p w14:paraId="5B277DB2"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самостоятельно анализируют условия достижения цели на основе учета выделенных учителем ориентиров действия,</w:t>
            </w:r>
          </w:p>
          <w:p w14:paraId="150DFA4C" w14:textId="77777777" w:rsidR="00814C60" w:rsidRPr="005C1BF5" w:rsidRDefault="00814C60" w:rsidP="00AC6C88">
            <w:pPr>
              <w:spacing w:after="0" w:line="240" w:lineRule="auto"/>
              <w:jc w:val="both"/>
              <w:rPr>
                <w:rFonts w:ascii="Times New Roman" w:hAnsi="Times New Roman" w:cs="Times New Roman"/>
                <w:sz w:val="24"/>
                <w:szCs w:val="24"/>
              </w:rPr>
            </w:pPr>
            <w:r w:rsidRPr="005C1BF5">
              <w:rPr>
                <w:rFonts w:ascii="Times New Roman" w:hAnsi="Times New Roman" w:cs="Times New Roman"/>
                <w:sz w:val="24"/>
                <w:szCs w:val="24"/>
              </w:rPr>
              <w:t>планируют деятельность в жизненной ситуации</w:t>
            </w:r>
            <w:r w:rsidRPr="00244919">
              <w:rPr>
                <w:rFonts w:ascii="Times New Roman" w:hAnsi="Times New Roman" w:cs="Times New Roman"/>
                <w:sz w:val="24"/>
                <w:szCs w:val="24"/>
              </w:rPr>
              <w:t>.</w:t>
            </w:r>
          </w:p>
          <w:p w14:paraId="5447E6E9"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Познавательные</w:t>
            </w:r>
            <w:r>
              <w:rPr>
                <w:rFonts w:ascii="Times New Roman" w:hAnsi="Times New Roman" w:cs="Times New Roman"/>
                <w:b/>
                <w:bCs/>
                <w:sz w:val="24"/>
                <w:szCs w:val="24"/>
              </w:rPr>
              <w:t>:</w:t>
            </w:r>
          </w:p>
          <w:p w14:paraId="6572666A"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формулируют и комментируют методы работы над проектом, </w:t>
            </w:r>
          </w:p>
          <w:p w14:paraId="70CFCE5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исследуют классификацию игр </w:t>
            </w:r>
          </w:p>
          <w:p w14:paraId="6F2AE326"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осуществляют выбор наиболее эффективных способов решения задач,</w:t>
            </w:r>
          </w:p>
          <w:p w14:paraId="5B590E08"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обобщают понятия. </w:t>
            </w:r>
          </w:p>
        </w:tc>
        <w:tc>
          <w:tcPr>
            <w:tcW w:w="2342" w:type="dxa"/>
          </w:tcPr>
          <w:p w14:paraId="027C3209" w14:textId="77777777" w:rsidR="00814C60" w:rsidRPr="00244919" w:rsidRDefault="00814C60" w:rsidP="00AC6C88">
            <w:pPr>
              <w:spacing w:after="0"/>
              <w:jc w:val="both"/>
              <w:rPr>
                <w:rFonts w:ascii="Times New Roman" w:hAnsi="Times New Roman" w:cs="Times New Roman"/>
                <w:b/>
                <w:bCs/>
                <w:sz w:val="24"/>
                <w:szCs w:val="24"/>
              </w:rPr>
            </w:pPr>
            <w:r>
              <w:rPr>
                <w:rFonts w:ascii="Times New Roman" w:hAnsi="Times New Roman" w:cs="Times New Roman"/>
                <w:sz w:val="24"/>
                <w:szCs w:val="24"/>
              </w:rPr>
              <w:t>П</w:t>
            </w:r>
            <w:r w:rsidRPr="00244919">
              <w:rPr>
                <w:rFonts w:ascii="Times New Roman" w:hAnsi="Times New Roman" w:cs="Times New Roman"/>
                <w:sz w:val="24"/>
                <w:szCs w:val="24"/>
              </w:rPr>
              <w:t>роявляют мотивированность и направленность на активное и созидательное участие в жизнедеятельности классного коллектива, ценностного отношения к результатам своего взаимодействия</w:t>
            </w:r>
            <w:r>
              <w:rPr>
                <w:rFonts w:ascii="Times New Roman" w:hAnsi="Times New Roman" w:cs="Times New Roman"/>
                <w:sz w:val="24"/>
                <w:szCs w:val="24"/>
              </w:rPr>
              <w:t>.</w:t>
            </w:r>
          </w:p>
        </w:tc>
        <w:tc>
          <w:tcPr>
            <w:tcW w:w="2528" w:type="dxa"/>
          </w:tcPr>
          <w:p w14:paraId="719830AC"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244919">
              <w:rPr>
                <w:rFonts w:ascii="Times New Roman" w:hAnsi="Times New Roman" w:cs="Times New Roman"/>
                <w:sz w:val="24"/>
                <w:szCs w:val="24"/>
              </w:rPr>
              <w:t>спользуют методы поиска информации в небольших базах данных,</w:t>
            </w:r>
          </w:p>
          <w:p w14:paraId="76903989"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набирают текст на русском языке в соответствии со своими возрастными особенностями</w:t>
            </w:r>
            <w:r>
              <w:rPr>
                <w:rFonts w:ascii="Times New Roman" w:hAnsi="Times New Roman" w:cs="Times New Roman"/>
                <w:sz w:val="24"/>
                <w:szCs w:val="24"/>
              </w:rPr>
              <w:t>.</w:t>
            </w:r>
          </w:p>
          <w:p w14:paraId="15FC21B3" w14:textId="77777777" w:rsidR="00814C60" w:rsidRPr="00244919" w:rsidRDefault="00814C60" w:rsidP="00AC6C88">
            <w:pPr>
              <w:spacing w:after="0" w:line="240" w:lineRule="auto"/>
              <w:jc w:val="both"/>
              <w:rPr>
                <w:rFonts w:ascii="Times New Roman" w:hAnsi="Times New Roman" w:cs="Times New Roman"/>
                <w:sz w:val="24"/>
                <w:szCs w:val="24"/>
              </w:rPr>
            </w:pPr>
          </w:p>
        </w:tc>
        <w:tc>
          <w:tcPr>
            <w:tcW w:w="2078" w:type="dxa"/>
          </w:tcPr>
          <w:p w14:paraId="04A59D48"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244919">
              <w:rPr>
                <w:rFonts w:ascii="Times New Roman" w:hAnsi="Times New Roman" w:cs="Times New Roman"/>
                <w:sz w:val="24"/>
                <w:szCs w:val="24"/>
              </w:rPr>
              <w:t>пределяют главную тему информации,</w:t>
            </w:r>
          </w:p>
          <w:p w14:paraId="608F910C" w14:textId="77777777" w:rsidR="00814C60" w:rsidRPr="0021553B"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ф</w:t>
            </w:r>
            <w:r w:rsidRPr="0021553B">
              <w:rPr>
                <w:rFonts w:ascii="Times New Roman" w:hAnsi="Times New Roman" w:cs="Times New Roman"/>
                <w:sz w:val="24"/>
                <w:szCs w:val="24"/>
              </w:rPr>
              <w:t>ормулируют тезис, выражающий общий смысл текста</w:t>
            </w:r>
            <w:r>
              <w:rPr>
                <w:rFonts w:ascii="Times New Roman" w:hAnsi="Times New Roman" w:cs="Times New Roman"/>
                <w:sz w:val="24"/>
                <w:szCs w:val="24"/>
              </w:rPr>
              <w:t>.</w:t>
            </w:r>
          </w:p>
          <w:p w14:paraId="7EBC548B" w14:textId="77777777" w:rsidR="00814C60" w:rsidRPr="00244919" w:rsidRDefault="00814C60" w:rsidP="00AC6C88">
            <w:pPr>
              <w:spacing w:after="0" w:line="240" w:lineRule="auto"/>
              <w:jc w:val="both"/>
              <w:rPr>
                <w:rFonts w:ascii="Times New Roman" w:hAnsi="Times New Roman" w:cs="Times New Roman"/>
                <w:sz w:val="24"/>
                <w:szCs w:val="24"/>
              </w:rPr>
            </w:pPr>
          </w:p>
          <w:p w14:paraId="1A045AE0" w14:textId="77777777" w:rsidR="00814C60" w:rsidRPr="00244919" w:rsidRDefault="00814C60" w:rsidP="00AC6C88">
            <w:pPr>
              <w:spacing w:after="0" w:line="240" w:lineRule="auto"/>
              <w:jc w:val="both"/>
              <w:rPr>
                <w:rFonts w:ascii="Times New Roman" w:hAnsi="Times New Roman" w:cs="Times New Roman"/>
                <w:sz w:val="24"/>
                <w:szCs w:val="24"/>
              </w:rPr>
            </w:pPr>
          </w:p>
        </w:tc>
      </w:tr>
      <w:tr w:rsidR="00814C60" w:rsidRPr="00244919" w14:paraId="1CBCE4FB" w14:textId="77777777" w:rsidTr="00AC6C88">
        <w:trPr>
          <w:trHeight w:val="271"/>
        </w:trPr>
        <w:tc>
          <w:tcPr>
            <w:tcW w:w="10485" w:type="dxa"/>
            <w:gridSpan w:val="4"/>
          </w:tcPr>
          <w:p w14:paraId="23415740" w14:textId="77777777" w:rsidR="00814C60" w:rsidRPr="00244919" w:rsidRDefault="00814C60" w:rsidP="00AC6C88">
            <w:pPr>
              <w:spacing w:after="0" w:line="240" w:lineRule="auto"/>
              <w:jc w:val="center"/>
              <w:rPr>
                <w:rFonts w:ascii="Times New Roman" w:hAnsi="Times New Roman" w:cs="Times New Roman"/>
                <w:sz w:val="24"/>
                <w:szCs w:val="24"/>
              </w:rPr>
            </w:pPr>
            <w:r w:rsidRPr="00244919">
              <w:rPr>
                <w:rFonts w:ascii="Times New Roman" w:hAnsi="Times New Roman" w:cs="Times New Roman"/>
                <w:b/>
                <w:bCs/>
                <w:sz w:val="24"/>
                <w:szCs w:val="24"/>
              </w:rPr>
              <w:t>Планируемые результаты на этапе реализации</w:t>
            </w:r>
          </w:p>
        </w:tc>
      </w:tr>
      <w:tr w:rsidR="00814C60" w:rsidRPr="00244919" w14:paraId="3B5E9D23" w14:textId="77777777" w:rsidTr="00AC6C88">
        <w:trPr>
          <w:trHeight w:val="1102"/>
        </w:trPr>
        <w:tc>
          <w:tcPr>
            <w:tcW w:w="3537" w:type="dxa"/>
          </w:tcPr>
          <w:p w14:paraId="15A9238A"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метапредметные</w:t>
            </w:r>
          </w:p>
        </w:tc>
        <w:tc>
          <w:tcPr>
            <w:tcW w:w="2342" w:type="dxa"/>
          </w:tcPr>
          <w:p w14:paraId="14C51B02"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личностные</w:t>
            </w:r>
          </w:p>
        </w:tc>
        <w:tc>
          <w:tcPr>
            <w:tcW w:w="2528" w:type="dxa"/>
          </w:tcPr>
          <w:p w14:paraId="68A9E63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формирование ИКТ компетенций</w:t>
            </w:r>
          </w:p>
        </w:tc>
        <w:tc>
          <w:tcPr>
            <w:tcW w:w="2078" w:type="dxa"/>
          </w:tcPr>
          <w:p w14:paraId="58F147DC"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освоение междисциплинарной программы смыслового чтения</w:t>
            </w:r>
          </w:p>
        </w:tc>
      </w:tr>
      <w:tr w:rsidR="00814C60" w:rsidRPr="00244919" w14:paraId="07E973E6" w14:textId="77777777" w:rsidTr="00AC6C88">
        <w:trPr>
          <w:trHeight w:val="1890"/>
        </w:trPr>
        <w:tc>
          <w:tcPr>
            <w:tcW w:w="3537" w:type="dxa"/>
          </w:tcPr>
          <w:p w14:paraId="37BF15DE"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Коммуникативные:</w:t>
            </w:r>
          </w:p>
          <w:p w14:paraId="38B6AA6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анализируют деятельность одноклассников,</w:t>
            </w:r>
          </w:p>
          <w:p w14:paraId="52B5346C"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работают в группах по дифференцированным заданиям,</w:t>
            </w:r>
          </w:p>
          <w:p w14:paraId="0CA8F3B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участвуют в ролевых играх,</w:t>
            </w:r>
          </w:p>
          <w:p w14:paraId="489B981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определяют цели, функций участников и способы взаимодействия в группах</w:t>
            </w:r>
            <w:r>
              <w:rPr>
                <w:rFonts w:ascii="Times New Roman" w:hAnsi="Times New Roman" w:cs="Times New Roman"/>
                <w:sz w:val="24"/>
                <w:szCs w:val="24"/>
              </w:rPr>
              <w:t>,</w:t>
            </w:r>
          </w:p>
          <w:p w14:paraId="1425881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формулируют собственное мнение и позицию,</w:t>
            </w:r>
          </w:p>
          <w:p w14:paraId="7EE1970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строят понятные для партнёра высказывания, учитывающие, </w:t>
            </w:r>
            <w:r w:rsidRPr="00244919">
              <w:rPr>
                <w:rFonts w:ascii="Times New Roman" w:hAnsi="Times New Roman" w:cs="Times New Roman"/>
                <w:sz w:val="24"/>
                <w:szCs w:val="24"/>
              </w:rPr>
              <w:lastRenderedPageBreak/>
              <w:t>что партнёр знает и видит, а что нет,</w:t>
            </w:r>
          </w:p>
          <w:p w14:paraId="2F6B600D"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используют речь для регуляции своего действия,</w:t>
            </w:r>
          </w:p>
          <w:p w14:paraId="4550A64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передают достаточно точно, последовательно и полно партнёру необходимую информацию как ориентир для построения действия с учётом целей коммуникации.</w:t>
            </w:r>
          </w:p>
          <w:p w14:paraId="42076CD9"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Регулятивные:</w:t>
            </w:r>
          </w:p>
          <w:p w14:paraId="31E79B1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используют адекватно речь для планирования и регуляции своей деятельности,</w:t>
            </w:r>
          </w:p>
          <w:p w14:paraId="1D36C962" w14:textId="77777777" w:rsidR="00814C60" w:rsidRPr="00244919" w:rsidRDefault="00814C60" w:rsidP="00AC6C88">
            <w:pPr>
              <w:spacing w:after="0" w:line="240" w:lineRule="auto"/>
              <w:jc w:val="both"/>
              <w:rPr>
                <w:rFonts w:ascii="Times New Roman" w:hAnsi="Times New Roman" w:cs="Times New Roman"/>
                <w:sz w:val="24"/>
                <w:szCs w:val="24"/>
              </w:rPr>
            </w:pPr>
            <w:r w:rsidRPr="005C1BF5">
              <w:rPr>
                <w:rFonts w:ascii="Times New Roman" w:hAnsi="Times New Roman" w:cs="Times New Roman"/>
                <w:sz w:val="24"/>
                <w:szCs w:val="24"/>
              </w:rPr>
              <w:t>выбирают средства достижения цели в группе и индивидуально</w:t>
            </w:r>
            <w:r w:rsidRPr="00244919">
              <w:rPr>
                <w:rFonts w:ascii="Times New Roman" w:hAnsi="Times New Roman" w:cs="Times New Roman"/>
                <w:sz w:val="24"/>
                <w:szCs w:val="24"/>
              </w:rPr>
              <w:t>,</w:t>
            </w:r>
          </w:p>
          <w:p w14:paraId="59D87543" w14:textId="77777777" w:rsidR="00814C60" w:rsidRPr="00244919" w:rsidRDefault="00814C60" w:rsidP="00AC6C88">
            <w:pPr>
              <w:spacing w:after="0"/>
              <w:jc w:val="both"/>
              <w:rPr>
                <w:rFonts w:ascii="Times New Roman" w:hAnsi="Times New Roman" w:cs="Times New Roman"/>
                <w:sz w:val="24"/>
                <w:szCs w:val="24"/>
              </w:rPr>
            </w:pPr>
            <w:r w:rsidRPr="005C1BF5">
              <w:rPr>
                <w:rFonts w:ascii="Times New Roman" w:hAnsi="Times New Roman" w:cs="Times New Roman"/>
                <w:sz w:val="24"/>
                <w:szCs w:val="24"/>
              </w:rPr>
              <w:t>самостоятельно. исправляют ошибки</w:t>
            </w:r>
            <w:r w:rsidRPr="00244919">
              <w:rPr>
                <w:rFonts w:ascii="Times New Roman" w:hAnsi="Times New Roman" w:cs="Times New Roman"/>
                <w:sz w:val="24"/>
                <w:szCs w:val="24"/>
              </w:rPr>
              <w:t xml:space="preserve">, </w:t>
            </w:r>
          </w:p>
          <w:p w14:paraId="6017822D" w14:textId="77777777" w:rsidR="00814C60" w:rsidRPr="00244919" w:rsidRDefault="00814C60" w:rsidP="00AC6C88">
            <w:pPr>
              <w:spacing w:after="0"/>
              <w:jc w:val="both"/>
              <w:rPr>
                <w:rFonts w:ascii="Times New Roman" w:hAnsi="Times New Roman" w:cs="Times New Roman"/>
                <w:sz w:val="24"/>
                <w:szCs w:val="24"/>
              </w:rPr>
            </w:pPr>
            <w:r w:rsidRPr="00244919">
              <w:rPr>
                <w:rFonts w:ascii="Times New Roman" w:hAnsi="Times New Roman" w:cs="Times New Roman"/>
                <w:sz w:val="24"/>
                <w:szCs w:val="24"/>
              </w:rPr>
              <w:t>планируют, вырабатывают последовательность действий,</w:t>
            </w:r>
          </w:p>
          <w:p w14:paraId="00E9D556" w14:textId="77777777" w:rsidR="00814C60" w:rsidRPr="00244919" w:rsidRDefault="00814C60" w:rsidP="00AC6C88">
            <w:pPr>
              <w:spacing w:after="0"/>
              <w:jc w:val="both"/>
              <w:rPr>
                <w:rFonts w:ascii="Times New Roman" w:hAnsi="Times New Roman" w:cs="Times New Roman"/>
                <w:sz w:val="24"/>
                <w:szCs w:val="24"/>
              </w:rPr>
            </w:pPr>
            <w:r w:rsidRPr="00A065B8">
              <w:rPr>
                <w:rFonts w:ascii="Times New Roman" w:hAnsi="Times New Roman" w:cs="Times New Roman"/>
                <w:sz w:val="24"/>
                <w:szCs w:val="24"/>
              </w:rPr>
              <w:t>работают по плану, сверяясь с целью, находят и исправляют ошибки,</w:t>
            </w:r>
          </w:p>
          <w:p w14:paraId="25AA07AE" w14:textId="77777777" w:rsidR="00814C60" w:rsidRPr="00A065B8" w:rsidRDefault="00814C60" w:rsidP="00AC6C88">
            <w:pPr>
              <w:spacing w:after="0"/>
              <w:jc w:val="both"/>
              <w:rPr>
                <w:rFonts w:ascii="Times New Roman" w:hAnsi="Times New Roman" w:cs="Times New Roman"/>
                <w:sz w:val="24"/>
                <w:szCs w:val="24"/>
              </w:rPr>
            </w:pPr>
            <w:r w:rsidRPr="00244919">
              <w:rPr>
                <w:rFonts w:ascii="Times New Roman" w:hAnsi="Times New Roman" w:cs="Times New Roman"/>
                <w:sz w:val="24"/>
                <w:szCs w:val="24"/>
              </w:rPr>
              <w:t>формулируют частные и общие выводы о результатах своей деятельности,</w:t>
            </w:r>
          </w:p>
          <w:p w14:paraId="06F563F9" w14:textId="77777777" w:rsidR="00814C60" w:rsidRPr="00244919" w:rsidRDefault="00814C60" w:rsidP="00AC6C88">
            <w:pPr>
              <w:spacing w:after="0"/>
              <w:jc w:val="both"/>
              <w:rPr>
                <w:rFonts w:ascii="Times New Roman" w:hAnsi="Times New Roman" w:cs="Times New Roman"/>
                <w:sz w:val="24"/>
                <w:szCs w:val="24"/>
              </w:rPr>
            </w:pPr>
            <w:r w:rsidRPr="00244919">
              <w:rPr>
                <w:rFonts w:ascii="Times New Roman" w:hAnsi="Times New Roman" w:cs="Times New Roman"/>
                <w:sz w:val="24"/>
                <w:szCs w:val="24"/>
              </w:rPr>
              <w:t>организуют самоконтроль и самооценивание,</w:t>
            </w:r>
          </w:p>
          <w:p w14:paraId="0F090A8F" w14:textId="77777777" w:rsidR="00814C60" w:rsidRPr="00244919" w:rsidRDefault="00814C60" w:rsidP="00AC6C88">
            <w:pPr>
              <w:spacing w:after="0"/>
              <w:jc w:val="both"/>
              <w:rPr>
                <w:rFonts w:ascii="Times New Roman" w:hAnsi="Times New Roman" w:cs="Times New Roman"/>
                <w:iCs/>
                <w:sz w:val="24"/>
                <w:szCs w:val="24"/>
              </w:rPr>
            </w:pPr>
            <w:r w:rsidRPr="00244919">
              <w:rPr>
                <w:rFonts w:ascii="Times New Roman" w:hAnsi="Times New Roman" w:cs="Times New Roman"/>
                <w:iCs/>
                <w:sz w:val="24"/>
                <w:szCs w:val="24"/>
              </w:rPr>
              <w:t>проявляют способность к волевому усилию при преодолении препятствий</w:t>
            </w:r>
            <w:r>
              <w:rPr>
                <w:rFonts w:ascii="Times New Roman" w:hAnsi="Times New Roman" w:cs="Times New Roman"/>
                <w:iCs/>
                <w:sz w:val="24"/>
                <w:szCs w:val="24"/>
              </w:rPr>
              <w:t>.</w:t>
            </w:r>
          </w:p>
          <w:p w14:paraId="68E6C988"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Познавательные</w:t>
            </w:r>
            <w:r>
              <w:rPr>
                <w:rFonts w:ascii="Times New Roman" w:hAnsi="Times New Roman" w:cs="Times New Roman"/>
                <w:b/>
                <w:bCs/>
                <w:sz w:val="24"/>
                <w:szCs w:val="24"/>
              </w:rPr>
              <w:t>:</w:t>
            </w:r>
          </w:p>
          <w:p w14:paraId="78CE43BA"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осуществляют выбор наиболее эффективных способов решения задач,</w:t>
            </w:r>
          </w:p>
          <w:p w14:paraId="1C092C83"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обобщают понятия,</w:t>
            </w:r>
          </w:p>
          <w:p w14:paraId="26FD4D79" w14:textId="77777777" w:rsidR="00814C60" w:rsidRPr="00244919" w:rsidRDefault="00814C60" w:rsidP="00AC6C88">
            <w:pPr>
              <w:spacing w:after="0" w:line="240" w:lineRule="auto"/>
              <w:jc w:val="both"/>
              <w:rPr>
                <w:rFonts w:ascii="Times New Roman" w:hAnsi="Times New Roman" w:cs="Times New Roman"/>
                <w:i/>
                <w:iCs/>
                <w:sz w:val="24"/>
                <w:szCs w:val="24"/>
              </w:rPr>
            </w:pPr>
            <w:r w:rsidRPr="00244919">
              <w:rPr>
                <w:rFonts w:ascii="Times New Roman" w:hAnsi="Times New Roman" w:cs="Times New Roman"/>
                <w:sz w:val="24"/>
                <w:szCs w:val="24"/>
              </w:rPr>
              <w:t>составляют игры</w:t>
            </w:r>
            <w:r w:rsidRPr="00244919">
              <w:rPr>
                <w:rFonts w:ascii="Times New Roman" w:hAnsi="Times New Roman" w:cs="Times New Roman"/>
                <w:i/>
                <w:iCs/>
                <w:sz w:val="24"/>
                <w:szCs w:val="24"/>
              </w:rPr>
              <w:t>,</w:t>
            </w:r>
          </w:p>
          <w:p w14:paraId="5E91D10E"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представляют информацию в разных формах,</w:t>
            </w:r>
          </w:p>
          <w:p w14:paraId="1B0DE579"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решают проблемно-развивающие задания, инсценируют сюжеты.</w:t>
            </w:r>
          </w:p>
        </w:tc>
        <w:tc>
          <w:tcPr>
            <w:tcW w:w="2342" w:type="dxa"/>
          </w:tcPr>
          <w:p w14:paraId="7F290F32"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244919">
              <w:rPr>
                <w:rFonts w:ascii="Times New Roman" w:hAnsi="Times New Roman" w:cs="Times New Roman"/>
                <w:sz w:val="24"/>
                <w:szCs w:val="24"/>
              </w:rPr>
              <w:t xml:space="preserve">рименяют правила делового сотрудничества, </w:t>
            </w:r>
          </w:p>
          <w:p w14:paraId="6538F2DD" w14:textId="77777777" w:rsidR="00814C60" w:rsidRPr="00244919" w:rsidRDefault="00814C60" w:rsidP="00AC6C88">
            <w:pPr>
              <w:spacing w:after="0" w:line="240" w:lineRule="auto"/>
              <w:jc w:val="both"/>
              <w:rPr>
                <w:rFonts w:ascii="Times New Roman" w:hAnsi="Times New Roman" w:cs="Times New Roman"/>
                <w:sz w:val="24"/>
                <w:szCs w:val="24"/>
              </w:rPr>
            </w:pPr>
            <w:r w:rsidRPr="001A11D4">
              <w:rPr>
                <w:rFonts w:ascii="Times New Roman" w:hAnsi="Times New Roman" w:cs="Times New Roman"/>
                <w:sz w:val="24"/>
                <w:szCs w:val="24"/>
              </w:rPr>
              <w:t>толерантны по отношению к другой личности,</w:t>
            </w:r>
          </w:p>
          <w:p w14:paraId="54C9F24F" w14:textId="77777777" w:rsidR="00814C60" w:rsidRPr="00244919" w:rsidRDefault="00814C60" w:rsidP="00AC6C88">
            <w:p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отрицательное относятся   к любому проявлению грубости,</w:t>
            </w:r>
          </w:p>
          <w:p w14:paraId="62619B5C" w14:textId="77777777" w:rsidR="00814C60" w:rsidRPr="00244919" w:rsidRDefault="00814C60" w:rsidP="00AC6C88">
            <w:p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t>уважают личность и ее достоинство, доброжелательное относятся к окружающим,</w:t>
            </w:r>
          </w:p>
          <w:p w14:paraId="55921062" w14:textId="77777777" w:rsidR="00814C60" w:rsidRPr="00244919" w:rsidRDefault="00814C60" w:rsidP="00AC6C88">
            <w:pPr>
              <w:spacing w:after="0" w:line="240" w:lineRule="auto"/>
              <w:jc w:val="both"/>
              <w:rPr>
                <w:rFonts w:ascii="Times New Roman" w:hAnsi="Times New Roman" w:cs="Times New Roman"/>
                <w:bCs/>
                <w:sz w:val="24"/>
                <w:szCs w:val="24"/>
              </w:rPr>
            </w:pPr>
            <w:r w:rsidRPr="00244919">
              <w:rPr>
                <w:rFonts w:ascii="Times New Roman" w:hAnsi="Times New Roman" w:cs="Times New Roman"/>
                <w:bCs/>
                <w:sz w:val="24"/>
                <w:szCs w:val="24"/>
              </w:rPr>
              <w:lastRenderedPageBreak/>
              <w:t>анализируют и характеризуют эмоциональное состояние и чувства окружающих, строят свои взаимоотношения с их учетом,</w:t>
            </w:r>
          </w:p>
          <w:p w14:paraId="5F8B5205" w14:textId="77777777" w:rsidR="00814C60" w:rsidRPr="001A11D4"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Cs/>
                <w:sz w:val="24"/>
                <w:szCs w:val="24"/>
              </w:rPr>
              <w:t>готовы идти на взаимные уступки в разных ситуациях,</w:t>
            </w:r>
          </w:p>
          <w:p w14:paraId="7ED68286" w14:textId="77777777" w:rsidR="00814C60" w:rsidRPr="00344BD2"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проявляют эмпатию как осознанное понимание чувств других людей и сопереживание им, </w:t>
            </w:r>
            <w:r w:rsidRPr="00344BD2">
              <w:rPr>
                <w:rFonts w:ascii="Times New Roman" w:hAnsi="Times New Roman" w:cs="Times New Roman"/>
                <w:sz w:val="24"/>
                <w:szCs w:val="24"/>
              </w:rPr>
              <w:t>ценностное отношения к своему здоровью, здоровью близких и окружающих людей.</w:t>
            </w:r>
          </w:p>
          <w:p w14:paraId="065A406D" w14:textId="77777777" w:rsidR="00814C60" w:rsidRPr="00244919" w:rsidRDefault="00814C60" w:rsidP="00AC6C88">
            <w:pPr>
              <w:spacing w:after="0" w:line="240" w:lineRule="auto"/>
              <w:jc w:val="both"/>
              <w:rPr>
                <w:rFonts w:ascii="Times New Roman" w:hAnsi="Times New Roman" w:cs="Times New Roman"/>
                <w:sz w:val="24"/>
                <w:szCs w:val="24"/>
              </w:rPr>
            </w:pPr>
          </w:p>
        </w:tc>
        <w:tc>
          <w:tcPr>
            <w:tcW w:w="2528" w:type="dxa"/>
          </w:tcPr>
          <w:p w14:paraId="4F663EE2" w14:textId="77777777" w:rsidR="00814C60" w:rsidRPr="00834FA1"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w:t>
            </w:r>
            <w:r w:rsidRPr="00834FA1">
              <w:rPr>
                <w:rFonts w:ascii="Times New Roman" w:hAnsi="Times New Roman" w:cs="Times New Roman"/>
                <w:sz w:val="24"/>
                <w:szCs w:val="24"/>
              </w:rPr>
              <w:t>уществляют поиск информации в соответствующих возрасту электронных библиотеках в контролируемом Интернете</w:t>
            </w:r>
            <w:r w:rsidRPr="00244919">
              <w:rPr>
                <w:rFonts w:ascii="Times New Roman" w:hAnsi="Times New Roman" w:cs="Times New Roman"/>
                <w:sz w:val="24"/>
                <w:szCs w:val="24"/>
              </w:rPr>
              <w:t>,</w:t>
            </w:r>
          </w:p>
          <w:p w14:paraId="2087412A"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умеют интерпретировать и детализировать вопрос в поисковой системе, выбирают термины поиска информации с учетом уровня детализации, </w:t>
            </w:r>
          </w:p>
          <w:p w14:paraId="7FDBB2A8"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lastRenderedPageBreak/>
              <w:t>находят в тексте информацию, заданную в явном или в неявном виде,</w:t>
            </w:r>
          </w:p>
          <w:p w14:paraId="2A61E566"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отбирают </w:t>
            </w:r>
            <w:r w:rsidRPr="00834FA1">
              <w:rPr>
                <w:rFonts w:ascii="Times New Roman" w:hAnsi="Times New Roman" w:cs="Times New Roman"/>
                <w:sz w:val="24"/>
                <w:szCs w:val="24"/>
              </w:rPr>
              <w:t>и редактир</w:t>
            </w:r>
            <w:r w:rsidRPr="00244919">
              <w:rPr>
                <w:rFonts w:ascii="Times New Roman" w:hAnsi="Times New Roman" w:cs="Times New Roman"/>
                <w:sz w:val="24"/>
                <w:szCs w:val="24"/>
              </w:rPr>
              <w:t>уют</w:t>
            </w:r>
            <w:r w:rsidRPr="00834FA1">
              <w:rPr>
                <w:rFonts w:ascii="Times New Roman" w:hAnsi="Times New Roman" w:cs="Times New Roman"/>
                <w:sz w:val="24"/>
                <w:szCs w:val="24"/>
              </w:rPr>
              <w:t xml:space="preserve"> информаци</w:t>
            </w:r>
            <w:r w:rsidRPr="00244919">
              <w:rPr>
                <w:rFonts w:ascii="Times New Roman" w:hAnsi="Times New Roman" w:cs="Times New Roman"/>
                <w:sz w:val="24"/>
                <w:szCs w:val="24"/>
              </w:rPr>
              <w:t>ю</w:t>
            </w:r>
            <w:r w:rsidRPr="00834FA1">
              <w:rPr>
                <w:rFonts w:ascii="Times New Roman" w:hAnsi="Times New Roman" w:cs="Times New Roman"/>
                <w:sz w:val="24"/>
                <w:szCs w:val="24"/>
              </w:rPr>
              <w:t xml:space="preserve"> для сообщения по теме с использованием средств ИКТ</w:t>
            </w:r>
            <w:r w:rsidRPr="00244919">
              <w:rPr>
                <w:rFonts w:ascii="Times New Roman" w:hAnsi="Times New Roman" w:cs="Times New Roman"/>
                <w:sz w:val="24"/>
                <w:szCs w:val="24"/>
              </w:rPr>
              <w:t>,</w:t>
            </w:r>
          </w:p>
          <w:p w14:paraId="08AA3208"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набирают текст на русском языке в соответствии со своими возрастными особенностями,</w:t>
            </w:r>
          </w:p>
          <w:p w14:paraId="044E0453" w14:textId="77777777" w:rsidR="00814C60" w:rsidRPr="00834FA1" w:rsidRDefault="00814C60" w:rsidP="00AC6C88">
            <w:pPr>
              <w:spacing w:after="0" w:line="240" w:lineRule="auto"/>
              <w:jc w:val="both"/>
              <w:rPr>
                <w:rFonts w:ascii="Times New Roman" w:hAnsi="Times New Roman" w:cs="Times New Roman"/>
                <w:sz w:val="24"/>
                <w:szCs w:val="24"/>
              </w:rPr>
            </w:pPr>
            <w:r w:rsidRPr="00834FA1">
              <w:rPr>
                <w:rFonts w:ascii="Times New Roman" w:hAnsi="Times New Roman" w:cs="Times New Roman"/>
                <w:sz w:val="24"/>
                <w:szCs w:val="24"/>
              </w:rPr>
              <w:t>составляют развернутый план презентации,</w:t>
            </w:r>
          </w:p>
          <w:p w14:paraId="40088618" w14:textId="77777777" w:rsidR="00814C60" w:rsidRPr="00244919" w:rsidRDefault="00814C60" w:rsidP="00AC6C88">
            <w:pPr>
              <w:spacing w:after="0" w:line="240" w:lineRule="auto"/>
              <w:jc w:val="both"/>
              <w:rPr>
                <w:rFonts w:ascii="Times New Roman" w:hAnsi="Times New Roman" w:cs="Times New Roman"/>
                <w:sz w:val="24"/>
                <w:szCs w:val="24"/>
              </w:rPr>
            </w:pPr>
            <w:r w:rsidRPr="00834FA1">
              <w:rPr>
                <w:rFonts w:ascii="Times New Roman" w:hAnsi="Times New Roman" w:cs="Times New Roman"/>
                <w:sz w:val="24"/>
                <w:szCs w:val="24"/>
              </w:rPr>
              <w:t>выступают перед аудиторией с презентацией группового проекта</w:t>
            </w:r>
            <w:r w:rsidRPr="00244919">
              <w:rPr>
                <w:rFonts w:ascii="Times New Roman" w:hAnsi="Times New Roman" w:cs="Times New Roman"/>
                <w:sz w:val="24"/>
                <w:szCs w:val="24"/>
              </w:rPr>
              <w:t>,</w:t>
            </w:r>
          </w:p>
          <w:p w14:paraId="220D2B6D"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грамотно составляют список используемых цифровых ресурсов</w:t>
            </w:r>
            <w:r>
              <w:rPr>
                <w:rFonts w:ascii="Times New Roman" w:hAnsi="Times New Roman" w:cs="Times New Roman"/>
                <w:sz w:val="24"/>
                <w:szCs w:val="24"/>
              </w:rPr>
              <w:t>.</w:t>
            </w:r>
          </w:p>
        </w:tc>
        <w:tc>
          <w:tcPr>
            <w:tcW w:w="2078" w:type="dxa"/>
          </w:tcPr>
          <w:p w14:paraId="6E47ACDE"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Pr="00244919">
              <w:rPr>
                <w:rFonts w:ascii="Times New Roman" w:hAnsi="Times New Roman" w:cs="Times New Roman"/>
                <w:sz w:val="24"/>
                <w:szCs w:val="24"/>
              </w:rPr>
              <w:t>ладеют элементарными навыками чтения, находят нужную информацию в текстах,</w:t>
            </w:r>
          </w:p>
          <w:p w14:paraId="4EBFAA4C" w14:textId="77777777" w:rsidR="00814C60" w:rsidRPr="00244919" w:rsidRDefault="00814C60" w:rsidP="00AC6C88">
            <w:pPr>
              <w:spacing w:after="0" w:line="240" w:lineRule="auto"/>
              <w:jc w:val="both"/>
              <w:rPr>
                <w:rFonts w:ascii="Times New Roman" w:hAnsi="Times New Roman" w:cs="Times New Roman"/>
                <w:sz w:val="24"/>
                <w:szCs w:val="24"/>
              </w:rPr>
            </w:pPr>
            <w:r w:rsidRPr="0021553B">
              <w:rPr>
                <w:rFonts w:ascii="Times New Roman" w:hAnsi="Times New Roman" w:cs="Times New Roman"/>
                <w:sz w:val="24"/>
                <w:szCs w:val="24"/>
              </w:rPr>
              <w:t>определяют</w:t>
            </w:r>
            <w:r w:rsidRPr="00244919">
              <w:rPr>
                <w:rFonts w:ascii="Times New Roman" w:hAnsi="Times New Roman" w:cs="Times New Roman"/>
                <w:sz w:val="24"/>
                <w:szCs w:val="24"/>
              </w:rPr>
              <w:t xml:space="preserve"> </w:t>
            </w:r>
            <w:r w:rsidRPr="0021553B">
              <w:rPr>
                <w:rFonts w:ascii="Times New Roman" w:hAnsi="Times New Roman" w:cs="Times New Roman"/>
                <w:sz w:val="24"/>
                <w:szCs w:val="24"/>
              </w:rPr>
              <w:t>основные элементы</w:t>
            </w:r>
            <w:r w:rsidRPr="00244919">
              <w:rPr>
                <w:rFonts w:ascii="Times New Roman" w:hAnsi="Times New Roman" w:cs="Times New Roman"/>
                <w:sz w:val="24"/>
                <w:szCs w:val="24"/>
              </w:rPr>
              <w:t xml:space="preserve"> текста,</w:t>
            </w:r>
          </w:p>
          <w:p w14:paraId="29F503F2" w14:textId="77777777" w:rsidR="00814C60" w:rsidRPr="0021553B" w:rsidRDefault="00814C60" w:rsidP="00AC6C88">
            <w:pPr>
              <w:spacing w:after="0" w:line="240" w:lineRule="auto"/>
              <w:jc w:val="both"/>
              <w:rPr>
                <w:rFonts w:ascii="Times New Roman" w:hAnsi="Times New Roman" w:cs="Times New Roman"/>
                <w:sz w:val="24"/>
                <w:szCs w:val="24"/>
              </w:rPr>
            </w:pPr>
            <w:r w:rsidRPr="0021553B">
              <w:rPr>
                <w:rFonts w:ascii="Times New Roman" w:hAnsi="Times New Roman" w:cs="Times New Roman"/>
                <w:sz w:val="24"/>
                <w:szCs w:val="24"/>
              </w:rPr>
              <w:t xml:space="preserve">сравнивают и противопоставляют заключенную в тексте информацию </w:t>
            </w:r>
            <w:r w:rsidRPr="0021553B">
              <w:rPr>
                <w:rFonts w:ascii="Times New Roman" w:hAnsi="Times New Roman" w:cs="Times New Roman"/>
                <w:sz w:val="24"/>
                <w:szCs w:val="24"/>
              </w:rPr>
              <w:lastRenderedPageBreak/>
              <w:t>разного характера</w:t>
            </w:r>
            <w:r w:rsidRPr="00244919">
              <w:rPr>
                <w:rFonts w:ascii="Times New Roman" w:hAnsi="Times New Roman" w:cs="Times New Roman"/>
                <w:sz w:val="24"/>
                <w:szCs w:val="24"/>
              </w:rPr>
              <w:t>,</w:t>
            </w:r>
          </w:p>
          <w:p w14:paraId="37A528B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w:t>
            </w:r>
            <w:r w:rsidRPr="0021553B">
              <w:rPr>
                <w:rFonts w:ascii="Times New Roman" w:hAnsi="Times New Roman" w:cs="Times New Roman"/>
                <w:sz w:val="24"/>
                <w:szCs w:val="24"/>
              </w:rPr>
              <w:t>спользуют полученную из разного вида текстов информацию для установления несложных причинно-следственных связей и зависимостей, объяснений, обоснований утверждений, а также принятия решений в простых практических ситуациях</w:t>
            </w:r>
            <w:r w:rsidRPr="00244919">
              <w:rPr>
                <w:rFonts w:ascii="Times New Roman" w:hAnsi="Times New Roman" w:cs="Times New Roman"/>
                <w:sz w:val="24"/>
                <w:szCs w:val="24"/>
              </w:rPr>
              <w:t>,</w:t>
            </w:r>
          </w:p>
          <w:p w14:paraId="5616D69B" w14:textId="77777777" w:rsidR="00814C60" w:rsidRPr="0021553B" w:rsidRDefault="00814C60" w:rsidP="00AC6C88">
            <w:pPr>
              <w:spacing w:after="0" w:line="240" w:lineRule="auto"/>
              <w:jc w:val="both"/>
              <w:rPr>
                <w:rFonts w:ascii="Times New Roman" w:hAnsi="Times New Roman" w:cs="Times New Roman"/>
                <w:sz w:val="24"/>
                <w:szCs w:val="24"/>
              </w:rPr>
            </w:pPr>
            <w:r w:rsidRPr="0021553B">
              <w:rPr>
                <w:rFonts w:ascii="Times New Roman" w:hAnsi="Times New Roman" w:cs="Times New Roman"/>
                <w:sz w:val="24"/>
                <w:szCs w:val="24"/>
              </w:rPr>
              <w:t>выявляют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r>
              <w:rPr>
                <w:rFonts w:ascii="Times New Roman" w:hAnsi="Times New Roman" w:cs="Times New Roman"/>
                <w:sz w:val="24"/>
                <w:szCs w:val="24"/>
              </w:rPr>
              <w:t>.</w:t>
            </w:r>
          </w:p>
          <w:p w14:paraId="4533DD03" w14:textId="77777777" w:rsidR="00814C60" w:rsidRPr="0021553B" w:rsidRDefault="00814C60" w:rsidP="00AC6C88">
            <w:pPr>
              <w:spacing w:after="0" w:line="240" w:lineRule="auto"/>
              <w:jc w:val="both"/>
              <w:rPr>
                <w:rFonts w:ascii="Times New Roman" w:hAnsi="Times New Roman" w:cs="Times New Roman"/>
                <w:sz w:val="24"/>
                <w:szCs w:val="24"/>
              </w:rPr>
            </w:pPr>
          </w:p>
          <w:p w14:paraId="71B29AB9" w14:textId="77777777" w:rsidR="00814C60" w:rsidRPr="0021553B" w:rsidRDefault="00814C60" w:rsidP="00AC6C88">
            <w:pPr>
              <w:spacing w:after="0" w:line="240" w:lineRule="auto"/>
              <w:jc w:val="both"/>
              <w:rPr>
                <w:rFonts w:ascii="Times New Roman" w:hAnsi="Times New Roman" w:cs="Times New Roman"/>
                <w:sz w:val="24"/>
                <w:szCs w:val="24"/>
              </w:rPr>
            </w:pPr>
          </w:p>
          <w:p w14:paraId="6BE694DB" w14:textId="77777777" w:rsidR="00814C60" w:rsidRPr="00244919" w:rsidRDefault="00814C60" w:rsidP="00AC6C88">
            <w:pPr>
              <w:spacing w:after="0" w:line="240" w:lineRule="auto"/>
              <w:jc w:val="both"/>
              <w:rPr>
                <w:rFonts w:ascii="Times New Roman" w:hAnsi="Times New Roman" w:cs="Times New Roman"/>
                <w:sz w:val="24"/>
                <w:szCs w:val="24"/>
              </w:rPr>
            </w:pPr>
          </w:p>
        </w:tc>
      </w:tr>
      <w:tr w:rsidR="00814C60" w:rsidRPr="00244919" w14:paraId="56F90345" w14:textId="77777777" w:rsidTr="00AC6C88">
        <w:trPr>
          <w:trHeight w:val="271"/>
        </w:trPr>
        <w:tc>
          <w:tcPr>
            <w:tcW w:w="10485" w:type="dxa"/>
            <w:gridSpan w:val="4"/>
          </w:tcPr>
          <w:p w14:paraId="220FE60B" w14:textId="77777777" w:rsidR="00814C60" w:rsidRPr="00244919" w:rsidRDefault="00814C60" w:rsidP="00AC6C88">
            <w:pPr>
              <w:spacing w:after="0" w:line="240" w:lineRule="auto"/>
              <w:jc w:val="center"/>
              <w:rPr>
                <w:rFonts w:ascii="Times New Roman" w:hAnsi="Times New Roman" w:cs="Times New Roman"/>
                <w:sz w:val="24"/>
                <w:szCs w:val="24"/>
              </w:rPr>
            </w:pPr>
            <w:r w:rsidRPr="00244919">
              <w:rPr>
                <w:rFonts w:ascii="Times New Roman" w:hAnsi="Times New Roman" w:cs="Times New Roman"/>
                <w:b/>
                <w:bCs/>
                <w:sz w:val="24"/>
                <w:szCs w:val="24"/>
              </w:rPr>
              <w:lastRenderedPageBreak/>
              <w:t>Планируемые результаты на этапе рефлексии</w:t>
            </w:r>
          </w:p>
        </w:tc>
      </w:tr>
      <w:tr w:rsidR="00814C60" w:rsidRPr="00244919" w14:paraId="25381251" w14:textId="77777777" w:rsidTr="00AC6C88">
        <w:trPr>
          <w:trHeight w:val="1102"/>
        </w:trPr>
        <w:tc>
          <w:tcPr>
            <w:tcW w:w="3537" w:type="dxa"/>
          </w:tcPr>
          <w:p w14:paraId="29FF4EA7"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метапредметные</w:t>
            </w:r>
          </w:p>
        </w:tc>
        <w:tc>
          <w:tcPr>
            <w:tcW w:w="2342" w:type="dxa"/>
          </w:tcPr>
          <w:p w14:paraId="4279155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личностные</w:t>
            </w:r>
          </w:p>
        </w:tc>
        <w:tc>
          <w:tcPr>
            <w:tcW w:w="2528" w:type="dxa"/>
          </w:tcPr>
          <w:p w14:paraId="3A33843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формирование ИКТ компетенций</w:t>
            </w:r>
          </w:p>
        </w:tc>
        <w:tc>
          <w:tcPr>
            <w:tcW w:w="2078" w:type="dxa"/>
          </w:tcPr>
          <w:p w14:paraId="65631561"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освоение междисциплинарной программы смыслового чтения</w:t>
            </w:r>
          </w:p>
        </w:tc>
      </w:tr>
      <w:tr w:rsidR="00814C60" w:rsidRPr="00244919" w14:paraId="2DE84A2C" w14:textId="77777777" w:rsidTr="00AC6C88">
        <w:trPr>
          <w:trHeight w:val="5717"/>
        </w:trPr>
        <w:tc>
          <w:tcPr>
            <w:tcW w:w="3537" w:type="dxa"/>
          </w:tcPr>
          <w:p w14:paraId="73236C5D"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lastRenderedPageBreak/>
              <w:t>Коммуникативные:</w:t>
            </w:r>
          </w:p>
          <w:p w14:paraId="31011BCE"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умеют слушать и вступать в диалог, формулируют собственное мнение и позицию</w:t>
            </w:r>
            <w:r>
              <w:rPr>
                <w:rFonts w:ascii="Times New Roman" w:hAnsi="Times New Roman" w:cs="Times New Roman"/>
                <w:sz w:val="24"/>
                <w:szCs w:val="24"/>
              </w:rPr>
              <w:t>.</w:t>
            </w:r>
          </w:p>
          <w:p w14:paraId="12947698"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Регулятивные:</w:t>
            </w:r>
          </w:p>
          <w:p w14:paraId="6496670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оценивают правильность выполнения действия, процесс и результат деятельности, адекватно воспри</w:t>
            </w:r>
            <w:r w:rsidRPr="00244919">
              <w:rPr>
                <w:rFonts w:ascii="Times New Roman" w:hAnsi="Times New Roman" w:cs="Times New Roman"/>
                <w:sz w:val="24"/>
                <w:szCs w:val="24"/>
              </w:rPr>
              <w:softHyphen/>
              <w:t>нимают предложения и оценку учителей, товарищей, родителей и других людей</w:t>
            </w:r>
            <w:r>
              <w:rPr>
                <w:rFonts w:ascii="Times New Roman" w:hAnsi="Times New Roman" w:cs="Times New Roman"/>
                <w:sz w:val="24"/>
                <w:szCs w:val="24"/>
              </w:rPr>
              <w:t>.</w:t>
            </w:r>
          </w:p>
          <w:p w14:paraId="78FA7DA2"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Познавательные:</w:t>
            </w:r>
          </w:p>
          <w:p w14:paraId="3CB29BC0"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устанавливают причинно-следственные связи,</w:t>
            </w:r>
          </w:p>
          <w:p w14:paraId="2B0DDDC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анализируют свою деятельность и деятельность своих товарищей,</w:t>
            </w:r>
          </w:p>
          <w:p w14:paraId="4E03057F" w14:textId="77777777" w:rsidR="00814C60" w:rsidRPr="00244919" w:rsidRDefault="00814C60" w:rsidP="00AC6C88">
            <w:pPr>
              <w:spacing w:after="0" w:line="240" w:lineRule="auto"/>
              <w:jc w:val="both"/>
              <w:rPr>
                <w:rFonts w:ascii="Times New Roman" w:hAnsi="Times New Roman" w:cs="Times New Roman"/>
                <w:sz w:val="24"/>
                <w:szCs w:val="24"/>
              </w:rPr>
            </w:pPr>
            <w:r w:rsidRPr="001A11D4">
              <w:rPr>
                <w:rFonts w:ascii="Times New Roman" w:hAnsi="Times New Roman" w:cs="Times New Roman"/>
                <w:sz w:val="24"/>
                <w:szCs w:val="24"/>
              </w:rPr>
              <w:t>строят логически обоснованные рассуждения</w:t>
            </w:r>
            <w:r>
              <w:rPr>
                <w:rFonts w:ascii="Times New Roman" w:hAnsi="Times New Roman" w:cs="Times New Roman"/>
                <w:sz w:val="24"/>
                <w:szCs w:val="24"/>
              </w:rPr>
              <w:t>.</w:t>
            </w:r>
            <w:r w:rsidRPr="001A11D4">
              <w:rPr>
                <w:rFonts w:ascii="Times New Roman" w:hAnsi="Times New Roman" w:cs="Times New Roman"/>
                <w:sz w:val="24"/>
                <w:szCs w:val="24"/>
              </w:rPr>
              <w:t xml:space="preserve"> </w:t>
            </w:r>
          </w:p>
        </w:tc>
        <w:tc>
          <w:tcPr>
            <w:tcW w:w="2342" w:type="dxa"/>
          </w:tcPr>
          <w:p w14:paraId="64F6B4EC" w14:textId="77777777" w:rsidR="00814C60"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244919">
              <w:rPr>
                <w:rFonts w:ascii="Times New Roman" w:hAnsi="Times New Roman" w:cs="Times New Roman"/>
                <w:sz w:val="24"/>
                <w:szCs w:val="24"/>
              </w:rPr>
              <w:t>нализируют и обобщают данные</w:t>
            </w:r>
            <w:r>
              <w:rPr>
                <w:rFonts w:ascii="Times New Roman" w:hAnsi="Times New Roman" w:cs="Times New Roman"/>
                <w:sz w:val="24"/>
                <w:szCs w:val="24"/>
              </w:rPr>
              <w:t xml:space="preserve">, </w:t>
            </w:r>
          </w:p>
          <w:p w14:paraId="6787AF2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формулируют частные и общие выводы о результатах своей деятельности,</w:t>
            </w:r>
          </w:p>
          <w:p w14:paraId="5B566652" w14:textId="77777777" w:rsidR="00814C60" w:rsidRPr="00244919" w:rsidRDefault="00814C60" w:rsidP="00AC6C88">
            <w:pPr>
              <w:spacing w:after="0" w:line="240" w:lineRule="auto"/>
              <w:jc w:val="both"/>
              <w:rPr>
                <w:rFonts w:ascii="Times New Roman" w:hAnsi="Times New Roman" w:cs="Times New Roman"/>
                <w:b/>
                <w:bCs/>
                <w:sz w:val="24"/>
                <w:szCs w:val="24"/>
              </w:rPr>
            </w:pPr>
            <w:r w:rsidRPr="00EE616D">
              <w:rPr>
                <w:rFonts w:ascii="Times New Roman" w:hAnsi="Times New Roman" w:cs="Times New Roman"/>
                <w:sz w:val="24"/>
                <w:szCs w:val="24"/>
              </w:rPr>
              <w:t xml:space="preserve">готовы и способны вести диалог с другими людьми, достигают в нем взаимопонимания, </w:t>
            </w:r>
          </w:p>
          <w:p w14:paraId="1CA02FC2" w14:textId="77777777" w:rsidR="00814C60" w:rsidRPr="00244919" w:rsidRDefault="00814C60" w:rsidP="00AC6C88">
            <w:pPr>
              <w:spacing w:after="0" w:line="240" w:lineRule="auto"/>
              <w:jc w:val="both"/>
              <w:rPr>
                <w:rFonts w:ascii="Times New Roman" w:hAnsi="Times New Roman" w:cs="Times New Roman"/>
                <w:sz w:val="24"/>
                <w:szCs w:val="24"/>
              </w:rPr>
            </w:pPr>
            <w:r w:rsidRPr="00E51936">
              <w:rPr>
                <w:rFonts w:ascii="Times New Roman" w:hAnsi="Times New Roman" w:cs="Times New Roman"/>
                <w:sz w:val="24"/>
                <w:szCs w:val="24"/>
              </w:rPr>
              <w:t>оценива</w:t>
            </w:r>
            <w:r w:rsidRPr="00244919">
              <w:rPr>
                <w:rFonts w:ascii="Times New Roman" w:hAnsi="Times New Roman" w:cs="Times New Roman"/>
                <w:sz w:val="24"/>
                <w:szCs w:val="24"/>
              </w:rPr>
              <w:t>ют</w:t>
            </w:r>
            <w:r w:rsidRPr="00E51936">
              <w:rPr>
                <w:rFonts w:ascii="Times New Roman" w:hAnsi="Times New Roman" w:cs="Times New Roman"/>
                <w:sz w:val="24"/>
                <w:szCs w:val="24"/>
              </w:rPr>
              <w:t xml:space="preserve"> свои и чужи</w:t>
            </w:r>
            <w:r w:rsidRPr="00244919">
              <w:rPr>
                <w:rFonts w:ascii="Times New Roman" w:hAnsi="Times New Roman" w:cs="Times New Roman"/>
                <w:sz w:val="24"/>
                <w:szCs w:val="24"/>
              </w:rPr>
              <w:t>е</w:t>
            </w:r>
            <w:r w:rsidRPr="00E51936">
              <w:rPr>
                <w:rFonts w:ascii="Times New Roman" w:hAnsi="Times New Roman" w:cs="Times New Roman"/>
                <w:sz w:val="24"/>
                <w:szCs w:val="24"/>
              </w:rPr>
              <w:t xml:space="preserve"> поступ</w:t>
            </w:r>
            <w:r w:rsidRPr="00244919">
              <w:rPr>
                <w:rFonts w:ascii="Times New Roman" w:hAnsi="Times New Roman" w:cs="Times New Roman"/>
                <w:sz w:val="24"/>
                <w:szCs w:val="24"/>
              </w:rPr>
              <w:t>ки</w:t>
            </w:r>
            <w:r w:rsidRPr="00E51936">
              <w:rPr>
                <w:rFonts w:ascii="Times New Roman" w:hAnsi="Times New Roman" w:cs="Times New Roman"/>
                <w:sz w:val="24"/>
                <w:szCs w:val="24"/>
              </w:rPr>
              <w:t xml:space="preserve"> в однозначных и неоднозначных ситуациях, опираясь на общечеловеческие нравственные ценности.</w:t>
            </w:r>
          </w:p>
        </w:tc>
        <w:tc>
          <w:tcPr>
            <w:tcW w:w="2528" w:type="dxa"/>
          </w:tcPr>
          <w:p w14:paraId="4854E265"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560DF7">
              <w:rPr>
                <w:rFonts w:ascii="Times New Roman" w:hAnsi="Times New Roman" w:cs="Times New Roman"/>
                <w:sz w:val="24"/>
                <w:szCs w:val="24"/>
              </w:rPr>
              <w:t>рамотно строят запрос для поиска информации по одному имени, факту, событию, термину, определению,</w:t>
            </w:r>
          </w:p>
          <w:p w14:paraId="7B7E0A0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умеют исключать несоответствующую и несущественную информацию,</w:t>
            </w:r>
          </w:p>
          <w:p w14:paraId="2D5326AD" w14:textId="77777777" w:rsidR="00814C60" w:rsidRPr="00FE5163" w:rsidRDefault="00814C60" w:rsidP="00AC6C88">
            <w:pPr>
              <w:spacing w:after="0" w:line="240" w:lineRule="auto"/>
              <w:jc w:val="both"/>
              <w:rPr>
                <w:rFonts w:ascii="Times New Roman" w:hAnsi="Times New Roman" w:cs="Times New Roman"/>
                <w:sz w:val="24"/>
                <w:szCs w:val="24"/>
              </w:rPr>
            </w:pPr>
            <w:r w:rsidRPr="00FE5163">
              <w:rPr>
                <w:rFonts w:ascii="Times New Roman" w:hAnsi="Times New Roman" w:cs="Times New Roman"/>
                <w:sz w:val="24"/>
                <w:szCs w:val="24"/>
              </w:rPr>
              <w:t>сжато и логически грамотно излагают обобщенную информацию</w:t>
            </w:r>
            <w:r>
              <w:rPr>
                <w:rFonts w:ascii="Times New Roman" w:hAnsi="Times New Roman" w:cs="Times New Roman"/>
                <w:sz w:val="24"/>
                <w:szCs w:val="24"/>
              </w:rPr>
              <w:t>.</w:t>
            </w:r>
          </w:p>
          <w:p w14:paraId="69FF91FD" w14:textId="77777777" w:rsidR="00814C60" w:rsidRPr="00244919" w:rsidRDefault="00814C60" w:rsidP="00AC6C88">
            <w:pPr>
              <w:spacing w:after="0" w:line="240" w:lineRule="auto"/>
              <w:jc w:val="both"/>
              <w:rPr>
                <w:rFonts w:ascii="Times New Roman" w:hAnsi="Times New Roman" w:cs="Times New Roman"/>
                <w:sz w:val="24"/>
                <w:szCs w:val="24"/>
              </w:rPr>
            </w:pPr>
          </w:p>
          <w:p w14:paraId="0C907A4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 </w:t>
            </w:r>
          </w:p>
        </w:tc>
        <w:tc>
          <w:tcPr>
            <w:tcW w:w="2078" w:type="dxa"/>
          </w:tcPr>
          <w:p w14:paraId="1DAF5700"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21553B">
              <w:rPr>
                <w:rFonts w:ascii="Times New Roman" w:hAnsi="Times New Roman" w:cs="Times New Roman"/>
                <w:sz w:val="24"/>
                <w:szCs w:val="24"/>
              </w:rPr>
              <w:t>тавят цели чтения, направленные на поиск полезной в данный момент информации</w:t>
            </w:r>
            <w:r w:rsidRPr="00244919">
              <w:rPr>
                <w:rFonts w:ascii="Times New Roman" w:hAnsi="Times New Roman" w:cs="Times New Roman"/>
                <w:sz w:val="24"/>
                <w:szCs w:val="24"/>
              </w:rPr>
              <w:t>,</w:t>
            </w:r>
          </w:p>
          <w:p w14:paraId="6AA95BBC"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анализируют изменения своего эмоционального состояния в процессе получения, осмысления и переработки информации</w:t>
            </w:r>
            <w:r>
              <w:rPr>
                <w:rFonts w:ascii="Times New Roman" w:hAnsi="Times New Roman" w:cs="Times New Roman"/>
                <w:sz w:val="24"/>
                <w:szCs w:val="24"/>
              </w:rPr>
              <w:t>.</w:t>
            </w:r>
          </w:p>
          <w:p w14:paraId="7E313919" w14:textId="77777777" w:rsidR="00814C60" w:rsidRPr="00244919" w:rsidRDefault="00814C60" w:rsidP="00AC6C88">
            <w:pPr>
              <w:spacing w:after="0" w:line="240" w:lineRule="auto"/>
              <w:jc w:val="both"/>
              <w:rPr>
                <w:rFonts w:ascii="Times New Roman" w:hAnsi="Times New Roman" w:cs="Times New Roman"/>
                <w:sz w:val="24"/>
                <w:szCs w:val="24"/>
              </w:rPr>
            </w:pPr>
          </w:p>
          <w:p w14:paraId="4168734F" w14:textId="77777777" w:rsidR="00814C60" w:rsidRPr="00244919" w:rsidRDefault="00814C60" w:rsidP="00AC6C88">
            <w:pPr>
              <w:spacing w:after="0" w:line="240" w:lineRule="auto"/>
              <w:jc w:val="both"/>
              <w:rPr>
                <w:rFonts w:ascii="Times New Roman" w:hAnsi="Times New Roman" w:cs="Times New Roman"/>
                <w:sz w:val="24"/>
                <w:szCs w:val="24"/>
              </w:rPr>
            </w:pPr>
          </w:p>
          <w:p w14:paraId="5F1C8805" w14:textId="77777777" w:rsidR="00814C60" w:rsidRPr="0021553B" w:rsidRDefault="00814C60" w:rsidP="00AC6C88">
            <w:pPr>
              <w:spacing w:after="0" w:line="240" w:lineRule="auto"/>
              <w:jc w:val="both"/>
              <w:rPr>
                <w:rFonts w:ascii="Times New Roman" w:hAnsi="Times New Roman" w:cs="Times New Roman"/>
                <w:sz w:val="24"/>
                <w:szCs w:val="24"/>
              </w:rPr>
            </w:pPr>
          </w:p>
          <w:p w14:paraId="649B1E5A" w14:textId="77777777" w:rsidR="00814C60" w:rsidRPr="00244919" w:rsidRDefault="00814C60" w:rsidP="00AC6C88">
            <w:pPr>
              <w:spacing w:after="0" w:line="240" w:lineRule="auto"/>
              <w:jc w:val="both"/>
              <w:rPr>
                <w:rFonts w:ascii="Times New Roman" w:hAnsi="Times New Roman" w:cs="Times New Roman"/>
                <w:sz w:val="24"/>
                <w:szCs w:val="24"/>
              </w:rPr>
            </w:pPr>
          </w:p>
        </w:tc>
      </w:tr>
      <w:tr w:rsidR="00814C60" w:rsidRPr="00244919" w14:paraId="1323818B" w14:textId="77777777" w:rsidTr="00AC6C88">
        <w:trPr>
          <w:trHeight w:val="271"/>
        </w:trPr>
        <w:tc>
          <w:tcPr>
            <w:tcW w:w="10485" w:type="dxa"/>
            <w:gridSpan w:val="4"/>
          </w:tcPr>
          <w:p w14:paraId="43724DE7" w14:textId="77777777" w:rsidR="00814C60" w:rsidRPr="00244919" w:rsidRDefault="00814C60" w:rsidP="00AC6C88">
            <w:pPr>
              <w:spacing w:after="0" w:line="240" w:lineRule="auto"/>
              <w:jc w:val="center"/>
              <w:rPr>
                <w:rFonts w:ascii="Times New Roman" w:hAnsi="Times New Roman" w:cs="Times New Roman"/>
                <w:sz w:val="24"/>
                <w:szCs w:val="24"/>
              </w:rPr>
            </w:pPr>
            <w:r w:rsidRPr="00244919">
              <w:rPr>
                <w:rFonts w:ascii="Times New Roman" w:hAnsi="Times New Roman" w:cs="Times New Roman"/>
                <w:b/>
                <w:bCs/>
                <w:sz w:val="24"/>
                <w:szCs w:val="24"/>
              </w:rPr>
              <w:t>Планируемые результаты на перспективном этапе</w:t>
            </w:r>
          </w:p>
        </w:tc>
      </w:tr>
      <w:tr w:rsidR="00814C60" w:rsidRPr="00244919" w14:paraId="5B505BA6" w14:textId="77777777" w:rsidTr="00AC6C88">
        <w:trPr>
          <w:trHeight w:val="1102"/>
        </w:trPr>
        <w:tc>
          <w:tcPr>
            <w:tcW w:w="3537" w:type="dxa"/>
          </w:tcPr>
          <w:p w14:paraId="542D772E"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метапредметные</w:t>
            </w:r>
          </w:p>
        </w:tc>
        <w:tc>
          <w:tcPr>
            <w:tcW w:w="2342" w:type="dxa"/>
          </w:tcPr>
          <w:p w14:paraId="6F41F6B3"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личностные</w:t>
            </w:r>
          </w:p>
        </w:tc>
        <w:tc>
          <w:tcPr>
            <w:tcW w:w="2528" w:type="dxa"/>
          </w:tcPr>
          <w:p w14:paraId="50A22CCF"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b/>
                <w:bCs/>
                <w:sz w:val="24"/>
                <w:szCs w:val="24"/>
              </w:rPr>
              <w:t>формирование ИКТ компетенций</w:t>
            </w:r>
          </w:p>
        </w:tc>
        <w:tc>
          <w:tcPr>
            <w:tcW w:w="2078" w:type="dxa"/>
          </w:tcPr>
          <w:p w14:paraId="789DDDBC"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освоение междисциплинарной программы смыслового чтения</w:t>
            </w:r>
          </w:p>
        </w:tc>
      </w:tr>
      <w:tr w:rsidR="00814C60" w:rsidRPr="00244919" w14:paraId="4F09F979" w14:textId="77777777" w:rsidTr="00AC6C88">
        <w:trPr>
          <w:trHeight w:val="840"/>
        </w:trPr>
        <w:tc>
          <w:tcPr>
            <w:tcW w:w="3537" w:type="dxa"/>
          </w:tcPr>
          <w:p w14:paraId="34D8CDF1"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Коммуникативные:</w:t>
            </w:r>
          </w:p>
          <w:p w14:paraId="7C6159D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участвуют в обсуждении анализа отзывов и предложений,</w:t>
            </w:r>
          </w:p>
          <w:p w14:paraId="3DC044ED"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формулируют собственное мнение и позицию,</w:t>
            </w:r>
          </w:p>
          <w:p w14:paraId="14211E61"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строят понятные для партнёра высказывания, учитывающие, что партнёр знает и видит, а что нет.</w:t>
            </w:r>
          </w:p>
          <w:p w14:paraId="55972064"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Регулятивные:</w:t>
            </w:r>
          </w:p>
          <w:p w14:paraId="21C27C2A"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определяют цель, проблему жизнедеятельности классного коллектива,</w:t>
            </w:r>
          </w:p>
          <w:p w14:paraId="3D2216F3"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составляют план и алгоритм действий, учитывают установленные правила в планировании и контроле способа решения</w:t>
            </w:r>
            <w:r>
              <w:rPr>
                <w:rFonts w:ascii="Times New Roman" w:hAnsi="Times New Roman" w:cs="Times New Roman"/>
                <w:sz w:val="24"/>
                <w:szCs w:val="24"/>
              </w:rPr>
              <w:t>.</w:t>
            </w:r>
          </w:p>
          <w:p w14:paraId="5FD72AE3" w14:textId="77777777" w:rsidR="00814C60" w:rsidRPr="00244919" w:rsidRDefault="00814C60" w:rsidP="00AC6C88">
            <w:pPr>
              <w:spacing w:after="0" w:line="240" w:lineRule="auto"/>
              <w:jc w:val="both"/>
              <w:rPr>
                <w:rFonts w:ascii="Times New Roman" w:hAnsi="Times New Roman" w:cs="Times New Roman"/>
                <w:b/>
                <w:bCs/>
                <w:sz w:val="24"/>
                <w:szCs w:val="24"/>
              </w:rPr>
            </w:pPr>
            <w:r w:rsidRPr="00244919">
              <w:rPr>
                <w:rFonts w:ascii="Times New Roman" w:hAnsi="Times New Roman" w:cs="Times New Roman"/>
                <w:b/>
                <w:bCs/>
                <w:sz w:val="24"/>
                <w:szCs w:val="24"/>
              </w:rPr>
              <w:t>Познавательные</w:t>
            </w:r>
            <w:r>
              <w:rPr>
                <w:rFonts w:ascii="Times New Roman" w:hAnsi="Times New Roman" w:cs="Times New Roman"/>
                <w:b/>
                <w:bCs/>
                <w:sz w:val="24"/>
                <w:szCs w:val="24"/>
              </w:rPr>
              <w:t>:</w:t>
            </w:r>
          </w:p>
          <w:p w14:paraId="5C9532A9"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осуществляют выбор наиболее эффективных способов решения задач,</w:t>
            </w:r>
          </w:p>
          <w:p w14:paraId="62C56252"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 xml:space="preserve">обобщают понятия, анализируют, </w:t>
            </w:r>
          </w:p>
          <w:p w14:paraId="4959D754"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lastRenderedPageBreak/>
              <w:t>делают умозаключения и выводы на основе аргументации.</w:t>
            </w:r>
          </w:p>
        </w:tc>
        <w:tc>
          <w:tcPr>
            <w:tcW w:w="2342" w:type="dxa"/>
          </w:tcPr>
          <w:p w14:paraId="16A68ECE"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Pr="00244919">
              <w:rPr>
                <w:rFonts w:ascii="Times New Roman" w:hAnsi="Times New Roman" w:cs="Times New Roman"/>
                <w:sz w:val="24"/>
                <w:szCs w:val="24"/>
              </w:rPr>
              <w:t>сознают свои интересы, цели, позицию,</w:t>
            </w:r>
            <w:r w:rsidRPr="00244919">
              <w:rPr>
                <w:rFonts w:ascii="Times New Roman" w:eastAsia="Times New Roman" w:hAnsi="Times New Roman" w:cs="Times New Roman"/>
                <w:sz w:val="24"/>
                <w:szCs w:val="24"/>
                <w:lang w:eastAsia="ru-RU"/>
              </w:rPr>
              <w:t xml:space="preserve"> </w:t>
            </w:r>
            <w:r w:rsidRPr="00244919">
              <w:rPr>
                <w:rFonts w:ascii="Times New Roman" w:hAnsi="Times New Roman" w:cs="Times New Roman"/>
                <w:sz w:val="24"/>
                <w:szCs w:val="24"/>
              </w:rPr>
              <w:t>ценность здорового и безопасного образа жизни</w:t>
            </w:r>
            <w:r>
              <w:rPr>
                <w:rFonts w:ascii="Times New Roman" w:hAnsi="Times New Roman" w:cs="Times New Roman"/>
                <w:sz w:val="24"/>
                <w:szCs w:val="24"/>
              </w:rPr>
              <w:t>.</w:t>
            </w:r>
          </w:p>
        </w:tc>
        <w:tc>
          <w:tcPr>
            <w:tcW w:w="2528" w:type="dxa"/>
          </w:tcPr>
          <w:p w14:paraId="0EC12DC9" w14:textId="77777777" w:rsidR="00814C60" w:rsidRPr="00244919"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244919">
              <w:rPr>
                <w:rFonts w:ascii="Times New Roman" w:hAnsi="Times New Roman" w:cs="Times New Roman"/>
                <w:sz w:val="24"/>
                <w:szCs w:val="24"/>
              </w:rPr>
              <w:t>меют осуществлять поиск информацию по заданной теме в соответствующих по возрасту цифровых словарях и справочниках, базах данных – ресурсах Интернет, пользуются картой сайта библиотеки,</w:t>
            </w:r>
          </w:p>
          <w:p w14:paraId="24062D4C"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проявляют избирательность в отборе информации,</w:t>
            </w:r>
          </w:p>
          <w:p w14:paraId="1C0475B5"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используют инструменты ИКТ для учета, систематизации и обработки информации,</w:t>
            </w:r>
          </w:p>
          <w:p w14:paraId="722463F6" w14:textId="77777777" w:rsidR="00814C60" w:rsidRPr="00FE5163" w:rsidRDefault="00814C60" w:rsidP="00AC6C88">
            <w:pPr>
              <w:spacing w:after="0" w:line="240" w:lineRule="auto"/>
              <w:jc w:val="both"/>
              <w:rPr>
                <w:rFonts w:ascii="Times New Roman" w:hAnsi="Times New Roman" w:cs="Times New Roman"/>
                <w:sz w:val="24"/>
                <w:szCs w:val="24"/>
              </w:rPr>
            </w:pPr>
            <w:r w:rsidRPr="00FE5163">
              <w:rPr>
                <w:rFonts w:ascii="Times New Roman" w:hAnsi="Times New Roman" w:cs="Times New Roman"/>
                <w:sz w:val="24"/>
                <w:szCs w:val="24"/>
              </w:rPr>
              <w:t>осуществляют комплексное редактирование текста</w:t>
            </w:r>
            <w:r>
              <w:rPr>
                <w:rFonts w:ascii="Times New Roman" w:hAnsi="Times New Roman" w:cs="Times New Roman"/>
                <w:sz w:val="24"/>
                <w:szCs w:val="24"/>
              </w:rPr>
              <w:t>.</w:t>
            </w:r>
          </w:p>
          <w:p w14:paraId="791BD1F2" w14:textId="77777777" w:rsidR="00814C60" w:rsidRPr="00834FA1" w:rsidRDefault="00814C60" w:rsidP="00AC6C88">
            <w:pPr>
              <w:spacing w:after="0" w:line="240" w:lineRule="auto"/>
              <w:jc w:val="both"/>
              <w:rPr>
                <w:rFonts w:ascii="Times New Roman" w:hAnsi="Times New Roman" w:cs="Times New Roman"/>
                <w:sz w:val="24"/>
                <w:szCs w:val="24"/>
              </w:rPr>
            </w:pPr>
          </w:p>
          <w:p w14:paraId="3B521B3D" w14:textId="77777777" w:rsidR="00814C60" w:rsidRPr="00244919" w:rsidRDefault="00814C60" w:rsidP="00AC6C88">
            <w:pPr>
              <w:spacing w:after="0" w:line="240" w:lineRule="auto"/>
              <w:jc w:val="both"/>
              <w:rPr>
                <w:rFonts w:ascii="Times New Roman" w:hAnsi="Times New Roman" w:cs="Times New Roman"/>
                <w:sz w:val="24"/>
                <w:szCs w:val="24"/>
              </w:rPr>
            </w:pPr>
          </w:p>
          <w:p w14:paraId="57EBC368" w14:textId="77777777" w:rsidR="00814C60" w:rsidRPr="00244919" w:rsidRDefault="00814C60" w:rsidP="00AC6C88">
            <w:pPr>
              <w:spacing w:after="0" w:line="240" w:lineRule="auto"/>
              <w:jc w:val="both"/>
              <w:rPr>
                <w:rFonts w:ascii="Times New Roman" w:hAnsi="Times New Roman" w:cs="Times New Roman"/>
                <w:sz w:val="24"/>
                <w:szCs w:val="24"/>
              </w:rPr>
            </w:pPr>
          </w:p>
          <w:p w14:paraId="0AB45B3B" w14:textId="77777777" w:rsidR="00814C60" w:rsidRPr="00244919" w:rsidRDefault="00814C60" w:rsidP="00AC6C88">
            <w:pPr>
              <w:spacing w:after="0" w:line="240" w:lineRule="auto"/>
              <w:jc w:val="both"/>
              <w:rPr>
                <w:rFonts w:ascii="Times New Roman" w:hAnsi="Times New Roman" w:cs="Times New Roman"/>
                <w:sz w:val="24"/>
                <w:szCs w:val="24"/>
              </w:rPr>
            </w:pPr>
          </w:p>
        </w:tc>
        <w:tc>
          <w:tcPr>
            <w:tcW w:w="2078" w:type="dxa"/>
          </w:tcPr>
          <w:p w14:paraId="441C8FDE" w14:textId="77777777" w:rsidR="00814C60" w:rsidRPr="0021553B" w:rsidRDefault="00814C60" w:rsidP="00AC6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w:t>
            </w:r>
            <w:r w:rsidRPr="0021553B">
              <w:rPr>
                <w:rFonts w:ascii="Times New Roman" w:hAnsi="Times New Roman" w:cs="Times New Roman"/>
                <w:sz w:val="24"/>
                <w:szCs w:val="24"/>
              </w:rPr>
              <w:t>аходят нужную информацию в справочниках и словарях</w:t>
            </w:r>
            <w:r w:rsidRPr="00244919">
              <w:rPr>
                <w:rFonts w:ascii="Times New Roman" w:hAnsi="Times New Roman" w:cs="Times New Roman"/>
                <w:sz w:val="24"/>
                <w:szCs w:val="24"/>
              </w:rPr>
              <w:t>,</w:t>
            </w:r>
          </w:p>
          <w:p w14:paraId="16C822A6" w14:textId="77777777" w:rsidR="00814C60" w:rsidRPr="00244919" w:rsidRDefault="00814C60" w:rsidP="00AC6C88">
            <w:pPr>
              <w:spacing w:after="0" w:line="240" w:lineRule="auto"/>
              <w:jc w:val="both"/>
              <w:rPr>
                <w:rFonts w:ascii="Times New Roman" w:hAnsi="Times New Roman" w:cs="Times New Roman"/>
                <w:sz w:val="24"/>
                <w:szCs w:val="24"/>
              </w:rPr>
            </w:pPr>
            <w:r w:rsidRPr="00244919">
              <w:rPr>
                <w:rFonts w:ascii="Times New Roman" w:hAnsi="Times New Roman" w:cs="Times New Roman"/>
                <w:sz w:val="24"/>
                <w:szCs w:val="24"/>
              </w:rPr>
              <w:t>интерпретируют текст: сравнивают и противопоставляют заключенную в тексте информацию разного характера</w:t>
            </w:r>
            <w:r>
              <w:rPr>
                <w:rFonts w:ascii="Times New Roman" w:hAnsi="Times New Roman" w:cs="Times New Roman"/>
                <w:sz w:val="24"/>
                <w:szCs w:val="24"/>
              </w:rPr>
              <w:t>.</w:t>
            </w:r>
          </w:p>
          <w:p w14:paraId="16E5FC78" w14:textId="77777777" w:rsidR="00814C60" w:rsidRPr="00244919" w:rsidRDefault="00814C60" w:rsidP="00AC6C88">
            <w:pPr>
              <w:spacing w:after="0" w:line="240" w:lineRule="auto"/>
              <w:jc w:val="both"/>
              <w:rPr>
                <w:rFonts w:ascii="Times New Roman" w:hAnsi="Times New Roman" w:cs="Times New Roman"/>
                <w:sz w:val="24"/>
                <w:szCs w:val="24"/>
              </w:rPr>
            </w:pPr>
          </w:p>
          <w:p w14:paraId="101349FC" w14:textId="77777777" w:rsidR="00814C60" w:rsidRPr="00244919" w:rsidRDefault="00814C60" w:rsidP="00AC6C88">
            <w:pPr>
              <w:spacing w:after="0" w:line="240" w:lineRule="auto"/>
              <w:jc w:val="both"/>
              <w:rPr>
                <w:rFonts w:ascii="Times New Roman" w:hAnsi="Times New Roman" w:cs="Times New Roman"/>
                <w:sz w:val="24"/>
                <w:szCs w:val="24"/>
              </w:rPr>
            </w:pPr>
          </w:p>
        </w:tc>
      </w:tr>
    </w:tbl>
    <w:p w14:paraId="4CB48840" w14:textId="77777777" w:rsidR="00814C60" w:rsidRDefault="00814C60" w:rsidP="00814C60">
      <w:pPr>
        <w:spacing w:after="0" w:line="240" w:lineRule="auto"/>
        <w:jc w:val="both"/>
        <w:rPr>
          <w:rFonts w:ascii="Times New Roman" w:hAnsi="Times New Roman" w:cs="Times New Roman"/>
          <w:sz w:val="24"/>
          <w:szCs w:val="24"/>
        </w:rPr>
      </w:pPr>
    </w:p>
    <w:p w14:paraId="632B694C" w14:textId="77777777" w:rsidR="00814C60" w:rsidRDefault="00814C60" w:rsidP="00814C60">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Литература</w:t>
      </w:r>
      <w:r w:rsidRPr="00472EED">
        <w:rPr>
          <w:rFonts w:ascii="Times New Roman" w:hAnsi="Times New Roman" w:cs="Times New Roman"/>
          <w:b/>
          <w:bCs/>
          <w:iCs/>
          <w:sz w:val="24"/>
          <w:szCs w:val="24"/>
        </w:rPr>
        <w:t>:</w:t>
      </w:r>
    </w:p>
    <w:p w14:paraId="13737974" w14:textId="285ACF21" w:rsidR="00814C60" w:rsidRPr="00814C60" w:rsidRDefault="00814C60" w:rsidP="00814C60">
      <w:pPr>
        <w:pStyle w:val="a4"/>
        <w:numPr>
          <w:ilvl w:val="0"/>
          <w:numId w:val="10"/>
        </w:numPr>
        <w:spacing w:after="0" w:line="240" w:lineRule="auto"/>
        <w:rPr>
          <w:rFonts w:ascii="Times New Roman" w:hAnsi="Times New Roman" w:cs="Times New Roman"/>
          <w:b/>
          <w:bCs/>
          <w:iCs/>
          <w:sz w:val="24"/>
          <w:szCs w:val="24"/>
        </w:rPr>
      </w:pPr>
      <w:proofErr w:type="spellStart"/>
      <w:r w:rsidRPr="00814C60">
        <w:rPr>
          <w:rFonts w:ascii="Times New Roman" w:hAnsi="Times New Roman" w:cs="Times New Roman"/>
          <w:bCs/>
          <w:iCs/>
          <w:sz w:val="24"/>
          <w:szCs w:val="24"/>
        </w:rPr>
        <w:t>Байбородова</w:t>
      </w:r>
      <w:proofErr w:type="spellEnd"/>
      <w:r w:rsidRPr="00814C60">
        <w:rPr>
          <w:rFonts w:ascii="Times New Roman" w:hAnsi="Times New Roman" w:cs="Times New Roman"/>
          <w:bCs/>
          <w:iCs/>
          <w:sz w:val="24"/>
          <w:szCs w:val="24"/>
        </w:rPr>
        <w:t xml:space="preserve"> Л.В. Проектная деятельность школьников в разновозрастных группах: пособие для учителей общеобразовательных организаций. – М.: «Просвещение», 2013 г.</w:t>
      </w:r>
    </w:p>
    <w:p w14:paraId="50071FBF" w14:textId="77777777" w:rsidR="00814C60" w:rsidRPr="00814C60" w:rsidRDefault="00814C60" w:rsidP="00814C60">
      <w:pPr>
        <w:pStyle w:val="a4"/>
        <w:numPr>
          <w:ilvl w:val="0"/>
          <w:numId w:val="10"/>
        </w:numPr>
        <w:spacing w:after="0" w:line="240" w:lineRule="auto"/>
        <w:jc w:val="both"/>
        <w:rPr>
          <w:rFonts w:ascii="Times New Roman" w:hAnsi="Times New Roman" w:cs="Times New Roman"/>
          <w:bCs/>
          <w:iCs/>
          <w:sz w:val="24"/>
          <w:szCs w:val="24"/>
        </w:rPr>
      </w:pPr>
      <w:r w:rsidRPr="00814C60">
        <w:rPr>
          <w:rFonts w:ascii="Times New Roman" w:hAnsi="Times New Roman" w:cs="Times New Roman"/>
          <w:bCs/>
          <w:iCs/>
          <w:sz w:val="24"/>
          <w:szCs w:val="24"/>
        </w:rPr>
        <w:t>Янушевский В.Н. Методика и организация проектной деятельности в школе. 5-9 класс. Методическое пособие. – М.: «</w:t>
      </w:r>
      <w:proofErr w:type="spellStart"/>
      <w:r w:rsidRPr="00814C60">
        <w:rPr>
          <w:rFonts w:ascii="Times New Roman" w:hAnsi="Times New Roman" w:cs="Times New Roman"/>
          <w:bCs/>
          <w:iCs/>
          <w:sz w:val="24"/>
          <w:szCs w:val="24"/>
        </w:rPr>
        <w:t>Владос</w:t>
      </w:r>
      <w:proofErr w:type="spellEnd"/>
      <w:r w:rsidRPr="00814C60">
        <w:rPr>
          <w:rFonts w:ascii="Times New Roman" w:hAnsi="Times New Roman" w:cs="Times New Roman"/>
          <w:bCs/>
          <w:iCs/>
          <w:sz w:val="24"/>
          <w:szCs w:val="24"/>
        </w:rPr>
        <w:t>», 2017 г.</w:t>
      </w:r>
    </w:p>
    <w:p w14:paraId="3C59BC9A" w14:textId="77777777" w:rsidR="00814C60" w:rsidRPr="00814C60" w:rsidRDefault="00814C60" w:rsidP="00814C60">
      <w:pPr>
        <w:pStyle w:val="a4"/>
        <w:numPr>
          <w:ilvl w:val="0"/>
          <w:numId w:val="10"/>
        </w:numPr>
        <w:spacing w:after="0" w:line="240" w:lineRule="auto"/>
        <w:jc w:val="both"/>
        <w:rPr>
          <w:rFonts w:ascii="Times New Roman" w:hAnsi="Times New Roman" w:cs="Times New Roman"/>
          <w:bCs/>
          <w:iCs/>
          <w:sz w:val="24"/>
          <w:szCs w:val="24"/>
        </w:rPr>
      </w:pPr>
      <w:r w:rsidRPr="00814C60">
        <w:rPr>
          <w:rFonts w:ascii="Times New Roman" w:hAnsi="Times New Roman" w:cs="Times New Roman"/>
          <w:bCs/>
          <w:iCs/>
          <w:sz w:val="24"/>
          <w:szCs w:val="24"/>
        </w:rPr>
        <w:t>Ерохина М.С. Дидактический материал по курсу «Человек и общество» - Преподавание истории в школе. – М.: «Школа-Пресс», 1996 г., № 7.</w:t>
      </w:r>
    </w:p>
    <w:p w14:paraId="6B72BC83" w14:textId="77777777" w:rsidR="00814C60" w:rsidRDefault="00814C60" w:rsidP="00814C60">
      <w:pPr>
        <w:spacing w:after="0" w:line="240" w:lineRule="auto"/>
        <w:jc w:val="both"/>
        <w:rPr>
          <w:rFonts w:ascii="Times New Roman" w:hAnsi="Times New Roman" w:cs="Times New Roman"/>
          <w:b/>
          <w:bCs/>
          <w:sz w:val="24"/>
          <w:szCs w:val="24"/>
        </w:rPr>
      </w:pPr>
    </w:p>
    <w:p w14:paraId="2BB6CF13" w14:textId="77777777" w:rsidR="00814C60" w:rsidRDefault="00814C60" w:rsidP="00814C60">
      <w:pPr>
        <w:spacing w:after="0" w:line="240" w:lineRule="auto"/>
        <w:jc w:val="center"/>
        <w:rPr>
          <w:rFonts w:ascii="Times New Roman" w:hAnsi="Times New Roman" w:cs="Times New Roman"/>
          <w:b/>
          <w:bCs/>
          <w:sz w:val="24"/>
          <w:szCs w:val="24"/>
        </w:rPr>
      </w:pPr>
      <w:r w:rsidRPr="00BA3822">
        <w:rPr>
          <w:rFonts w:ascii="Times New Roman" w:hAnsi="Times New Roman" w:cs="Times New Roman"/>
          <w:b/>
          <w:bCs/>
          <w:sz w:val="24"/>
          <w:szCs w:val="24"/>
        </w:rPr>
        <w:t>Интернет-ресурсы</w:t>
      </w:r>
      <w:r>
        <w:rPr>
          <w:rFonts w:ascii="Times New Roman" w:hAnsi="Times New Roman" w:cs="Times New Roman"/>
          <w:b/>
          <w:bCs/>
          <w:sz w:val="24"/>
          <w:szCs w:val="24"/>
        </w:rPr>
        <w:t>:</w:t>
      </w:r>
    </w:p>
    <w:p w14:paraId="1F32CB85" w14:textId="77777777" w:rsidR="00814C60" w:rsidRPr="00D50289" w:rsidRDefault="00C52281" w:rsidP="00814C60">
      <w:pPr>
        <w:pStyle w:val="a4"/>
        <w:numPr>
          <w:ilvl w:val="0"/>
          <w:numId w:val="9"/>
        </w:numPr>
        <w:spacing w:after="0" w:line="240" w:lineRule="auto"/>
        <w:rPr>
          <w:rFonts w:ascii="Times New Roman" w:hAnsi="Times New Roman" w:cs="Times New Roman"/>
          <w:b/>
          <w:bCs/>
          <w:sz w:val="24"/>
          <w:szCs w:val="24"/>
        </w:rPr>
      </w:pPr>
      <w:hyperlink r:id="rId7" w:history="1">
        <w:r w:rsidR="00814C60" w:rsidRPr="00D50289">
          <w:rPr>
            <w:rStyle w:val="a5"/>
            <w:rFonts w:ascii="Times New Roman" w:hAnsi="Times New Roman" w:cs="Times New Roman"/>
            <w:b/>
            <w:bCs/>
            <w:sz w:val="24"/>
            <w:szCs w:val="24"/>
          </w:rPr>
          <w:t>https://moluch.ru/archive/91/19357/</w:t>
        </w:r>
      </w:hyperlink>
      <w:r w:rsidR="00814C60" w:rsidRPr="00D50289">
        <w:rPr>
          <w:rFonts w:ascii="Times New Roman" w:hAnsi="Times New Roman" w:cs="Times New Roman"/>
          <w:b/>
          <w:bCs/>
          <w:sz w:val="24"/>
          <w:szCs w:val="24"/>
        </w:rPr>
        <w:t xml:space="preserve"> - </w:t>
      </w:r>
      <w:r w:rsidR="00814C60" w:rsidRPr="00D50289">
        <w:rPr>
          <w:rFonts w:ascii="Times New Roman" w:hAnsi="Times New Roman" w:cs="Times New Roman"/>
          <w:sz w:val="24"/>
          <w:szCs w:val="24"/>
        </w:rPr>
        <w:t xml:space="preserve">Молодой учёный №11 (91) июнь-1 2015 г. Корякина, И. В. Межличностные проблемы в среде подростков и их социально-педагогическое значение / И. В. Корякина. — </w:t>
      </w:r>
      <w:proofErr w:type="gramStart"/>
      <w:r w:rsidR="00814C60" w:rsidRPr="00D50289">
        <w:rPr>
          <w:rFonts w:ascii="Times New Roman" w:hAnsi="Times New Roman" w:cs="Times New Roman"/>
          <w:sz w:val="24"/>
          <w:szCs w:val="24"/>
        </w:rPr>
        <w:t>Текст :</w:t>
      </w:r>
      <w:proofErr w:type="gramEnd"/>
      <w:r w:rsidR="00814C60" w:rsidRPr="00D50289">
        <w:rPr>
          <w:rFonts w:ascii="Times New Roman" w:hAnsi="Times New Roman" w:cs="Times New Roman"/>
          <w:sz w:val="24"/>
          <w:szCs w:val="24"/>
        </w:rPr>
        <w:t xml:space="preserve"> непосредственный // Молодой ученый. — 2015. — № 11.1  </w:t>
      </w:r>
    </w:p>
    <w:p w14:paraId="7AB668F5" w14:textId="77777777" w:rsidR="00814C60" w:rsidRPr="00D50289" w:rsidRDefault="00C52281" w:rsidP="00814C60">
      <w:pPr>
        <w:pStyle w:val="a4"/>
        <w:numPr>
          <w:ilvl w:val="0"/>
          <w:numId w:val="9"/>
        </w:numPr>
        <w:spacing w:after="0" w:line="240" w:lineRule="auto"/>
        <w:jc w:val="both"/>
        <w:rPr>
          <w:rFonts w:ascii="Times New Roman" w:hAnsi="Times New Roman" w:cs="Times New Roman"/>
          <w:sz w:val="24"/>
          <w:szCs w:val="24"/>
        </w:rPr>
      </w:pPr>
      <w:hyperlink r:id="rId8" w:history="1">
        <w:r w:rsidR="00814C60" w:rsidRPr="00D50289">
          <w:rPr>
            <w:rStyle w:val="a5"/>
            <w:rFonts w:ascii="Times New Roman" w:hAnsi="Times New Roman" w:cs="Times New Roman"/>
            <w:b/>
            <w:bCs/>
            <w:sz w:val="24"/>
            <w:szCs w:val="24"/>
          </w:rPr>
          <w:t>https://e-koncept.ru/2015/95024.htm</w:t>
        </w:r>
      </w:hyperlink>
      <w:r w:rsidR="00814C60" w:rsidRPr="00D50289">
        <w:rPr>
          <w:rFonts w:ascii="Times New Roman" w:hAnsi="Times New Roman" w:cs="Times New Roman"/>
          <w:b/>
          <w:bCs/>
          <w:sz w:val="24"/>
          <w:szCs w:val="24"/>
        </w:rPr>
        <w:t xml:space="preserve"> - </w:t>
      </w:r>
      <w:r w:rsidR="00814C60" w:rsidRPr="00D50289">
        <w:rPr>
          <w:rFonts w:ascii="Times New Roman" w:hAnsi="Times New Roman" w:cs="Times New Roman"/>
          <w:sz w:val="24"/>
          <w:szCs w:val="24"/>
        </w:rPr>
        <w:t>Концепт. Научно-методический электронный журнал. Возможные трудности межличностного общения детей в младшем школьном возрасте</w:t>
      </w:r>
    </w:p>
    <w:p w14:paraId="42E56F52" w14:textId="77777777" w:rsidR="00814C60" w:rsidRPr="00D50289" w:rsidRDefault="00C52281" w:rsidP="00814C60">
      <w:pPr>
        <w:pStyle w:val="a4"/>
        <w:numPr>
          <w:ilvl w:val="0"/>
          <w:numId w:val="9"/>
        </w:numPr>
        <w:spacing w:after="0" w:line="240" w:lineRule="auto"/>
        <w:rPr>
          <w:rFonts w:ascii="Times New Roman" w:hAnsi="Times New Roman" w:cs="Times New Roman"/>
          <w:b/>
          <w:bCs/>
          <w:sz w:val="24"/>
          <w:szCs w:val="24"/>
        </w:rPr>
      </w:pPr>
      <w:hyperlink r:id="rId9" w:history="1">
        <w:r w:rsidR="00814C60" w:rsidRPr="00D50289">
          <w:rPr>
            <w:rStyle w:val="a5"/>
            <w:rFonts w:ascii="Times New Roman" w:hAnsi="Times New Roman" w:cs="Times New Roman"/>
            <w:b/>
            <w:bCs/>
            <w:sz w:val="24"/>
            <w:szCs w:val="24"/>
          </w:rPr>
          <w:t>http://www.vashpsixolog.ru/correctional-work-school-psychologist/45-trainings/1261-soczialno-psixolo?showall=1</w:t>
        </w:r>
      </w:hyperlink>
      <w:r w:rsidR="00814C60" w:rsidRPr="00D50289">
        <w:rPr>
          <w:rFonts w:ascii="Times New Roman" w:hAnsi="Times New Roman" w:cs="Times New Roman"/>
          <w:b/>
          <w:bCs/>
          <w:sz w:val="24"/>
          <w:szCs w:val="24"/>
        </w:rPr>
        <w:t xml:space="preserve"> - А.</w:t>
      </w:r>
      <w:r w:rsidR="00814C60" w:rsidRPr="00D50289">
        <w:rPr>
          <w:rFonts w:ascii="Times New Roman" w:hAnsi="Times New Roman" w:cs="Times New Roman"/>
          <w:sz w:val="24"/>
          <w:szCs w:val="24"/>
        </w:rPr>
        <w:t xml:space="preserve"> С. </w:t>
      </w:r>
      <w:proofErr w:type="spellStart"/>
      <w:r w:rsidR="00814C60" w:rsidRPr="00D50289">
        <w:rPr>
          <w:rFonts w:ascii="Times New Roman" w:hAnsi="Times New Roman" w:cs="Times New Roman"/>
          <w:sz w:val="24"/>
          <w:szCs w:val="24"/>
        </w:rPr>
        <w:t>Прутченков</w:t>
      </w:r>
      <w:proofErr w:type="spellEnd"/>
      <w:r w:rsidR="00814C60" w:rsidRPr="00D50289">
        <w:rPr>
          <w:rFonts w:ascii="Times New Roman" w:hAnsi="Times New Roman" w:cs="Times New Roman"/>
          <w:sz w:val="24"/>
          <w:szCs w:val="24"/>
        </w:rPr>
        <w:t>. Социально-психологический тренинг межличностного общения.</w:t>
      </w:r>
    </w:p>
    <w:p w14:paraId="76EC816A" w14:textId="77777777" w:rsidR="00814C60" w:rsidRPr="00D50289" w:rsidRDefault="00C52281" w:rsidP="00814C60">
      <w:pPr>
        <w:pStyle w:val="a4"/>
        <w:numPr>
          <w:ilvl w:val="0"/>
          <w:numId w:val="9"/>
        </w:numPr>
        <w:spacing w:after="0" w:line="240" w:lineRule="auto"/>
        <w:rPr>
          <w:rFonts w:ascii="Times New Roman" w:hAnsi="Times New Roman" w:cs="Times New Roman"/>
          <w:sz w:val="24"/>
          <w:szCs w:val="24"/>
        </w:rPr>
      </w:pPr>
      <w:hyperlink r:id="rId10" w:history="1">
        <w:r w:rsidR="00814C60" w:rsidRPr="001A1005">
          <w:rPr>
            <w:rStyle w:val="a5"/>
            <w:rFonts w:ascii="Times New Roman" w:hAnsi="Times New Roman" w:cs="Times New Roman"/>
            <w:b/>
            <w:bCs/>
            <w:sz w:val="24"/>
            <w:szCs w:val="24"/>
          </w:rPr>
          <w:t>https://worldteachers.ucoz.com/publ/3-1-0-343</w:t>
        </w:r>
      </w:hyperlink>
      <w:r w:rsidR="00814C60" w:rsidRPr="00D50289">
        <w:rPr>
          <w:rFonts w:ascii="Times New Roman" w:hAnsi="Times New Roman" w:cs="Times New Roman"/>
          <w:b/>
          <w:bCs/>
          <w:sz w:val="24"/>
          <w:szCs w:val="24"/>
        </w:rPr>
        <w:t xml:space="preserve"> - </w:t>
      </w:r>
      <w:r w:rsidR="00814C60" w:rsidRPr="00D50289">
        <w:rPr>
          <w:rFonts w:ascii="Times New Roman" w:hAnsi="Times New Roman" w:cs="Times New Roman"/>
          <w:sz w:val="24"/>
          <w:szCs w:val="24"/>
        </w:rPr>
        <w:t>Учительский мир.</w:t>
      </w:r>
      <w:r w:rsidR="00814C60" w:rsidRPr="00D50289">
        <w:rPr>
          <w:rFonts w:ascii="Times New Roman" w:hAnsi="Times New Roman" w:cs="Times New Roman"/>
          <w:b/>
          <w:bCs/>
          <w:sz w:val="24"/>
          <w:szCs w:val="24"/>
        </w:rPr>
        <w:t xml:space="preserve"> </w:t>
      </w:r>
      <w:r w:rsidR="00814C60" w:rsidRPr="00D50289">
        <w:rPr>
          <w:rFonts w:ascii="Times New Roman" w:hAnsi="Times New Roman" w:cs="Times New Roman"/>
          <w:sz w:val="24"/>
          <w:szCs w:val="24"/>
        </w:rPr>
        <w:t>Доклад. Тема: «Профилактика конфликтов и конструктивное решение межличностных отношений среди подростков».</w:t>
      </w:r>
    </w:p>
    <w:p w14:paraId="6A2DBD89" w14:textId="77777777" w:rsidR="00814C60" w:rsidRPr="00D50289" w:rsidRDefault="00C52281" w:rsidP="00814C60">
      <w:pPr>
        <w:pStyle w:val="a4"/>
        <w:numPr>
          <w:ilvl w:val="0"/>
          <w:numId w:val="9"/>
        </w:numPr>
        <w:spacing w:after="0" w:line="240" w:lineRule="auto"/>
        <w:jc w:val="both"/>
        <w:rPr>
          <w:rFonts w:ascii="Times New Roman" w:hAnsi="Times New Roman" w:cs="Times New Roman"/>
          <w:sz w:val="24"/>
          <w:szCs w:val="24"/>
        </w:rPr>
      </w:pPr>
      <w:hyperlink r:id="rId11" w:history="1">
        <w:r w:rsidR="00814C60" w:rsidRPr="00D50289">
          <w:rPr>
            <w:rStyle w:val="a5"/>
            <w:rFonts w:ascii="Times New Roman" w:hAnsi="Times New Roman" w:cs="Times New Roman"/>
            <w:b/>
            <w:bCs/>
            <w:sz w:val="24"/>
            <w:szCs w:val="24"/>
          </w:rPr>
          <w:t>http://azps.ru/tests/indexlomo.html</w:t>
        </w:r>
      </w:hyperlink>
      <w:r w:rsidR="00814C60" w:rsidRPr="00D50289">
        <w:rPr>
          <w:rFonts w:ascii="Times New Roman" w:hAnsi="Times New Roman" w:cs="Times New Roman"/>
          <w:b/>
          <w:bCs/>
          <w:sz w:val="24"/>
          <w:szCs w:val="24"/>
        </w:rPr>
        <w:t xml:space="preserve"> </w:t>
      </w:r>
      <w:r w:rsidR="00814C60" w:rsidRPr="00D50289">
        <w:rPr>
          <w:rFonts w:ascii="Times New Roman" w:hAnsi="Times New Roman" w:cs="Times New Roman"/>
          <w:sz w:val="24"/>
          <w:szCs w:val="24"/>
        </w:rPr>
        <w:t xml:space="preserve">- </w:t>
      </w:r>
      <w:r w:rsidR="00814C60" w:rsidRPr="00D50289">
        <w:rPr>
          <w:rFonts w:ascii="Times New Roman" w:eastAsiaTheme="minorHAnsi" w:hAnsi="Times New Roman" w:cs="Times New Roman"/>
          <w:sz w:val="24"/>
          <w:szCs w:val="24"/>
        </w:rPr>
        <w:t xml:space="preserve">Опросники межличностных отношений </w:t>
      </w:r>
    </w:p>
    <w:p w14:paraId="77CD1EB0" w14:textId="77777777" w:rsidR="00814C60" w:rsidRPr="00244919" w:rsidRDefault="00814C60" w:rsidP="00814C60">
      <w:pPr>
        <w:spacing w:after="0" w:line="240" w:lineRule="auto"/>
        <w:jc w:val="both"/>
        <w:rPr>
          <w:rFonts w:ascii="Times New Roman" w:hAnsi="Times New Roman" w:cs="Times New Roman"/>
          <w:sz w:val="24"/>
          <w:szCs w:val="24"/>
        </w:rPr>
      </w:pPr>
    </w:p>
    <w:p w14:paraId="5BFEF1E4" w14:textId="77777777" w:rsidR="00814C60" w:rsidRPr="00814C60" w:rsidRDefault="00814C60" w:rsidP="00814C60">
      <w:pPr>
        <w:spacing w:after="0" w:line="240" w:lineRule="auto"/>
        <w:jc w:val="both"/>
        <w:rPr>
          <w:rFonts w:ascii="Times New Roman" w:hAnsi="Times New Roman" w:cs="Times New Roman"/>
          <w:sz w:val="24"/>
          <w:szCs w:val="24"/>
        </w:rPr>
      </w:pPr>
    </w:p>
    <w:sectPr w:rsidR="00814C60" w:rsidRPr="00814C60" w:rsidSect="00464321">
      <w:headerReference w:type="default" r:id="rId12"/>
      <w:pgSz w:w="11906" w:h="16838"/>
      <w:pgMar w:top="1134" w:right="1701" w:bottom="1134" w:left="85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22C7" w14:textId="77777777" w:rsidR="00C52281" w:rsidRDefault="00C52281">
      <w:pPr>
        <w:spacing w:after="0" w:line="240" w:lineRule="auto"/>
      </w:pPr>
      <w:r>
        <w:separator/>
      </w:r>
    </w:p>
  </w:endnote>
  <w:endnote w:type="continuationSeparator" w:id="0">
    <w:p w14:paraId="3C70988B" w14:textId="77777777" w:rsidR="00C52281" w:rsidRDefault="00C5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256F" w14:textId="77777777" w:rsidR="00C52281" w:rsidRDefault="00C52281">
      <w:pPr>
        <w:spacing w:after="0" w:line="240" w:lineRule="auto"/>
      </w:pPr>
      <w:r>
        <w:separator/>
      </w:r>
    </w:p>
  </w:footnote>
  <w:footnote w:type="continuationSeparator" w:id="0">
    <w:p w14:paraId="0D32B177" w14:textId="77777777" w:rsidR="00C52281" w:rsidRDefault="00C5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83512"/>
      <w:docPartObj>
        <w:docPartGallery w:val="Page Numbers (Top of Page)"/>
        <w:docPartUnique/>
      </w:docPartObj>
    </w:sdtPr>
    <w:sdtEndPr/>
    <w:sdtContent>
      <w:p w14:paraId="131F31B0" w14:textId="77777777" w:rsidR="001149F2" w:rsidRDefault="00833EAC">
        <w:pPr>
          <w:pStyle w:val="a6"/>
          <w:jc w:val="right"/>
        </w:pPr>
        <w:r>
          <w:fldChar w:fldCharType="begin"/>
        </w:r>
        <w:r>
          <w:instrText>PAGE   \* MERGEFORMAT</w:instrText>
        </w:r>
        <w:r>
          <w:fldChar w:fldCharType="separate"/>
        </w:r>
        <w:r>
          <w:t>2</w:t>
        </w:r>
        <w:r>
          <w:fldChar w:fldCharType="end"/>
        </w:r>
      </w:p>
    </w:sdtContent>
  </w:sdt>
  <w:p w14:paraId="2EC1E835" w14:textId="77777777" w:rsidR="001149F2" w:rsidRDefault="00C522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479"/>
    <w:multiLevelType w:val="hybridMultilevel"/>
    <w:tmpl w:val="67F8F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E4F34"/>
    <w:multiLevelType w:val="hybridMultilevel"/>
    <w:tmpl w:val="7082A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5100E0"/>
    <w:multiLevelType w:val="hybridMultilevel"/>
    <w:tmpl w:val="6DA27A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25241E"/>
    <w:multiLevelType w:val="hybridMultilevel"/>
    <w:tmpl w:val="921E14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8293B"/>
    <w:multiLevelType w:val="hybridMultilevel"/>
    <w:tmpl w:val="4C42C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83AC5"/>
    <w:multiLevelType w:val="hybridMultilevel"/>
    <w:tmpl w:val="D9E858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7261B"/>
    <w:multiLevelType w:val="hybridMultilevel"/>
    <w:tmpl w:val="D73C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2B4488"/>
    <w:multiLevelType w:val="hybridMultilevel"/>
    <w:tmpl w:val="4482A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623FDA"/>
    <w:multiLevelType w:val="hybridMultilevel"/>
    <w:tmpl w:val="8E780C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440C56"/>
    <w:multiLevelType w:val="hybridMultilevel"/>
    <w:tmpl w:val="F1FE41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60"/>
    <w:rsid w:val="00140A40"/>
    <w:rsid w:val="00814C60"/>
    <w:rsid w:val="00833EAC"/>
    <w:rsid w:val="009011B3"/>
    <w:rsid w:val="00C52281"/>
    <w:rsid w:val="00DF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B41E"/>
  <w15:chartTrackingRefBased/>
  <w15:docId w15:val="{0F694083-94FB-4DF3-A5BE-7926253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14C60"/>
    <w:pPr>
      <w:spacing w:after="200" w:line="276" w:lineRule="auto"/>
      <w:ind w:left="720"/>
    </w:pPr>
    <w:rPr>
      <w:rFonts w:ascii="Calibri" w:eastAsia="Calibri" w:hAnsi="Calibri" w:cs="Calibri"/>
    </w:rPr>
  </w:style>
  <w:style w:type="character" w:styleId="a5">
    <w:name w:val="Hyperlink"/>
    <w:uiPriority w:val="99"/>
    <w:rsid w:val="00814C60"/>
    <w:rPr>
      <w:color w:val="0000FF"/>
      <w:u w:val="single"/>
    </w:rPr>
  </w:style>
  <w:style w:type="paragraph" w:styleId="a6">
    <w:name w:val="header"/>
    <w:basedOn w:val="a"/>
    <w:link w:val="a7"/>
    <w:uiPriority w:val="99"/>
    <w:unhideWhenUsed/>
    <w:rsid w:val="00814C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cept.ru/2015/9502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luch.ru/archive/91/193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ps.ru/tests/indexlomo.html" TargetMode="External"/><Relationship Id="rId5" Type="http://schemas.openxmlformats.org/officeDocument/2006/relationships/footnotes" Target="footnotes.xml"/><Relationship Id="rId10" Type="http://schemas.openxmlformats.org/officeDocument/2006/relationships/hyperlink" Target="https://worldteachers.ucoz.com/publ/3-1-0-343" TargetMode="External"/><Relationship Id="rId4" Type="http://schemas.openxmlformats.org/officeDocument/2006/relationships/webSettings" Target="webSettings.xml"/><Relationship Id="rId9" Type="http://schemas.openxmlformats.org/officeDocument/2006/relationships/hyperlink" Target="http://www.vashpsixolog.ru/correctional-work-school-psychologist/45-trainings/1261-soczialno-psixolo?showall=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4</cp:revision>
  <dcterms:created xsi:type="dcterms:W3CDTF">2020-11-01T16:49:00Z</dcterms:created>
  <dcterms:modified xsi:type="dcterms:W3CDTF">2020-11-01T19:23:00Z</dcterms:modified>
</cp:coreProperties>
</file>