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9" w:rsidRDefault="00C80E79" w:rsidP="00C80E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400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</w:t>
      </w:r>
    </w:p>
    <w:p w:rsidR="00C80E79" w:rsidRPr="00C04400" w:rsidRDefault="00C80E79" w:rsidP="00C80E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0E79" w:rsidRDefault="00C80E79" w:rsidP="00C80E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400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C80E79" w:rsidRPr="00C04400" w:rsidRDefault="00C80E79" w:rsidP="00C80E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0E79" w:rsidRDefault="00C80E79" w:rsidP="00C8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Определение цели и задач проекта. Составление плана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E79" w:rsidRPr="00057075" w:rsidRDefault="00C80E79" w:rsidP="00C8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FAC">
        <w:rPr>
          <w:rFonts w:ascii="Times New Roman" w:hAnsi="Times New Roman" w:cs="Times New Roman"/>
          <w:sz w:val="28"/>
          <w:szCs w:val="28"/>
        </w:rPr>
        <w:t>Обсуждение плана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FAC">
        <w:rPr>
          <w:rFonts w:ascii="Times New Roman" w:hAnsi="Times New Roman" w:cs="Times New Roman"/>
          <w:sz w:val="28"/>
          <w:szCs w:val="28"/>
        </w:rPr>
        <w:t xml:space="preserve"> Определение стратегии деятельности, сроков, задач, содержания и ожидаемого результата. Планирование всех этапов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80E79" w:rsidRPr="00057075" w:rsidRDefault="00C80E79" w:rsidP="00C8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Подбор и изучение необходимой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репертуара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075">
        <w:rPr>
          <w:rFonts w:ascii="Times New Roman" w:hAnsi="Times New Roman" w:cs="Times New Roman"/>
          <w:sz w:val="28"/>
          <w:szCs w:val="28"/>
        </w:rPr>
        <w:t xml:space="preserve"> подбор методик. Поиск путей повышения безболезненной адаптации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E79" w:rsidRDefault="00C80E79" w:rsidP="00C8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Предварительное знакомство с детьми, посещение группы детьми вместе с родителями. Установление связи, доверительных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E79" w:rsidRDefault="00C80E79" w:rsidP="00C80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0E79" w:rsidRDefault="00C80E79" w:rsidP="00C80E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400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</w:p>
    <w:p w:rsidR="00C80E79" w:rsidRPr="00C04400" w:rsidRDefault="00C80E79" w:rsidP="00C80E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0E79" w:rsidRDefault="00C80E79" w:rsidP="00C80E79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4400">
        <w:rPr>
          <w:rFonts w:ascii="Times New Roman" w:hAnsi="Times New Roman" w:cs="Times New Roman"/>
          <w:b/>
          <w:bCs/>
          <w:i/>
          <w:sz w:val="28"/>
          <w:szCs w:val="28"/>
        </w:rPr>
        <w:t>План реализации проекта</w:t>
      </w:r>
    </w:p>
    <w:p w:rsidR="00C80E79" w:rsidRDefault="00C80E79" w:rsidP="00C80E79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656"/>
        <w:gridCol w:w="1984"/>
      </w:tblGrid>
      <w:tr w:rsidR="00C80E79" w:rsidRPr="00B96A73" w:rsidTr="00205D74">
        <w:tc>
          <w:tcPr>
            <w:tcW w:w="6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период</w:t>
            </w:r>
          </w:p>
        </w:tc>
        <w:tc>
          <w:tcPr>
            <w:tcW w:w="34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916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C80E79" w:rsidRPr="00B96A73" w:rsidTr="00205D74">
        <w:trPr>
          <w:trHeight w:val="4005"/>
        </w:trPr>
        <w:tc>
          <w:tcPr>
            <w:tcW w:w="6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464F4C" w:rsidRDefault="00C80E79" w:rsidP="00205D7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34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договора с родителями;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накомство родителей с группой и воспитателями;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Ознакомительное родительское собрание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Карта наблюдения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Памятка для родителей «Подготовка ребенка к посещению детского сада»;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- Памятка для родителей «В первые дни пребывания в детском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3)</w:t>
            </w: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80E79" w:rsidRPr="00264BF0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Буклеты: «Адаптация ребенка к детскому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>Ваш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ебенок поступает в детский сад» (пр. 3);</w:t>
            </w:r>
          </w:p>
          <w:p w:rsidR="00C80E79" w:rsidRPr="00916FAC" w:rsidRDefault="00C80E79" w:rsidP="00205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Памятка родителям «Музыкальные занятия в детском саду» (пр. 3)</w:t>
            </w:r>
          </w:p>
        </w:tc>
        <w:tc>
          <w:tcPr>
            <w:tcW w:w="8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80E79" w:rsidRPr="00B96A73" w:rsidTr="00205D74">
        <w:trPr>
          <w:trHeight w:val="1265"/>
        </w:trPr>
        <w:tc>
          <w:tcPr>
            <w:tcW w:w="69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34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деятельность: «Ласковое имя»;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новичков», «При умывании» (м.24), «При кормлении» (м.19);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игры:  «Зайчики», «Поезд», «Пузырь»;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5CF3">
              <w:rPr>
                <w:rFonts w:ascii="Times New Roman" w:hAnsi="Times New Roman" w:cs="Times New Roman"/>
                <w:sz w:val="28"/>
                <w:szCs w:val="28"/>
              </w:rPr>
              <w:t>Наблюдение за водой «Льется из крана водичка»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Практическое упражнение </w:t>
            </w:r>
            <w:r w:rsidRPr="00515CF3">
              <w:rPr>
                <w:rFonts w:ascii="Times New Roman" w:hAnsi="Times New Roman" w:cs="Times New Roman"/>
                <w:sz w:val="28"/>
                <w:szCs w:val="28"/>
              </w:rPr>
              <w:t>« Вымой руки»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E79" w:rsidRPr="00916FAC" w:rsidRDefault="00C80E79" w:rsidP="00205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«Грибной дождь»; 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Консультации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«Растим малыша здоровым»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одевать ребенка летом» (пр. 3)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в папку – передвижку «Особенности музыкального развития детей 2-3 лет», «Пойте детям перед сном», «Создание музыкальной среды дома»;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Мини-лекция «Детская истерика»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3)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Памятки для родителей 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>«Десять заповедей родителям»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>«Ре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жимные моменты в детском саду» (пр. 3);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Кукольный спектакль «Как ежик</w:t>
            </w:r>
            <w:proofErr w:type="gramStart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ых искал дорогу домой»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1);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игры: «Большие и маленькие ноги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(м.27),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«Дождик и солнышко</w:t>
            </w:r>
            <w:proofErr w:type="gramStart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м.01),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рокати мяч»,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«Зайка серенький сидит»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пр. 4);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«Непослушная кукла»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 (пр.2);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Потешк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о ровненькой дорожке»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«Друг веселый, мячик мой»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Релаксация «Мячики отдыхают»;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Пальчиковые игры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«Пальчики»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5),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игровые технологии (пр. 7);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«Ласковая цепочка</w:t>
            </w:r>
            <w:proofErr w:type="gramStart"/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м.02)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«Музыкальные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(м.03)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«Волшебная погремушка»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(м.04)</w:t>
            </w:r>
          </w:p>
          <w:p w:rsidR="00C80E79" w:rsidRDefault="00C80E79" w:rsidP="00205D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F0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в режимных </w:t>
            </w:r>
            <w:proofErr w:type="spellStart"/>
            <w:r w:rsidRPr="00EF0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моментах</w:t>
            </w:r>
            <w:proofErr w:type="gramStart"/>
            <w:r w:rsidRPr="00EF0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детьми  </w:t>
            </w:r>
            <w:r w:rsidRPr="003E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– </w:t>
            </w:r>
            <w:r w:rsidRPr="003E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(м.22),</w:t>
            </w:r>
            <w:r w:rsidRPr="003E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«Умывальная</w:t>
            </w:r>
            <w:r w:rsidRPr="00E52898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D15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Хижинской</w:t>
            </w:r>
            <w:proofErr w:type="spellEnd"/>
            <w:r>
              <w:rPr>
                <w:color w:val="000000"/>
                <w:sz w:val="28"/>
                <w:szCs w:val="28"/>
              </w:rPr>
              <w:t>( пр.6; м.18);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пищи - </w:t>
            </w:r>
            <w:r w:rsidRPr="00E52898">
              <w:rPr>
                <w:color w:val="000000"/>
                <w:sz w:val="28"/>
                <w:szCs w:val="28"/>
              </w:rPr>
              <w:t xml:space="preserve">«Наша каша хороша»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Еремеевой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(пр. 6), «Варись кашка» (м.15)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Спи моя радость, усни» (м.05) , Сонный </w:t>
            </w:r>
            <w:proofErr w:type="spellStart"/>
            <w:r>
              <w:rPr>
                <w:color w:val="000000"/>
                <w:sz w:val="28"/>
                <w:szCs w:val="28"/>
              </w:rPr>
              <w:t>релакс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(06)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уголках: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2673">
              <w:rPr>
                <w:color w:val="000000"/>
                <w:sz w:val="28"/>
                <w:szCs w:val="28"/>
              </w:rPr>
              <w:t>Изо: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Вот мы взяли краски в руки» (м.07)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«Скворушка прощается» </w:t>
            </w:r>
            <w:proofErr w:type="spellStart"/>
            <w:r>
              <w:rPr>
                <w:color w:val="000000"/>
                <w:sz w:val="28"/>
                <w:szCs w:val="28"/>
              </w:rPr>
              <w:t>Попатенко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(м.08), «Вот </w:t>
            </w:r>
            <w:proofErr w:type="gramStart"/>
            <w:r>
              <w:rPr>
                <w:color w:val="000000"/>
                <w:sz w:val="28"/>
                <w:szCs w:val="28"/>
              </w:rPr>
              <w:t>оно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какое лето» (м.46) </w:t>
            </w:r>
          </w:p>
          <w:p w:rsidR="00C80E79" w:rsidRPr="003E2673" w:rsidRDefault="00C80E79" w:rsidP="00205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Прогулка: «Воздушный шарик» (м.27), «Серенькая кошечка» Витлина (м.36)</w:t>
            </w:r>
          </w:p>
        </w:tc>
        <w:tc>
          <w:tcPr>
            <w:tcW w:w="8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Pr="00515CF3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4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74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74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4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74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Pr="00515CF3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80E79" w:rsidRPr="00B96A73" w:rsidTr="00205D74">
        <w:trPr>
          <w:trHeight w:val="370"/>
        </w:trPr>
        <w:tc>
          <w:tcPr>
            <w:tcW w:w="696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Default="00C80E79" w:rsidP="00205D7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Консультация «Где моя большая ложка?»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3)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Папка-раскладушка:</w:t>
            </w:r>
            <w:r>
              <w:t xml:space="preserve"> </w:t>
            </w: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>«Солнце. Воздух. Вода. Закаливание»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3)</w:t>
            </w: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обустройству участка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-забава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пузырь»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5)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Песенка «Ладушки-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ладошки»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(пр.7; м.09)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гра «Надувайся пузырь»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«Мышки</w:t>
            </w:r>
            <w:proofErr w:type="gramStart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пр.4)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«Скачут мышки, шалунишки»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 сон грядущий» (пр. 6);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Игра «Наоборот»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«Ладонь на ладонь»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«Пропавший малыш»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папа – мышь…»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Релаксация «Мышки отдыхают</w:t>
            </w:r>
            <w:proofErr w:type="gramStart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м.10)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в папку – передвижку «Приобщайте детей к музыке», «10 причин для занятия музыкой», 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начинается в семье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3)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игровые технологии (пр. 7);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«Тишина и шум»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(м.01)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«В гости к музыкальным игрушкам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(м.11)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 xml:space="preserve">«Игра в </w:t>
            </w:r>
            <w:proofErr w:type="spellStart"/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чихалочки</w:t>
            </w:r>
            <w:proofErr w:type="spellEnd"/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(м.12)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(м.13)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«Кто как идет»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(м.14)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режимных моментах (диск):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Песни-приветствия  </w:t>
            </w:r>
            <w:proofErr w:type="spellStart"/>
            <w:r w:rsidRPr="003E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Коротаевой</w:t>
            </w:r>
            <w:proofErr w:type="spellEnd"/>
            <w:r w:rsidRPr="003E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Олифировой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(м.21)</w:t>
            </w:r>
            <w:r w:rsidRPr="003E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Умывание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Умывальная» (пр. 6; м.18)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пищи – </w:t>
            </w:r>
            <w:r w:rsidRPr="00E52898">
              <w:rPr>
                <w:color w:val="000000"/>
                <w:sz w:val="28"/>
                <w:szCs w:val="28"/>
              </w:rPr>
              <w:t xml:space="preserve">«Наша каша хороша»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Еремеевой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>,«</w:t>
            </w:r>
            <w:proofErr w:type="gramEnd"/>
            <w:r>
              <w:rPr>
                <w:color w:val="000000"/>
                <w:sz w:val="28"/>
                <w:szCs w:val="28"/>
              </w:rPr>
              <w:t>Варись кашка» (м.15)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898">
              <w:rPr>
                <w:color w:val="000000"/>
                <w:sz w:val="28"/>
                <w:szCs w:val="28"/>
              </w:rPr>
              <w:t>Наведение порядка в одежде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2898">
              <w:rPr>
                <w:color w:val="000000"/>
                <w:sz w:val="28"/>
                <w:szCs w:val="28"/>
              </w:rPr>
              <w:t xml:space="preserve">«Непослушные вещи»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Русиной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(пр.6), «Зонтик» (м.16)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Сон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Колыбельная медведицы» (м.17)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Прогулка – «Жуки» </w:t>
            </w:r>
            <w:proofErr w:type="spellStart"/>
            <w:r>
              <w:rPr>
                <w:color w:val="000000"/>
                <w:sz w:val="28"/>
                <w:szCs w:val="28"/>
              </w:rPr>
              <w:t>Вишкаревой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(м.29), «Корова» </w:t>
            </w:r>
            <w:proofErr w:type="spellStart"/>
            <w:r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(м.30)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уголках: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Коробка с карандашами» (м.28)</w:t>
            </w:r>
          </w:p>
          <w:p w:rsidR="00C80E79" w:rsidRPr="003E2673" w:rsidRDefault="00C80E79" w:rsidP="00205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Природа – «Зайчики» Черни (м. 35) «Серенькая кошечка» Витлина (м.36)</w:t>
            </w:r>
          </w:p>
        </w:tc>
        <w:tc>
          <w:tcPr>
            <w:tcW w:w="88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F37">
              <w:rPr>
                <w:rFonts w:ascii="Times New Roman" w:hAnsi="Times New Roman" w:cs="Times New Roman"/>
                <w:sz w:val="28"/>
                <w:szCs w:val="28"/>
              </w:rPr>
              <w:t>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F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F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F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Pr="001139B2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80E79" w:rsidRPr="00B96A73" w:rsidTr="00205D74">
        <w:trPr>
          <w:trHeight w:val="5739"/>
        </w:trPr>
        <w:tc>
          <w:tcPr>
            <w:tcW w:w="69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464F4C" w:rsidRDefault="00C80E79" w:rsidP="00205D7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41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79" w:rsidRPr="00B96A73" w:rsidTr="00205D74">
        <w:tc>
          <w:tcPr>
            <w:tcW w:w="6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FA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«Божья коровка»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1. Приветствие Божьей коровки.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2. Игра «Поймай жучка».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коровка».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4. Упражнение «Где у жучка ножки?»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5. Игра «Божья коровка и ветер».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6. Игра «Божья коровка и воробей».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Рисование пальчиками «Точки у божьей коровки»;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Консультация «В царстве упрямства и капризов.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Кризис трех лет</w:t>
            </w:r>
            <w:bookmarkStart w:id="0" w:name="_GoBack"/>
            <w:bookmarkEnd w:id="0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 xml:space="preserve"> «Если ваш ребенок идет в детский сад…»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(пр. 3) 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деятельность: «Солнышко»,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«Найди морковку»;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Зайка» (пр.2)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«Зайка серенький сидит»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«Карусель» (пр.6)</w:t>
            </w:r>
          </w:p>
          <w:p w:rsidR="00C80E79" w:rsidRPr="00264BF0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- Подвижные игры «Лиса и заяц», «Иди ко мне»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4)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рактическое упражнение «Собираем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«Собираемся на прогулку»</w:t>
            </w:r>
          </w:p>
          <w:p w:rsidR="00C80E79" w:rsidRPr="00515CF3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5CF3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3">
              <w:rPr>
                <w:rFonts w:ascii="Times New Roman" w:hAnsi="Times New Roman" w:cs="Times New Roman"/>
                <w:sz w:val="28"/>
                <w:szCs w:val="28"/>
              </w:rPr>
              <w:t>«Тонет - не тонет», «Узнай какая вода»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«Куда бежишь водичка», «Моем руки», «Стираем белье»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5)</w:t>
            </w:r>
            <w:proofErr w:type="gramEnd"/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«Лучика для солнышка», «Зернышки для петушка», Травка на лугу», «Раскрась репку» и др.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«Крошки для утят», «Горошек для петушка», «Угостим котика пряником» и др.</w:t>
            </w:r>
          </w:p>
          <w:p w:rsidR="00C80E79" w:rsidRPr="00264BF0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«Заборчик для утят», 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>«Дом для Мишутки»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цикл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 А. </w:t>
            </w:r>
            <w:proofErr w:type="spellStart"/>
            <w:r w:rsidRPr="0005707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57075">
              <w:rPr>
                <w:rFonts w:ascii="Times New Roman" w:hAnsi="Times New Roman" w:cs="Times New Roman"/>
                <w:sz w:val="28"/>
                <w:szCs w:val="28"/>
              </w:rPr>
              <w:t xml:space="preserve"> «Мои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2), русских народных сказок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>: «Колобок», «Репка»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«Курочка Ряба» (пр. 1);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настольный, пальчиковый театры по мотивам русских народных сказок;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в папку – передвижку «Музыкальная аптека», «Зачем ребенку кукольный театр» (пр. 3),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Музыкально-игровые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(пр. 7):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«Мой младший друг"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«Наш веселый оркестр»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«Король горы»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(м.38)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«Эстафета с воздушным шариком»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(м.37)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Таря-маря</w:t>
            </w:r>
            <w:proofErr w:type="spellEnd"/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(м.39)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«Послушный барабан»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(м.40)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«Веселый карнавал»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режимных моментах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6):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898">
              <w:rPr>
                <w:color w:val="000000"/>
                <w:sz w:val="28"/>
                <w:szCs w:val="28"/>
              </w:rPr>
              <w:t>Песни-приветствия Боровик,</w:t>
            </w:r>
            <w:proofErr w:type="gramStart"/>
            <w:r w:rsidRPr="00E5289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528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Еремеевой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(м.34)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2673">
              <w:rPr>
                <w:color w:val="000000"/>
                <w:sz w:val="28"/>
                <w:szCs w:val="28"/>
              </w:rPr>
              <w:t>Умывание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Водичка-водичка</w:t>
            </w:r>
            <w:proofErr w:type="gramStart"/>
            <w:r>
              <w:rPr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color w:val="000000"/>
                <w:sz w:val="28"/>
                <w:szCs w:val="28"/>
              </w:rPr>
              <w:t>(м. 33)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2673">
              <w:rPr>
                <w:color w:val="000000"/>
                <w:sz w:val="28"/>
                <w:szCs w:val="28"/>
              </w:rPr>
              <w:t>Прием пищи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Варись, кашка» (м.41)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Глажу деточку» (м.42)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- 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Веселое эхо» (м.44),  </w:t>
            </w:r>
            <w:r w:rsidRPr="00E52898">
              <w:rPr>
                <w:color w:val="000000"/>
                <w:sz w:val="28"/>
                <w:szCs w:val="28"/>
              </w:rPr>
              <w:t>«Кто березку причесал» Семеновой</w:t>
            </w:r>
            <w:r>
              <w:rPr>
                <w:color w:val="000000"/>
                <w:sz w:val="28"/>
                <w:szCs w:val="28"/>
              </w:rPr>
              <w:t xml:space="preserve"> (м.43),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Какого цвета лето» (м.45)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уголках (диск):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 xml:space="preserve">песня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Щенок» (м.47), «Цап-царапки» (м. 49)  </w:t>
            </w:r>
          </w:p>
          <w:p w:rsidR="00C80E79" w:rsidRPr="00916FAC" w:rsidRDefault="00C80E79" w:rsidP="00205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-</w:t>
            </w:r>
            <w:r w:rsidR="00674A26" w:rsidRPr="00674A26">
              <w:rPr>
                <w:color w:val="000000"/>
                <w:sz w:val="28"/>
                <w:szCs w:val="28"/>
              </w:rPr>
              <w:t xml:space="preserve"> </w:t>
            </w:r>
            <w:r w:rsidRPr="00E52898">
              <w:rPr>
                <w:color w:val="000000"/>
                <w:sz w:val="28"/>
                <w:szCs w:val="28"/>
              </w:rPr>
              <w:t xml:space="preserve">«Гармонь и балалаечка» </w:t>
            </w:r>
            <w:r>
              <w:rPr>
                <w:color w:val="000000"/>
                <w:sz w:val="28"/>
                <w:szCs w:val="28"/>
              </w:rPr>
              <w:t xml:space="preserve"> (м. 25, 26)</w:t>
            </w:r>
          </w:p>
        </w:tc>
        <w:tc>
          <w:tcPr>
            <w:tcW w:w="8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воспитатели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Воспитатели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79" w:rsidRPr="00B96A73" w:rsidTr="00205D74">
        <w:tc>
          <w:tcPr>
            <w:tcW w:w="6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79" w:rsidRPr="00916FAC" w:rsidRDefault="00C80E79" w:rsidP="00205D7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Папка-раскладушка 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режима дня в сохранении 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благополучия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3)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BF0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деятельность: «Чей голосок?»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>«Найди игрушку»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>«Уложим куколку Катю спать», «В гостях у куклы Кати», «Кукла Катя собирается в детский сад»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3">
              <w:rPr>
                <w:rFonts w:ascii="Times New Roman" w:hAnsi="Times New Roman" w:cs="Times New Roman"/>
                <w:sz w:val="28"/>
                <w:szCs w:val="28"/>
              </w:rPr>
              <w:t>- 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«Помощники»</w:t>
            </w:r>
          </w:p>
          <w:p w:rsidR="00C80E79" w:rsidRPr="00264BF0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сказок К. Чуковского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«Муха Цокотуха»,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Путанница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(пр.1).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Пальчиковые игры 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>«Этот пальчик»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 « Водичка и дождик», «Лодочка», «Рыбки</w:t>
            </w:r>
            <w:proofErr w:type="gramStart"/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5)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7075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5CF3">
              <w:rPr>
                <w:rFonts w:ascii="Times New Roman" w:hAnsi="Times New Roman" w:cs="Times New Roman"/>
                <w:sz w:val="28"/>
                <w:szCs w:val="28"/>
              </w:rPr>
              <w:t>русских народных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«Лиса, заяц и петух», «Волк и козлята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пр.1);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Рисование - </w:t>
            </w:r>
            <w:r w:rsidRPr="00E52898">
              <w:rPr>
                <w:color w:val="000000"/>
                <w:sz w:val="28"/>
                <w:szCs w:val="28"/>
              </w:rPr>
              <w:t>«Гармонист Тимошка» Морозовой</w:t>
            </w:r>
            <w:r>
              <w:rPr>
                <w:color w:val="000000"/>
                <w:sz w:val="28"/>
                <w:szCs w:val="28"/>
              </w:rPr>
              <w:t xml:space="preserve"> (м.23)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«Колбаска для собачки», «Заборчик для козлят»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«Кроватка для матрешки»</w:t>
            </w:r>
          </w:p>
          <w:p w:rsidR="00C80E79" w:rsidRDefault="00C80E79" w:rsidP="00205D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</w:t>
            </w:r>
            <w:r>
              <w:t xml:space="preserve"> </w:t>
            </w:r>
            <w:r w:rsidRPr="00F4638E">
              <w:rPr>
                <w:rFonts w:ascii="Times New Roman" w:hAnsi="Times New Roman" w:cs="Times New Roman"/>
                <w:sz w:val="28"/>
                <w:szCs w:val="28"/>
              </w:rPr>
              <w:t>«Адаптационный период»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 w:rsidRPr="00F46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лист ребенка</w:t>
            </w:r>
            <w:r w:rsidRPr="00916FA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папку – передвижку: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терапия», «Организация музыкальной деятельности дома»,  «Оркестр дома» (пр.3)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Музыкально-игровые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(пр.7):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«Музыкальная сказка»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(м.50)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«Пузырек»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(м.52)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«Здравствуй, киска»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«Угадай, что звучит»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«На бабушкином дворе»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«Наш паровозик»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(м.53)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691">
              <w:rPr>
                <w:rFonts w:ascii="Times New Roman" w:hAnsi="Times New Roman" w:cs="Times New Roman"/>
                <w:sz w:val="28"/>
                <w:szCs w:val="28"/>
              </w:rPr>
              <w:t>«Веселый бубен»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(м.54)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режимных моментах: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898">
              <w:rPr>
                <w:color w:val="000000"/>
                <w:sz w:val="28"/>
                <w:szCs w:val="28"/>
              </w:rPr>
              <w:t xml:space="preserve">Песни-приветствия Боровик,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Картушиной</w:t>
            </w:r>
            <w:proofErr w:type="spellEnd"/>
            <w:r w:rsidRPr="00E5289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E52898">
              <w:rPr>
                <w:color w:val="000000"/>
                <w:sz w:val="28"/>
                <w:szCs w:val="28"/>
              </w:rPr>
              <w:t>оротаевой</w:t>
            </w:r>
            <w:proofErr w:type="spellEnd"/>
            <w:r w:rsidRPr="00E528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Олифировой</w:t>
            </w:r>
            <w:proofErr w:type="spellEnd"/>
            <w:r w:rsidRPr="00E528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Еремеевой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(пр. 6; м.22)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2673">
              <w:rPr>
                <w:color w:val="000000"/>
                <w:sz w:val="28"/>
                <w:szCs w:val="28"/>
              </w:rPr>
              <w:t>Умывание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2898">
              <w:rPr>
                <w:color w:val="000000"/>
                <w:sz w:val="28"/>
                <w:szCs w:val="28"/>
              </w:rPr>
              <w:t xml:space="preserve">«Умывальная»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Хижинской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E52898">
              <w:rPr>
                <w:color w:val="000000"/>
                <w:sz w:val="28"/>
                <w:szCs w:val="28"/>
              </w:rPr>
              <w:t xml:space="preserve">«Было мыло»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Еремеевой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(пр. 6; м. 18,24,31,32,33)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2673">
              <w:rPr>
                <w:color w:val="000000"/>
                <w:sz w:val="28"/>
                <w:szCs w:val="28"/>
              </w:rPr>
              <w:t>Прием пищи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2898">
              <w:rPr>
                <w:color w:val="000000"/>
                <w:sz w:val="28"/>
                <w:szCs w:val="28"/>
              </w:rPr>
              <w:t xml:space="preserve">«Наша каша хороша»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Еремеевой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(м.15, 41)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898">
              <w:rPr>
                <w:color w:val="000000"/>
                <w:sz w:val="28"/>
                <w:szCs w:val="28"/>
              </w:rPr>
              <w:t>Наведение порядка в одежде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2898">
              <w:rPr>
                <w:color w:val="000000"/>
                <w:sz w:val="28"/>
                <w:szCs w:val="28"/>
              </w:rPr>
              <w:t xml:space="preserve">«Непослушные вещи»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Русиной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E52898">
              <w:rPr>
                <w:color w:val="000000"/>
                <w:sz w:val="28"/>
                <w:szCs w:val="28"/>
              </w:rPr>
              <w:t xml:space="preserve">«В кармане у Вани» </w:t>
            </w:r>
            <w:proofErr w:type="spellStart"/>
            <w:r w:rsidRPr="00E52898">
              <w:rPr>
                <w:color w:val="000000"/>
                <w:sz w:val="28"/>
                <w:szCs w:val="28"/>
              </w:rPr>
              <w:t>Русиной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(пр. 6)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Колыбельная Светланы» (м.17)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Воробушки и автомобиль» (м.55), «Цыплята</w:t>
            </w:r>
            <w:proofErr w:type="gramStart"/>
            <w:r>
              <w:rPr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color w:val="000000"/>
                <w:sz w:val="28"/>
                <w:szCs w:val="28"/>
              </w:rPr>
              <w:t>м.48)</w:t>
            </w:r>
          </w:p>
          <w:p w:rsidR="00C80E79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уголках: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Я рисую речку» (м.61)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89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Вот мы взяли краски в руки»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Природа - </w:t>
            </w:r>
            <w:r w:rsidRPr="00E52898">
              <w:rPr>
                <w:color w:val="000000"/>
                <w:sz w:val="28"/>
                <w:szCs w:val="28"/>
              </w:rPr>
              <w:t>«Песенка про щенка» Гусевой</w:t>
            </w:r>
          </w:p>
          <w:p w:rsidR="00C80E79" w:rsidRPr="00E52898" w:rsidRDefault="00C80E79" w:rsidP="00205D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898">
              <w:rPr>
                <w:color w:val="000000"/>
                <w:sz w:val="28"/>
                <w:szCs w:val="28"/>
              </w:rPr>
              <w:t>«Хомячок»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Абелян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(м.62)</w:t>
            </w:r>
          </w:p>
          <w:p w:rsidR="00C80E79" w:rsidRPr="00916FAC" w:rsidRDefault="00C80E79" w:rsidP="00205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 - </w:t>
            </w:r>
            <w:r w:rsidRPr="00E52898">
              <w:rPr>
                <w:color w:val="000000"/>
                <w:sz w:val="28"/>
                <w:szCs w:val="28"/>
              </w:rPr>
              <w:t xml:space="preserve">«Гармонь и балалаечка» </w:t>
            </w:r>
            <w:r>
              <w:rPr>
                <w:color w:val="000000"/>
                <w:sz w:val="28"/>
                <w:szCs w:val="28"/>
              </w:rPr>
              <w:t>(м.26)</w:t>
            </w:r>
          </w:p>
        </w:tc>
        <w:tc>
          <w:tcPr>
            <w:tcW w:w="8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3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79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0E79" w:rsidRPr="00916FAC" w:rsidRDefault="00C80E79" w:rsidP="0020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5A" w:rsidRPr="00C80E79" w:rsidRDefault="00E5185A">
      <w:pPr>
        <w:rPr>
          <w:lang w:val="en-US"/>
        </w:rPr>
      </w:pPr>
    </w:p>
    <w:sectPr w:rsidR="00E5185A" w:rsidRPr="00C8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0A66"/>
    <w:multiLevelType w:val="multilevel"/>
    <w:tmpl w:val="3D5A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9"/>
    <w:rsid w:val="00674A26"/>
    <w:rsid w:val="009F6DA1"/>
    <w:rsid w:val="00C80E7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C8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C8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2020-08-26T08:58:00Z</dcterms:created>
  <dcterms:modified xsi:type="dcterms:W3CDTF">2020-08-26T08:59:00Z</dcterms:modified>
</cp:coreProperties>
</file>