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F2D" w:rsidRPr="00620F2D" w:rsidRDefault="00620F2D" w:rsidP="00620F2D">
      <w:pPr>
        <w:pStyle w:val="a6"/>
        <w:numPr>
          <w:ilvl w:val="0"/>
          <w:numId w:val="1"/>
        </w:numPr>
        <w:jc w:val="center"/>
        <w:rPr>
          <w:b/>
          <w:color w:val="FF0000"/>
          <w:sz w:val="72"/>
          <w:szCs w:val="72"/>
        </w:rPr>
      </w:pPr>
      <w:r w:rsidRPr="00620F2D">
        <w:rPr>
          <w:b/>
          <w:color w:val="FF0000"/>
          <w:sz w:val="72"/>
          <w:szCs w:val="72"/>
        </w:rPr>
        <w:t>РОЛЬ ЛЕСА В ПРИРОДЕ И ЖИЗНИ ЛЮДЕЙ</w:t>
      </w:r>
    </w:p>
    <w:tbl>
      <w:tblPr>
        <w:tblStyle w:val="a5"/>
        <w:tblW w:w="0" w:type="auto"/>
        <w:tblLook w:val="04A0"/>
      </w:tblPr>
      <w:tblGrid>
        <w:gridCol w:w="6126"/>
        <w:gridCol w:w="8583"/>
      </w:tblGrid>
      <w:tr w:rsidR="00620F2D" w:rsidTr="00620F2D">
        <w:trPr>
          <w:trHeight w:val="1588"/>
        </w:trPr>
        <w:tc>
          <w:tcPr>
            <w:tcW w:w="6126" w:type="dxa"/>
            <w:vMerge w:val="restart"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noProof/>
                <w:color w:val="FF0000"/>
                <w:sz w:val="72"/>
                <w:szCs w:val="72"/>
                <w:lang w:eastAsia="ru-RU"/>
              </w:rPr>
              <w:pict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_x0000_s1028" type="#_x0000_t94" style="position:absolute;left:0;text-align:left;margin-left:275.9pt;margin-top:341.1pt;width:76.9pt;height:38.25pt;z-index:251661312" fillcolor="#00b050" strokecolor="#f2f2f2 [3041]" strokeweight="3pt">
                  <v:shadow on="t" type="perspective" color="#4e6128 [1606]" opacity=".5" offset="1pt" offset2="-1pt"/>
                </v:shape>
              </w:pict>
            </w:r>
            <w:r>
              <w:rPr>
                <w:b/>
                <w:noProof/>
                <w:color w:val="FF0000"/>
                <w:sz w:val="72"/>
                <w:szCs w:val="72"/>
                <w:lang w:eastAsia="ru-RU"/>
              </w:rPr>
              <w:pict>
                <v:shape id="_x0000_s1029" type="#_x0000_t94" style="position:absolute;left:0;text-align:left;margin-left:275.9pt;margin-top:263.1pt;width:76.9pt;height:38.25pt;z-index:251662336" fillcolor="#00b050" strokecolor="#f2f2f2 [3041]" strokeweight="3pt">
                  <v:shadow on="t" type="perspective" color="#4e6128 [1606]" opacity=".5" offset="1pt" offset2="-1pt"/>
                </v:shape>
              </w:pict>
            </w:r>
            <w:r>
              <w:rPr>
                <w:b/>
                <w:noProof/>
                <w:color w:val="FF0000"/>
                <w:sz w:val="72"/>
                <w:szCs w:val="72"/>
                <w:lang w:eastAsia="ru-RU"/>
              </w:rPr>
              <w:pict>
                <v:shape id="_x0000_s1030" type="#_x0000_t94" style="position:absolute;left:0;text-align:left;margin-left:280.05pt;margin-top:182.85pt;width:76.9pt;height:38.25pt;z-index:251663360" fillcolor="#00b050" strokecolor="#f2f2f2 [3041]" strokeweight="3pt">
                  <v:shadow on="t" type="perspective" color="#4e6128 [1606]" opacity=".5" offset="1pt" offset2="-1pt"/>
                </v:shape>
              </w:pict>
            </w:r>
            <w:r>
              <w:rPr>
                <w:b/>
                <w:noProof/>
                <w:color w:val="FF0000"/>
                <w:sz w:val="72"/>
                <w:szCs w:val="72"/>
                <w:lang w:eastAsia="ru-RU"/>
              </w:rPr>
              <w:pict>
                <v:shape id="_x0000_s1031" type="#_x0000_t94" style="position:absolute;left:0;text-align:left;margin-left:280.05pt;margin-top:98.85pt;width:76.9pt;height:38.25pt;z-index:251664384" fillcolor="#00b050" strokecolor="#f2f2f2 [3041]" strokeweight="3pt">
                  <v:shadow on="t" type="perspective" color="#4e6128 [1606]" opacity=".5" offset="1pt" offset2="-1pt"/>
                </v:shape>
              </w:pict>
            </w:r>
            <w:r>
              <w:rPr>
                <w:b/>
                <w:noProof/>
                <w:color w:val="FF0000"/>
                <w:sz w:val="72"/>
                <w:szCs w:val="72"/>
                <w:lang w:eastAsia="ru-RU"/>
              </w:rPr>
              <w:pict>
                <v:shape id="_x0000_s1027" type="#_x0000_t94" style="position:absolute;left:0;text-align:left;margin-left:280.05pt;margin-top:24.6pt;width:76.9pt;height:38.25pt;z-index:251660288" fillcolor="#00b050" strokecolor="#f2f2f2 [3041]" strokeweight="3pt">
                  <v:shadow on="t" type="perspective" color="#4e6128 [1606]" opacity=".5" offset="1pt" offset2="-1pt"/>
                </v:shape>
              </w:pict>
            </w:r>
            <w:r w:rsidRPr="00620F2D">
              <w:rPr>
                <w:b/>
                <w:color w:val="FF0000"/>
                <w:sz w:val="72"/>
                <w:szCs w:val="72"/>
              </w:rPr>
              <w:drawing>
                <wp:inline distT="0" distB="0" distL="0" distR="0">
                  <wp:extent cx="3724800" cy="5040000"/>
                  <wp:effectExtent l="19050" t="0" r="9000" b="0"/>
                  <wp:docPr id="3" name="Рисунок 1" descr="C:\Users\User\Pictures\Лес\f-nat-252-5416ec061f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Лес\f-nat-252-5416ec061f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51061" r="-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800" cy="50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3" w:type="dxa"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  <w:tr w:rsidR="00620F2D" w:rsidTr="00620F2D">
        <w:trPr>
          <w:trHeight w:val="1588"/>
        </w:trPr>
        <w:tc>
          <w:tcPr>
            <w:tcW w:w="6126" w:type="dxa"/>
            <w:vMerge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  <w:tc>
          <w:tcPr>
            <w:tcW w:w="8583" w:type="dxa"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  <w:tr w:rsidR="00620F2D" w:rsidTr="00620F2D">
        <w:trPr>
          <w:trHeight w:val="1588"/>
        </w:trPr>
        <w:tc>
          <w:tcPr>
            <w:tcW w:w="6126" w:type="dxa"/>
            <w:vMerge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  <w:tc>
          <w:tcPr>
            <w:tcW w:w="8583" w:type="dxa"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  <w:tr w:rsidR="00620F2D" w:rsidTr="00620F2D">
        <w:trPr>
          <w:trHeight w:val="1588"/>
        </w:trPr>
        <w:tc>
          <w:tcPr>
            <w:tcW w:w="6126" w:type="dxa"/>
            <w:vMerge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  <w:tc>
          <w:tcPr>
            <w:tcW w:w="8583" w:type="dxa"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  <w:tr w:rsidR="00620F2D" w:rsidTr="00620F2D">
        <w:trPr>
          <w:trHeight w:val="1588"/>
        </w:trPr>
        <w:tc>
          <w:tcPr>
            <w:tcW w:w="6126" w:type="dxa"/>
            <w:vMerge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  <w:tc>
          <w:tcPr>
            <w:tcW w:w="8583" w:type="dxa"/>
          </w:tcPr>
          <w:p w:rsidR="00620F2D" w:rsidRDefault="00620F2D" w:rsidP="00620F2D">
            <w:pPr>
              <w:jc w:val="center"/>
              <w:rPr>
                <w:b/>
                <w:color w:val="FF0000"/>
                <w:sz w:val="72"/>
                <w:szCs w:val="72"/>
              </w:rPr>
            </w:pPr>
          </w:p>
        </w:tc>
      </w:tr>
    </w:tbl>
    <w:p w:rsidR="00620F2D" w:rsidRPr="00620F2D" w:rsidRDefault="00620F2D" w:rsidP="00620F2D">
      <w:pPr>
        <w:jc w:val="center"/>
        <w:rPr>
          <w:b/>
          <w:color w:val="FF0000"/>
          <w:sz w:val="72"/>
          <w:szCs w:val="72"/>
        </w:rPr>
      </w:pPr>
    </w:p>
    <w:p w:rsidR="004C550A" w:rsidRDefault="004C550A"/>
    <w:sectPr w:rsidR="004C550A" w:rsidSect="00620F2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40D64"/>
    <w:multiLevelType w:val="hybridMultilevel"/>
    <w:tmpl w:val="97D0B48E"/>
    <w:lvl w:ilvl="0" w:tplc="4EF6BA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0F2D"/>
    <w:rsid w:val="004C550A"/>
    <w:rsid w:val="00620F2D"/>
    <w:rsid w:val="00CD0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F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F2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20F2D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20F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2017-12-07T17:25:00Z</cp:lastPrinted>
  <dcterms:created xsi:type="dcterms:W3CDTF">2017-12-07T17:16:00Z</dcterms:created>
  <dcterms:modified xsi:type="dcterms:W3CDTF">2017-12-07T17:28:00Z</dcterms:modified>
</cp:coreProperties>
</file>