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E7" w:rsidRPr="001771FD" w:rsidRDefault="00E571E7" w:rsidP="00E571E7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</w:t>
      </w:r>
      <w:r w:rsidRPr="00101F0A">
        <w:rPr>
          <w:rFonts w:ascii="Times New Roman" w:hAnsi="Times New Roman"/>
          <w:b/>
          <w:i/>
          <w:sz w:val="28"/>
          <w:szCs w:val="28"/>
        </w:rPr>
        <w:t>«Как воспитывать ребенка без физического наказания»</w:t>
      </w:r>
    </w:p>
    <w:tbl>
      <w:tblPr>
        <w:tblStyle w:val="a5"/>
        <w:tblW w:w="11483" w:type="dxa"/>
        <w:tblInd w:w="-1452" w:type="dxa"/>
        <w:tblLook w:val="04A0" w:firstRow="1" w:lastRow="0" w:firstColumn="1" w:lastColumn="0" w:noHBand="0" w:noVBand="1"/>
      </w:tblPr>
      <w:tblGrid>
        <w:gridCol w:w="3092"/>
        <w:gridCol w:w="4296"/>
        <w:gridCol w:w="4095"/>
      </w:tblGrid>
      <w:tr w:rsidR="00E571E7" w:rsidTr="00FD4196">
        <w:trPr>
          <w:trHeight w:val="2677"/>
        </w:trPr>
        <w:tc>
          <w:tcPr>
            <w:tcW w:w="3261" w:type="dxa"/>
          </w:tcPr>
          <w:p w:rsidR="00E571E7" w:rsidRPr="009C61FF" w:rsidRDefault="00E571E7" w:rsidP="00FD4196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C61F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Памятка</w:t>
            </w:r>
          </w:p>
          <w:p w:rsidR="00E571E7" w:rsidRPr="009C61FF" w:rsidRDefault="00E571E7" w:rsidP="00FD4196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C61F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для       родителей</w:t>
            </w:r>
          </w:p>
          <w:p w:rsidR="00E571E7" w:rsidRPr="008D242C" w:rsidRDefault="00E571E7" w:rsidP="00FD4196">
            <w:pPr>
              <w:spacing w:line="240" w:lineRule="auto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8D242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«Как воспитывать ребенка без физического наказания»</w:t>
            </w:r>
          </w:p>
          <w:p w:rsidR="00E571E7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 xml:space="preserve">Жестокое обращение с детьми очень часто вызывает уребенка такие реакции как: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 xml:space="preserve">—  страх;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 xml:space="preserve">—  возмущение, протест;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 xml:space="preserve">— обиду, чувство оскорбленное, жажду мести и компенсации;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 xml:space="preserve">— разрушение «нравственных тормозов»;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 xml:space="preserve">— стремление к обману, изворотливость;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 xml:space="preserve">— потерю способности к здравому рассуждению;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 xml:space="preserve">— ребенок перестает видеть границу между добром и злом, между «можно» и «нельзя»;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noProof/>
                <w:color w:val="5F497A" w:themeColor="accent4" w:themeShade="BF"/>
                <w:sz w:val="24"/>
                <w:szCs w:val="24"/>
              </w:rPr>
              <w:t>— агрессивное поведение;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color w:val="5F497A" w:themeColor="accent4" w:themeShade="BF"/>
                <w:sz w:val="24"/>
                <w:szCs w:val="24"/>
              </w:rPr>
              <w:t xml:space="preserve">— снижение самооценки; </w:t>
            </w:r>
          </w:p>
          <w:p w:rsidR="00E571E7" w:rsidRPr="009C61FF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color w:val="5F497A" w:themeColor="accent4" w:themeShade="BF"/>
                <w:sz w:val="24"/>
                <w:szCs w:val="24"/>
              </w:rPr>
            </w:pPr>
            <w:r w:rsidRPr="009C61FF">
              <w:rPr>
                <w:rFonts w:ascii="Times New Roman" w:hAnsi="Times New Roman"/>
                <w:b/>
                <w:i/>
                <w:color w:val="5F497A" w:themeColor="accent4" w:themeShade="BF"/>
                <w:sz w:val="24"/>
                <w:szCs w:val="24"/>
              </w:rPr>
              <w:t>— ненависть к себе и окружающим (если ребенка часто бьют).</w:t>
            </w:r>
          </w:p>
          <w:p w:rsidR="00E571E7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22" w:type="dxa"/>
          </w:tcPr>
          <w:p w:rsidR="00E571E7" w:rsidRPr="00B94E82" w:rsidRDefault="00E571E7" w:rsidP="00FD4196">
            <w:pPr>
              <w:pStyle w:val="a4"/>
              <w:rPr>
                <w:b/>
                <w:color w:val="C00000"/>
                <w:sz w:val="28"/>
                <w:szCs w:val="28"/>
              </w:rPr>
            </w:pPr>
            <w:r w:rsidRPr="00B94E82">
              <w:rPr>
                <w:b/>
                <w:color w:val="C00000"/>
                <w:sz w:val="28"/>
                <w:szCs w:val="28"/>
              </w:rPr>
              <w:t>Жестокое обращение с детьми вызывает задержку их психического и социального развития!</w:t>
            </w:r>
          </w:p>
          <w:p w:rsidR="00E571E7" w:rsidRPr="00B94E82" w:rsidRDefault="00E571E7" w:rsidP="00FD4196">
            <w:pPr>
              <w:pStyle w:val="a4"/>
              <w:spacing w:before="0" w:beforeAutospacing="0" w:after="0" w:afterAutospacing="0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94E82">
              <w:rPr>
                <w:b/>
                <w:i/>
                <w:color w:val="1D1B11" w:themeColor="background2" w:themeShade="1A"/>
                <w:sz w:val="28"/>
                <w:szCs w:val="28"/>
              </w:rPr>
              <w:t>Побои не допустимы,</w:t>
            </w:r>
            <w:r w:rsidRPr="00B94E82">
              <w:rPr>
                <w:b/>
                <w:color w:val="1D1B11" w:themeColor="background2" w:themeShade="1A"/>
                <w:sz w:val="28"/>
                <w:szCs w:val="28"/>
              </w:rPr>
              <w:t xml:space="preserve"> т.к.  наказания такого вида:</w:t>
            </w:r>
          </w:p>
          <w:p w:rsidR="00E571E7" w:rsidRPr="00B94E82" w:rsidRDefault="00E571E7" w:rsidP="00FD4196">
            <w:pPr>
              <w:pStyle w:val="a4"/>
              <w:spacing w:before="0" w:beforeAutospacing="0" w:after="0" w:afterAutospacing="0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94E82">
              <w:rPr>
                <w:b/>
                <w:color w:val="1D1B11" w:themeColor="background2" w:themeShade="1A"/>
                <w:sz w:val="28"/>
                <w:szCs w:val="28"/>
              </w:rPr>
              <w:t xml:space="preserve">- превращаются в кошмар для ребенка и его родителей, </w:t>
            </w:r>
          </w:p>
          <w:p w:rsidR="00E571E7" w:rsidRPr="00B94E82" w:rsidRDefault="00E571E7" w:rsidP="00FD4196">
            <w:pPr>
              <w:pStyle w:val="a4"/>
              <w:spacing w:before="0" w:beforeAutospacing="0" w:after="0" w:afterAutospacing="0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94E82">
              <w:rPr>
                <w:b/>
                <w:color w:val="1D1B11" w:themeColor="background2" w:themeShade="1A"/>
                <w:sz w:val="28"/>
                <w:szCs w:val="28"/>
              </w:rPr>
              <w:t>- ребенок перестанет понимать «за что»,</w:t>
            </w:r>
          </w:p>
          <w:p w:rsidR="00E571E7" w:rsidRPr="00B94E82" w:rsidRDefault="00E571E7" w:rsidP="00FD4196">
            <w:pPr>
              <w:pStyle w:val="a4"/>
              <w:spacing w:before="0" w:beforeAutospacing="0" w:after="0" w:afterAutospacing="0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94E82">
              <w:rPr>
                <w:b/>
                <w:color w:val="1D1B11" w:themeColor="background2" w:themeShade="1A"/>
                <w:sz w:val="28"/>
                <w:szCs w:val="28"/>
              </w:rPr>
              <w:t xml:space="preserve"> - он эмоционально «отупевает»,</w:t>
            </w:r>
          </w:p>
          <w:p w:rsidR="00E571E7" w:rsidRPr="00B94E82" w:rsidRDefault="00E571E7" w:rsidP="00FD4196">
            <w:pPr>
              <w:pStyle w:val="a4"/>
              <w:spacing w:before="0" w:beforeAutospacing="0" w:after="0" w:afterAutospacing="0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94E82">
              <w:rPr>
                <w:b/>
                <w:color w:val="1D1B11" w:themeColor="background2" w:themeShade="1A"/>
                <w:sz w:val="28"/>
                <w:szCs w:val="28"/>
              </w:rPr>
              <w:t xml:space="preserve">- ребёнок перестаёт различать, где хорошие, а где плохие поступки. </w:t>
            </w:r>
          </w:p>
          <w:p w:rsidR="00E571E7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  <w:p w:rsidR="00E571E7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1B6847" wp14:editId="007C5B71">
                  <wp:extent cx="2590800" cy="4432300"/>
                  <wp:effectExtent l="0" t="0" r="0" b="0"/>
                  <wp:docPr id="1" name="Рисунок 7" descr="https://zhukdou32.edumsko.ru/uploads/3000/2330/section/262111/kartinki/child_execu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zhukdou32.edumsko.ru/uploads/3000/2330/section/262111/kartinki/child_execu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43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E571E7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2B465E3C" wp14:editId="4599F28C">
                  <wp:extent cx="2171700" cy="1752600"/>
                  <wp:effectExtent l="0" t="0" r="0" b="0"/>
                  <wp:docPr id="2" name="Рисунок 9" descr="C:\Users\User\Desktop\устрашенный-мальчик-8672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User\Desktop\устрашенный-мальчик-8672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1E7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E571E7" w:rsidRPr="009C61FF" w:rsidRDefault="00E571E7" w:rsidP="00FD419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C61F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Ребенок — Человек!</w:t>
            </w:r>
          </w:p>
          <w:p w:rsidR="00E571E7" w:rsidRDefault="00E571E7" w:rsidP="00FD4196">
            <w:pPr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C61FF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Этот маленький человек нуждается не в окрике и наказании, а в поддержке и мудром совете родителей, добре, заботе и любви!</w:t>
            </w:r>
          </w:p>
          <w:p w:rsidR="00E571E7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E571E7" w:rsidRPr="009C61FF" w:rsidRDefault="00E571E7" w:rsidP="00FD4196">
            <w:pPr>
              <w:pStyle w:val="2"/>
              <w:spacing w:line="240" w:lineRule="auto"/>
              <w:outlineLvl w:val="1"/>
              <w:rPr>
                <w:rFonts w:ascii="Times New Roman" w:hAnsi="Times New Roman"/>
                <w:b w:val="0"/>
                <w:i w:val="0"/>
                <w:color w:val="C0504D" w:themeColor="accent2"/>
              </w:rPr>
            </w:pPr>
            <w:r w:rsidRPr="009C61FF">
              <w:rPr>
                <w:rFonts w:ascii="Times New Roman" w:hAnsi="Times New Roman"/>
                <w:b w:val="0"/>
                <w:i w:val="0"/>
                <w:color w:val="C0504D" w:themeColor="accent2"/>
              </w:rPr>
              <w:t>Чем заменить наказание?</w:t>
            </w:r>
          </w:p>
          <w:p w:rsidR="00E571E7" w:rsidRPr="009C61FF" w:rsidRDefault="00E571E7" w:rsidP="00FD4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9C61FF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Терпением. </w:t>
            </w:r>
          </w:p>
          <w:p w:rsidR="00E571E7" w:rsidRPr="009C61FF" w:rsidRDefault="00E571E7" w:rsidP="00FD4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9C61FF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Объяснением. </w:t>
            </w:r>
          </w:p>
          <w:p w:rsidR="00E571E7" w:rsidRPr="009C61FF" w:rsidRDefault="00E571E7" w:rsidP="00FD4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9C61FF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Неторопливостью. </w:t>
            </w:r>
          </w:p>
          <w:p w:rsidR="00E571E7" w:rsidRPr="009C61FF" w:rsidRDefault="00E571E7" w:rsidP="00FD41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9C61FF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Наградами.</w:t>
            </w:r>
          </w:p>
          <w:p w:rsidR="00E571E7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F361F3" wp14:editId="0901ABAE">
                  <wp:extent cx="2444750" cy="2051050"/>
                  <wp:effectExtent l="0" t="0" r="0" b="0"/>
                  <wp:docPr id="3" name="Рисунок 11" descr="https://im0-tub-ru.yandex.net/i?id=d93c515b9068c5af3b5953c66e2b406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im0-tub-ru.yandex.net/i?id=d93c515b9068c5af3b5953c66e2b406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1E7" w:rsidRPr="009C61FF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571E7" w:rsidRPr="00101F0A" w:rsidRDefault="00E571E7" w:rsidP="00E571E7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54"/>
        <w:gridCol w:w="3827"/>
        <w:gridCol w:w="3402"/>
      </w:tblGrid>
      <w:tr w:rsidR="00E571E7" w:rsidTr="00FD4196">
        <w:tc>
          <w:tcPr>
            <w:tcW w:w="4254" w:type="dxa"/>
          </w:tcPr>
          <w:p w:rsidR="00E571E7" w:rsidRDefault="00E571E7" w:rsidP="00FD4196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i/>
                <w:iCs/>
                <w:color w:val="C00000"/>
                <w:sz w:val="36"/>
                <w:szCs w:val="36"/>
                <w:bdr w:val="none" w:sz="0" w:space="0" w:color="auto" w:frame="1"/>
              </w:rPr>
            </w:pPr>
            <w:r w:rsidRPr="00AE22D1">
              <w:rPr>
                <w:rFonts w:ascii="Times New Roman" w:hAnsi="Times New Roman"/>
                <w:b/>
                <w:bCs/>
                <w:i/>
                <w:iCs/>
                <w:color w:val="C00000"/>
                <w:sz w:val="36"/>
                <w:szCs w:val="36"/>
                <w:bdr w:val="none" w:sz="0" w:space="0" w:color="auto" w:frame="1"/>
              </w:rPr>
              <w:lastRenderedPageBreak/>
              <w:t>Став подростком, ребенок, подвергающийся жестокому обращению, может столкнуться со следующими рисками:</w:t>
            </w:r>
          </w:p>
          <w:p w:rsidR="00E571E7" w:rsidRPr="00AE22D1" w:rsidRDefault="00E571E7" w:rsidP="00FD4196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i/>
                <w:iCs/>
                <w:color w:val="C00000"/>
                <w:sz w:val="36"/>
                <w:szCs w:val="36"/>
                <w:bdr w:val="none" w:sz="0" w:space="0" w:color="auto" w:frame="1"/>
              </w:rPr>
            </w:pPr>
          </w:p>
          <w:p w:rsidR="00E571E7" w:rsidRPr="00AE22D1" w:rsidRDefault="00E571E7" w:rsidP="00FD419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Наркотики, </w:t>
            </w:r>
            <w:r w:rsidRPr="00AE22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алкоголь;</w:t>
            </w:r>
          </w:p>
          <w:p w:rsidR="00E571E7" w:rsidRPr="00AE22D1" w:rsidRDefault="00E571E7" w:rsidP="00FD4196">
            <w:pPr>
              <w:pStyle w:val="a3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E571E7" w:rsidRPr="00AE22D1" w:rsidRDefault="00E571E7" w:rsidP="00FD419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AE22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преступления;</w:t>
            </w:r>
          </w:p>
          <w:p w:rsidR="00E571E7" w:rsidRPr="00AE22D1" w:rsidRDefault="00E571E7" w:rsidP="00FD419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E571E7" w:rsidRPr="00AE22D1" w:rsidRDefault="00E571E7" w:rsidP="00FD419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AE22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проституция;</w:t>
            </w:r>
          </w:p>
          <w:p w:rsidR="00E571E7" w:rsidRPr="00AE22D1" w:rsidRDefault="00E571E7" w:rsidP="00FD4196">
            <w:pPr>
              <w:pStyle w:val="a3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E571E7" w:rsidRPr="008D242C" w:rsidRDefault="00E571E7" w:rsidP="00FD419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AE22D1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нежелательная беременность.</w:t>
            </w:r>
          </w:p>
          <w:p w:rsidR="00E571E7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1E7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775EC5" wp14:editId="507B9870">
                  <wp:extent cx="2514600" cy="2362200"/>
                  <wp:effectExtent l="0" t="0" r="0" b="0"/>
                  <wp:docPr id="4" name="Рисунок 4" descr="http://sch2.mstislavl.edu.by/ru/sm.aspx?guid=12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ch2.mstislavl.edu.by/ru/sm.aspx?guid=12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1E7" w:rsidRDefault="00E571E7" w:rsidP="00FD4196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CB690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Дети, выросшие в атмосфере тепла и поддержки, воспроизведут эту атмосферу в своих собственных семьях. А создать такую атмосферу в семье могут только взрослые!</w:t>
            </w:r>
          </w:p>
        </w:tc>
        <w:tc>
          <w:tcPr>
            <w:tcW w:w="3827" w:type="dxa"/>
          </w:tcPr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504D" w:themeColor="accent2"/>
                <w:sz w:val="32"/>
                <w:szCs w:val="32"/>
              </w:rPr>
            </w:pPr>
            <w:r w:rsidRPr="00CB6902">
              <w:rPr>
                <w:rFonts w:ascii="Times New Roman" w:hAnsi="Times New Roman"/>
                <w:b/>
                <w:color w:val="C0504D" w:themeColor="accent2"/>
                <w:sz w:val="32"/>
                <w:szCs w:val="32"/>
              </w:rPr>
              <w:t>Почему родители бьют своих детей?</w:t>
            </w:r>
          </w:p>
          <w:p w:rsidR="00E571E7" w:rsidRDefault="00E571E7" w:rsidP="00FD419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AE22D1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Так издавна у них в семье поступали предыдущие поколения родителей. Будучи детьми, родители сами подвергались телесному наказанию.</w:t>
            </w:r>
          </w:p>
          <w:p w:rsidR="00E571E7" w:rsidRPr="00AE22D1" w:rsidRDefault="00E571E7" w:rsidP="00FD4196">
            <w:pPr>
              <w:pStyle w:val="a3"/>
              <w:spacing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  <w:p w:rsidR="00E571E7" w:rsidRDefault="00E571E7" w:rsidP="00FD419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AE22D1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Родители не знают о последствиях телесного</w:t>
            </w:r>
            <w:r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 наказания для развития ребенка.</w:t>
            </w:r>
            <w:r w:rsidRPr="00AE22D1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 </w:t>
            </w:r>
          </w:p>
          <w:p w:rsidR="00E571E7" w:rsidRPr="00CB6902" w:rsidRDefault="00E571E7" w:rsidP="00FD4196">
            <w:pPr>
              <w:pStyle w:val="a3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  <w:p w:rsidR="00E571E7" w:rsidRPr="00CB6902" w:rsidRDefault="00E571E7" w:rsidP="00FD4196">
            <w:pPr>
              <w:pStyle w:val="a3"/>
              <w:spacing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</w:p>
          <w:p w:rsidR="00E571E7" w:rsidRDefault="00E571E7" w:rsidP="00FD419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AE22D1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Ребенок считается собственностью родителей. Ребенок не рассматривается как полноправная личность.</w:t>
            </w:r>
          </w:p>
          <w:p w:rsidR="00E571E7" w:rsidRPr="00AE22D1" w:rsidRDefault="00E571E7" w:rsidP="00FD4196">
            <w:pPr>
              <w:pStyle w:val="a3"/>
              <w:spacing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AE22D1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 </w:t>
            </w:r>
          </w:p>
          <w:p w:rsidR="00E571E7" w:rsidRDefault="00E571E7" w:rsidP="00FD4196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AE22D1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Взрослый человек не в состоянии контролировать </w:t>
            </w:r>
          </w:p>
          <w:p w:rsidR="00E571E7" w:rsidRPr="00AE22D1" w:rsidRDefault="00E571E7" w:rsidP="00FD4196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AE22D1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собственное поведение.</w:t>
            </w:r>
            <w:r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 xml:space="preserve"> </w:t>
            </w:r>
            <w:r w:rsidRPr="00AE22D1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Загруженный рабочий график, бытовые проблемы, материальное неблагополучие, забота о завтрашнем дне и т.д. вызывают нервное напряжение, которое некоторые родители выливают на своих детей</w:t>
            </w:r>
            <w:r w:rsidRPr="00AE22D1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B69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Наказание не должно вредить здоровью — ни физическому, ни психическому.</w:t>
            </w:r>
          </w:p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B69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Если есть сомнение наказывать или не наказывать, не наказывайте.</w:t>
            </w:r>
          </w:p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Никакой «профилактики»</w:t>
            </w:r>
            <w:r w:rsidRPr="00CB69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наказаний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!</w:t>
            </w:r>
          </w:p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B69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Наказание — не за счет любви. Что бы ни случилось, не лишайте ребенка заслуженной похвалы и награды. Никогда не отнимайте </w:t>
            </w:r>
            <w:proofErr w:type="gramStart"/>
            <w:r w:rsidRPr="00CB69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подаренного</w:t>
            </w:r>
            <w:proofErr w:type="gramEnd"/>
            <w:r w:rsidRPr="00CB69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вами или кем бы то ни было — никогда!</w:t>
            </w:r>
          </w:p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B69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Срок давности. Лучше не наказ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ывать, чем наказывать запоздало!</w:t>
            </w:r>
          </w:p>
          <w:p w:rsidR="00E571E7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B690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Без унижения. Что бы ни было, какая бы ни была вина, наказание не должно восприниматься ребенком как унижение.</w:t>
            </w:r>
          </w:p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E571E7" w:rsidRPr="00CB6902" w:rsidRDefault="00E571E7" w:rsidP="00FD4196">
            <w:pPr>
              <w:spacing w:line="240" w:lineRule="auto"/>
              <w:rPr>
                <w:rFonts w:ascii="Times New Roman" w:hAnsi="Times New Roman"/>
                <w:b/>
                <w:i/>
                <w:color w:val="C0504D" w:themeColor="accent2"/>
                <w:sz w:val="28"/>
                <w:szCs w:val="28"/>
              </w:rPr>
            </w:pPr>
            <w:r w:rsidRPr="00CB6902">
              <w:rPr>
                <w:rFonts w:ascii="Times New Roman" w:hAnsi="Times New Roman"/>
                <w:b/>
                <w:i/>
                <w:color w:val="C0504D" w:themeColor="accent2"/>
                <w:sz w:val="28"/>
                <w:szCs w:val="28"/>
              </w:rPr>
              <w:t>И все же, если Вам пришлось поднять руку на ребенка, спустя время обязательно объясните ему, что больше такого не повторится и извинитесь!</w:t>
            </w:r>
          </w:p>
        </w:tc>
      </w:tr>
    </w:tbl>
    <w:p w:rsidR="00E5185A" w:rsidRDefault="00E5185A" w:rsidP="00E571E7">
      <w:pPr>
        <w:jc w:val="both"/>
      </w:pPr>
    </w:p>
    <w:sectPr w:rsidR="00E5185A" w:rsidSect="00F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22A"/>
    <w:multiLevelType w:val="hybridMultilevel"/>
    <w:tmpl w:val="5BE4D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587C"/>
    <w:multiLevelType w:val="hybridMultilevel"/>
    <w:tmpl w:val="F0E63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108BA"/>
    <w:multiLevelType w:val="multilevel"/>
    <w:tmpl w:val="FB10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7"/>
    <w:rsid w:val="009F6DA1"/>
    <w:rsid w:val="00CD4E6D"/>
    <w:rsid w:val="00E5185A"/>
    <w:rsid w:val="00E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E7"/>
    <w:pPr>
      <w:spacing w:after="200" w:line="276" w:lineRule="auto"/>
      <w:jc w:val="center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E57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E571E7"/>
    <w:rPr>
      <w:rFonts w:asciiTheme="minorHAnsi" w:hAnsiTheme="minorHAns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E7"/>
    <w:pPr>
      <w:spacing w:after="200" w:line="276" w:lineRule="auto"/>
      <w:jc w:val="center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E57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E571E7"/>
    <w:rPr>
      <w:rFonts w:asciiTheme="minorHAnsi" w:hAnsiTheme="minorHAns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2020-06-23T08:32:00Z</dcterms:created>
  <dcterms:modified xsi:type="dcterms:W3CDTF">2020-06-23T08:32:00Z</dcterms:modified>
</cp:coreProperties>
</file>