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29" w:rsidRDefault="00C32B29" w:rsidP="00C32B29">
      <w:pPr>
        <w:ind w:firstLine="709"/>
        <w:jc w:val="center"/>
        <w:outlineLvl w:val="0"/>
        <w:rPr>
          <w:b/>
        </w:rPr>
      </w:pPr>
      <w:r w:rsidRPr="00882BC8">
        <w:rPr>
          <w:b/>
        </w:rPr>
        <w:t>ФОРМЫ КОНТРОЛЯ И ОЦЕНОЧНЫЕ МАТЕРИАЛЫ</w:t>
      </w:r>
    </w:p>
    <w:tbl>
      <w:tblPr>
        <w:tblpPr w:leftFromText="180" w:rightFromText="180" w:vertAnchor="text" w:horzAnchor="margin" w:tblpXSpec="center" w:tblpY="15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701"/>
        <w:gridCol w:w="2268"/>
        <w:gridCol w:w="1985"/>
      </w:tblGrid>
      <w:tr w:rsidR="00C32B29" w:rsidRPr="00882BC8" w:rsidTr="00C32B29">
        <w:trPr>
          <w:trHeight w:val="1682"/>
        </w:trPr>
        <w:tc>
          <w:tcPr>
            <w:tcW w:w="1276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bookmarkStart w:id="0" w:name="_GoBack"/>
            <w:bookmarkEnd w:id="0"/>
            <w:r w:rsidRPr="00882BC8">
              <w:t>Вид контроля</w:t>
            </w:r>
          </w:p>
        </w:tc>
        <w:tc>
          <w:tcPr>
            <w:tcW w:w="141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proofErr w:type="spellStart"/>
            <w:r w:rsidRPr="00882BC8">
              <w:t>периодич-ность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r w:rsidRPr="00882BC8">
              <w:t>формы контроля,</w:t>
            </w:r>
          </w:p>
          <w:p w:rsidR="00C32B29" w:rsidRPr="00882BC8" w:rsidRDefault="00C32B29" w:rsidP="00C32B29">
            <w:pPr>
              <w:contextualSpacing/>
              <w:jc w:val="center"/>
            </w:pPr>
            <w:r w:rsidRPr="00882BC8">
              <w:t>подведения итогов реализации программы</w:t>
            </w:r>
          </w:p>
          <w:p w:rsidR="00C32B29" w:rsidRPr="00882BC8" w:rsidRDefault="00C32B29" w:rsidP="00C32B29">
            <w:pPr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r w:rsidRPr="00882BC8">
              <w:t>используемые</w:t>
            </w:r>
          </w:p>
          <w:p w:rsidR="00C32B29" w:rsidRPr="00882BC8" w:rsidRDefault="00C32B29" w:rsidP="00C32B29">
            <w:pPr>
              <w:contextualSpacing/>
              <w:jc w:val="center"/>
            </w:pPr>
            <w:r w:rsidRPr="00882BC8">
              <w:t>оценочные материалы</w:t>
            </w:r>
          </w:p>
          <w:p w:rsidR="00C32B29" w:rsidRPr="00882BC8" w:rsidRDefault="00C32B29" w:rsidP="00C32B2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r w:rsidRPr="00882BC8">
              <w:t>способы фиксации результатов</w:t>
            </w:r>
          </w:p>
          <w:p w:rsidR="00C32B29" w:rsidRPr="00882BC8" w:rsidRDefault="00C32B29" w:rsidP="00C32B29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r w:rsidRPr="00882BC8">
              <w:t>система оценивания</w:t>
            </w:r>
          </w:p>
          <w:p w:rsidR="00C32B29" w:rsidRPr="00882BC8" w:rsidRDefault="00C32B29" w:rsidP="00C32B29">
            <w:pPr>
              <w:contextualSpacing/>
              <w:jc w:val="center"/>
              <w:rPr>
                <w:b/>
                <w:i/>
              </w:rPr>
            </w:pPr>
          </w:p>
        </w:tc>
      </w:tr>
      <w:tr w:rsidR="00C32B29" w:rsidRPr="00882BC8" w:rsidTr="00C32B29">
        <w:trPr>
          <w:trHeight w:val="243"/>
        </w:trPr>
        <w:tc>
          <w:tcPr>
            <w:tcW w:w="1276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r w:rsidRPr="00882BC8">
              <w:t>Входной контроль</w:t>
            </w:r>
          </w:p>
        </w:tc>
        <w:tc>
          <w:tcPr>
            <w:tcW w:w="141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r w:rsidRPr="00882BC8">
              <w:t>В конце Вводного курса</w:t>
            </w:r>
          </w:p>
        </w:tc>
        <w:tc>
          <w:tcPr>
            <w:tcW w:w="1559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тест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результат  фиксируется в листе наблюдений педагога</w:t>
            </w:r>
          </w:p>
        </w:tc>
        <w:tc>
          <w:tcPr>
            <w:tcW w:w="1985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 xml:space="preserve">оценка по шкале от 0 до 10 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C32B29" w:rsidRPr="00882BC8" w:rsidTr="00C32B29">
        <w:tc>
          <w:tcPr>
            <w:tcW w:w="1276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r w:rsidRPr="00882BC8">
              <w:t>текущий</w:t>
            </w:r>
          </w:p>
          <w:p w:rsidR="00C32B29" w:rsidRPr="00882BC8" w:rsidRDefault="00C32B29" w:rsidP="00C32B29">
            <w:pPr>
              <w:contextualSpacing/>
              <w:jc w:val="center"/>
            </w:pPr>
            <w:r w:rsidRPr="00882BC8">
              <w:t>контроль</w:t>
            </w:r>
          </w:p>
        </w:tc>
        <w:tc>
          <w:tcPr>
            <w:tcW w:w="141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на каждом занятии</w:t>
            </w:r>
          </w:p>
        </w:tc>
        <w:tc>
          <w:tcPr>
            <w:tcW w:w="1559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творческое задание,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подведение итогов занятия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опрос</w:t>
            </w:r>
          </w:p>
        </w:tc>
        <w:tc>
          <w:tcPr>
            <w:tcW w:w="226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результат творческих достижений фиксируется в листе наблюдений педагога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оценка не предусмотрена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C32B29" w:rsidRPr="00882BC8" w:rsidTr="00C32B29">
        <w:tc>
          <w:tcPr>
            <w:tcW w:w="1276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proofErr w:type="spellStart"/>
            <w:r w:rsidRPr="00882BC8">
              <w:t>промежу</w:t>
            </w:r>
            <w:proofErr w:type="spellEnd"/>
            <w:r w:rsidRPr="00882BC8">
              <w:t>-точный контроль</w:t>
            </w:r>
          </w:p>
        </w:tc>
        <w:tc>
          <w:tcPr>
            <w:tcW w:w="141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В конце каждого тематического Раздела</w:t>
            </w:r>
          </w:p>
        </w:tc>
        <w:tc>
          <w:tcPr>
            <w:tcW w:w="1559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тест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результат  фиксируется в листе наблюдений педагога</w:t>
            </w:r>
          </w:p>
        </w:tc>
        <w:tc>
          <w:tcPr>
            <w:tcW w:w="1985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 xml:space="preserve">оценка по шкале от 0 до 10 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C32B29" w:rsidRPr="00882BC8" w:rsidTr="00C32B29">
        <w:tc>
          <w:tcPr>
            <w:tcW w:w="1276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</w:pPr>
            <w:r w:rsidRPr="00882BC8">
              <w:t>итоговый</w:t>
            </w:r>
          </w:p>
          <w:p w:rsidR="00C32B29" w:rsidRPr="00882BC8" w:rsidRDefault="00C32B29" w:rsidP="00C32B29">
            <w:pPr>
              <w:contextualSpacing/>
              <w:jc w:val="center"/>
            </w:pPr>
            <w:r w:rsidRPr="00882BC8">
              <w:t>контроль</w:t>
            </w:r>
          </w:p>
        </w:tc>
        <w:tc>
          <w:tcPr>
            <w:tcW w:w="141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В конце учебного года</w:t>
            </w:r>
          </w:p>
        </w:tc>
        <w:tc>
          <w:tcPr>
            <w:tcW w:w="1559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открытое занятие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итоговое задание, творческая работа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результат творческих достижений фиксируется в листе наблюдений педагога</w:t>
            </w:r>
          </w:p>
        </w:tc>
        <w:tc>
          <w:tcPr>
            <w:tcW w:w="1985" w:type="dxa"/>
            <w:shd w:val="clear" w:color="auto" w:fill="auto"/>
          </w:tcPr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 xml:space="preserve">оценка по шкале от 0 до 10 </w:t>
            </w:r>
          </w:p>
          <w:p w:rsidR="00C32B29" w:rsidRPr="00882BC8" w:rsidRDefault="00C32B29" w:rsidP="00C32B29">
            <w:pPr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C32B29" w:rsidRPr="00882BC8" w:rsidRDefault="00C32B29" w:rsidP="00C32B29">
      <w:pPr>
        <w:ind w:firstLine="709"/>
        <w:jc w:val="center"/>
        <w:outlineLvl w:val="0"/>
        <w:rPr>
          <w:b/>
        </w:rPr>
      </w:pPr>
    </w:p>
    <w:p w:rsidR="00AB7CBB" w:rsidRDefault="00AB7CBB"/>
    <w:sectPr w:rsidR="00AB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9"/>
    <w:rsid w:val="00AB7CBB"/>
    <w:rsid w:val="00C32B29"/>
    <w:rsid w:val="00C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6A4E-D84C-444E-B3A0-B04C34A1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2020-05-27T08:01:00Z</dcterms:created>
  <dcterms:modified xsi:type="dcterms:W3CDTF">2020-05-27T08:30:00Z</dcterms:modified>
</cp:coreProperties>
</file>