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9A" w:rsidRDefault="0060059A" w:rsidP="0060059A">
      <w:pPr>
        <w:jc w:val="center"/>
        <w:rPr>
          <w:b/>
        </w:rPr>
      </w:pPr>
      <w:bookmarkStart w:id="0" w:name="_GoBack"/>
      <w:r w:rsidRPr="00882BC8">
        <w:rPr>
          <w:b/>
        </w:rPr>
        <w:t>Содержание учебно-тематического плана</w:t>
      </w:r>
    </w:p>
    <w:bookmarkEnd w:id="0"/>
    <w:p w:rsidR="0060059A" w:rsidRPr="00882BC8" w:rsidRDefault="0060059A" w:rsidP="0060059A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182"/>
        <w:gridCol w:w="1100"/>
        <w:gridCol w:w="1164"/>
        <w:gridCol w:w="1941"/>
        <w:gridCol w:w="1938"/>
      </w:tblGrid>
      <w:tr w:rsidR="0060059A" w:rsidRPr="00882BC8" w:rsidTr="002A746B">
        <w:trPr>
          <w:trHeight w:val="340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color w:val="000000"/>
              </w:rPr>
            </w:pPr>
            <w:r w:rsidRPr="00882BC8">
              <w:rPr>
                <w:color w:val="000000"/>
              </w:rPr>
              <w:t xml:space="preserve">№ </w:t>
            </w:r>
          </w:p>
          <w:p w:rsidR="0060059A" w:rsidRPr="00882BC8" w:rsidRDefault="0060059A" w:rsidP="002A746B">
            <w:pPr>
              <w:rPr>
                <w:color w:val="000000"/>
              </w:rPr>
            </w:pPr>
            <w:r w:rsidRPr="00882BC8">
              <w:rPr>
                <w:color w:val="000000"/>
              </w:rPr>
              <w:t>п/п</w:t>
            </w:r>
          </w:p>
          <w:p w:rsidR="0060059A" w:rsidRPr="00882BC8" w:rsidRDefault="0060059A" w:rsidP="002A746B">
            <w:pPr>
              <w:rPr>
                <w:rFonts w:eastAsia="SimSun"/>
                <w:b/>
                <w:bCs/>
              </w:rPr>
            </w:pP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color w:val="000000"/>
              </w:rPr>
            </w:pPr>
            <w:r w:rsidRPr="00882BC8">
              <w:rPr>
                <w:color w:val="000000"/>
              </w:rPr>
              <w:t>Наименование раздела, темы</w:t>
            </w:r>
          </w:p>
          <w:p w:rsidR="0060059A" w:rsidRPr="00882BC8" w:rsidRDefault="0060059A" w:rsidP="002A746B">
            <w:pPr>
              <w:rPr>
                <w:rFonts w:eastAsia="SimSun"/>
                <w:b/>
                <w:bCs/>
              </w:rPr>
            </w:pPr>
          </w:p>
        </w:tc>
        <w:tc>
          <w:tcPr>
            <w:tcW w:w="1182" w:type="dxa"/>
          </w:tcPr>
          <w:p w:rsidR="0060059A" w:rsidRPr="00882BC8" w:rsidRDefault="0060059A" w:rsidP="002A746B">
            <w:pPr>
              <w:rPr>
                <w:rFonts w:eastAsia="SimSun"/>
                <w:b/>
                <w:bCs/>
              </w:rPr>
            </w:pPr>
            <w:r w:rsidRPr="00882BC8">
              <w:rPr>
                <w:b/>
                <w:bCs/>
                <w:iCs/>
              </w:rPr>
              <w:t xml:space="preserve">         Всего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/>
                <w:bCs/>
              </w:rPr>
              <w:t xml:space="preserve"> </w:t>
            </w:r>
            <w:r w:rsidRPr="00882BC8">
              <w:rPr>
                <w:rFonts w:eastAsia="SimSun"/>
                <w:bCs/>
              </w:rPr>
              <w:t>Теория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spacing w:line="216" w:lineRule="auto"/>
              <w:ind w:firstLine="284"/>
              <w:jc w:val="center"/>
              <w:rPr>
                <w:b/>
                <w:bCs/>
                <w:iCs/>
              </w:rPr>
            </w:pPr>
            <w:r w:rsidRPr="00882BC8">
              <w:rPr>
                <w:b/>
                <w:bCs/>
                <w:iCs/>
              </w:rPr>
              <w:t>Практика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jc w:val="center"/>
              <w:textAlignment w:val="baseline"/>
              <w:rPr>
                <w:b/>
              </w:rPr>
            </w:pPr>
            <w:r w:rsidRPr="00882BC8">
              <w:rPr>
                <w:color w:val="000000"/>
              </w:rPr>
              <w:t>Формы аттестации (контроля)</w:t>
            </w:r>
          </w:p>
        </w:tc>
      </w:tr>
      <w:tr w:rsidR="0060059A" w:rsidRPr="00882BC8" w:rsidTr="002A746B">
        <w:trPr>
          <w:trHeight w:val="340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Cs/>
              </w:rPr>
              <w:t>1</w:t>
            </w: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b/>
              </w:rPr>
            </w:pPr>
            <w:r w:rsidRPr="00882BC8">
              <w:rPr>
                <w:b/>
              </w:rPr>
              <w:t>Введение в курс</w:t>
            </w:r>
            <w:r>
              <w:rPr>
                <w:b/>
              </w:rPr>
              <w:t>. Знакомство.</w:t>
            </w:r>
          </w:p>
        </w:tc>
        <w:tc>
          <w:tcPr>
            <w:tcW w:w="1182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 xml:space="preserve">½ 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 xml:space="preserve">½ 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Входной контроль</w:t>
            </w:r>
          </w:p>
        </w:tc>
      </w:tr>
      <w:tr w:rsidR="0060059A" w:rsidRPr="00882BC8" w:rsidTr="002A746B">
        <w:trPr>
          <w:trHeight w:val="340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Cs/>
              </w:rPr>
              <w:t>2</w:t>
            </w: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b/>
              </w:rPr>
            </w:pPr>
            <w:r w:rsidRPr="00064D28">
              <w:t>Раздел 1 «</w:t>
            </w:r>
            <w:r>
              <w:t xml:space="preserve"> Новые ш</w:t>
            </w:r>
            <w:r w:rsidRPr="00064D28">
              <w:t>кольные принадлежности»</w:t>
            </w:r>
          </w:p>
        </w:tc>
        <w:tc>
          <w:tcPr>
            <w:tcW w:w="1182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357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2220" w:type="dxa"/>
          </w:tcPr>
          <w:p w:rsidR="0060059A" w:rsidRDefault="0060059A" w:rsidP="002A746B">
            <w:r>
              <w:t>Раздел 2 « Они счастливы!»</w:t>
            </w:r>
          </w:p>
        </w:tc>
        <w:tc>
          <w:tcPr>
            <w:tcW w:w="1182" w:type="dxa"/>
          </w:tcPr>
          <w:p w:rsidR="0060059A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357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3 «Я умею кататься на велосипеде</w:t>
            </w:r>
            <w:r w:rsidRPr="00064D28">
              <w:t>»</w:t>
            </w:r>
          </w:p>
        </w:tc>
        <w:tc>
          <w:tcPr>
            <w:tcW w:w="1182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340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</w:t>
            </w: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4 «А у тебя есть молочный коктейль?</w:t>
            </w:r>
            <w:r w:rsidRPr="00882BC8">
              <w:t>»</w:t>
            </w:r>
          </w:p>
        </w:tc>
        <w:tc>
          <w:tcPr>
            <w:tcW w:w="1182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568"/>
        </w:trPr>
        <w:tc>
          <w:tcPr>
            <w:tcW w:w="1160" w:type="dxa"/>
            <w:tcBorders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5 «У нас урок английского языка</w:t>
            </w:r>
            <w:r w:rsidRPr="00882BC8"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r>
              <w:t>Раздел 6 «Давай поиграем после занятий в школе</w:t>
            </w:r>
            <w:r w:rsidRPr="00882BC8">
              <w:t>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7 «Давайте купим подарки»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8 «Который час?»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9 «Где она работает?»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10 «Сегодня жаркий день!»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11 «Во что ты одет?»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12 «Ты спишь сейчас»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b/>
              </w:rPr>
            </w:pPr>
            <w:r>
              <w:t>Раздел 13 «Посмотри на животных !»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r>
              <w:t>Раздел 14 «Взгляни на фотографии!»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0059A" w:rsidRPr="00882BC8" w:rsidRDefault="0060059A" w:rsidP="002A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</w:tr>
      <w:tr w:rsidR="0060059A" w:rsidRPr="00882BC8" w:rsidTr="002A746B">
        <w:trPr>
          <w:trHeight w:val="319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rFonts w:eastAsia="SimSun"/>
                <w:b/>
                <w:bCs/>
              </w:rPr>
            </w:pPr>
            <w:r>
              <w:t>Раздел 15 «Отлично!»</w:t>
            </w:r>
          </w:p>
        </w:tc>
        <w:tc>
          <w:tcPr>
            <w:tcW w:w="1182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60059A" w:rsidRPr="00064D2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2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/>
                <w:bCs/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60059A" w:rsidRPr="00882BC8" w:rsidTr="002A746B">
        <w:trPr>
          <w:trHeight w:val="319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17</w:t>
            </w: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rFonts w:eastAsia="SimSun"/>
                <w:b/>
                <w:bCs/>
              </w:rPr>
            </w:pPr>
            <w:r w:rsidRPr="00882BC8">
              <w:t>Повторение</w:t>
            </w:r>
            <w:r>
              <w:t>.</w:t>
            </w:r>
          </w:p>
        </w:tc>
        <w:tc>
          <w:tcPr>
            <w:tcW w:w="1182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0</w:t>
            </w:r>
          </w:p>
        </w:tc>
        <w:tc>
          <w:tcPr>
            <w:tcW w:w="2043" w:type="dxa"/>
          </w:tcPr>
          <w:p w:rsidR="0060059A" w:rsidRPr="00064D2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Итоговый контроль</w:t>
            </w:r>
          </w:p>
        </w:tc>
      </w:tr>
      <w:tr w:rsidR="0060059A" w:rsidRPr="00882BC8" w:rsidTr="002A746B">
        <w:trPr>
          <w:trHeight w:val="319"/>
        </w:trPr>
        <w:tc>
          <w:tcPr>
            <w:tcW w:w="1160" w:type="dxa"/>
          </w:tcPr>
          <w:p w:rsidR="0060059A" w:rsidRPr="00882BC8" w:rsidRDefault="0060059A" w:rsidP="002A746B">
            <w:pPr>
              <w:rPr>
                <w:rFonts w:eastAsia="SimSun"/>
                <w:bCs/>
              </w:rPr>
            </w:pPr>
          </w:p>
        </w:tc>
        <w:tc>
          <w:tcPr>
            <w:tcW w:w="2220" w:type="dxa"/>
          </w:tcPr>
          <w:p w:rsidR="0060059A" w:rsidRPr="00882BC8" w:rsidRDefault="0060059A" w:rsidP="002A746B">
            <w:pPr>
              <w:rPr>
                <w:rFonts w:eastAsia="SimSun"/>
                <w:b/>
                <w:bCs/>
                <w:lang w:val="en-US"/>
              </w:rPr>
            </w:pPr>
            <w:r w:rsidRPr="00882BC8">
              <w:rPr>
                <w:rFonts w:eastAsia="SimSun"/>
                <w:b/>
                <w:bCs/>
              </w:rPr>
              <w:t>Всего</w:t>
            </w:r>
            <w:r w:rsidRPr="00882BC8">
              <w:rPr>
                <w:rFonts w:eastAsia="SimSun"/>
                <w:b/>
                <w:bCs/>
                <w:lang w:val="en-US"/>
              </w:rPr>
              <w:t>:</w:t>
            </w:r>
          </w:p>
        </w:tc>
        <w:tc>
          <w:tcPr>
            <w:tcW w:w="1182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882BC8">
              <w:rPr>
                <w:rFonts w:eastAsia="SimSun"/>
                <w:b/>
                <w:bCs/>
                <w:color w:val="000000" w:themeColor="text1"/>
              </w:rPr>
              <w:t>60</w:t>
            </w:r>
          </w:p>
        </w:tc>
        <w:tc>
          <w:tcPr>
            <w:tcW w:w="1227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14,5</w:t>
            </w:r>
          </w:p>
        </w:tc>
        <w:tc>
          <w:tcPr>
            <w:tcW w:w="2043" w:type="dxa"/>
          </w:tcPr>
          <w:p w:rsidR="0060059A" w:rsidRPr="00882BC8" w:rsidRDefault="0060059A" w:rsidP="002A746B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882BC8">
              <w:rPr>
                <w:rFonts w:eastAsia="SimSun"/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rFonts w:eastAsia="SimSun"/>
                <w:b/>
                <w:bCs/>
                <w:color w:val="000000" w:themeColor="text1"/>
              </w:rPr>
              <w:t>4,5</w:t>
            </w:r>
          </w:p>
        </w:tc>
        <w:tc>
          <w:tcPr>
            <w:tcW w:w="1938" w:type="dxa"/>
          </w:tcPr>
          <w:p w:rsidR="0060059A" w:rsidRPr="00882BC8" w:rsidRDefault="0060059A" w:rsidP="002A746B">
            <w:pPr>
              <w:rPr>
                <w:rFonts w:eastAsia="SimSun"/>
                <w:b/>
                <w:bCs/>
                <w:color w:val="000000" w:themeColor="text1"/>
              </w:rPr>
            </w:pPr>
          </w:p>
        </w:tc>
      </w:tr>
    </w:tbl>
    <w:p w:rsidR="00243FD9" w:rsidRPr="0060059A" w:rsidRDefault="00243FD9" w:rsidP="0060059A"/>
    <w:sectPr w:rsidR="00243FD9" w:rsidRPr="0060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4"/>
    <w:rsid w:val="00243FD9"/>
    <w:rsid w:val="0060059A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2CF3"/>
  <w15:chartTrackingRefBased/>
  <w15:docId w15:val="{CCF79FC4-FEC3-4A84-B3E9-159E7C7F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F64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64014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640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2020-05-25T17:30:00Z</dcterms:created>
  <dcterms:modified xsi:type="dcterms:W3CDTF">2020-05-25T17:30:00Z</dcterms:modified>
</cp:coreProperties>
</file>