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EA" w:rsidRDefault="009260EA" w:rsidP="009260EA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Приложение к конспекту:</w:t>
      </w:r>
    </w:p>
    <w:p w:rsidR="009260EA" w:rsidRDefault="009260EA" w:rsidP="009260EA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0EA" w:rsidRDefault="009260EA" w:rsidP="009260EA">
      <w:pPr>
        <w:pStyle w:val="a4"/>
        <w:rPr>
          <w:rFonts w:ascii="Times New Roman" w:hAnsi="Times New Roman"/>
          <w:color w:val="FF0000"/>
          <w:sz w:val="28"/>
          <w:szCs w:val="28"/>
        </w:rPr>
      </w:pPr>
      <w:bookmarkStart w:id="0" w:name="docs-internal-guid-fa351fea-567d-3c9f-77"/>
      <w:bookmarkEnd w:id="0"/>
      <w:proofErr w:type="spellStart"/>
      <w:r>
        <w:rPr>
          <w:rFonts w:ascii="Times New Roman" w:hAnsi="Times New Roman"/>
          <w:color w:val="FF0000"/>
          <w:sz w:val="28"/>
          <w:szCs w:val="28"/>
        </w:rPr>
        <w:t>Vocabulary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: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novelist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ˈ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nɒv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(ə)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lɪst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- романист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describe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dɪˈskrʌɪb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- описывать</w:t>
      </w:r>
      <w:r>
        <w:rPr>
          <w:rFonts w:ascii="Times New Roman" w:hAnsi="Times New Roman"/>
          <w:color w:val="000000"/>
          <w:sz w:val="28"/>
          <w:szCs w:val="28"/>
        </w:rPr>
        <w:t xml:space="preserve">] 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especially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ɪˈspɛʃ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(ə)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li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-особенно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poor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/>
          <w:color w:val="0000FF"/>
          <w:sz w:val="28"/>
          <w:szCs w:val="28"/>
          <w:highlight w:val="white"/>
        </w:rPr>
        <w:t>pʊə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- бедный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famous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color w:val="0000FF"/>
          <w:sz w:val="28"/>
          <w:szCs w:val="28"/>
          <w:highlight w:val="white"/>
        </w:rPr>
        <w:t>ˈ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feɪməs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- известный/знаменитый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several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ˈ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sɛv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(ə)r(ə)l- несколько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characters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ˈ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karəktəz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-персонажи/герои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tragedies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ˈ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trædʒədɪz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- трагедии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comedies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ˈ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kɒmədɪz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-комедии</w:t>
      </w:r>
      <w:r>
        <w:rPr>
          <w:rFonts w:ascii="Times New Roman" w:hAnsi="Times New Roman"/>
          <w:color w:val="000000"/>
          <w:sz w:val="28"/>
          <w:szCs w:val="28"/>
        </w:rPr>
        <w:t xml:space="preserve">] 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also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ˈ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ɔːlsəʊ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- также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poetry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ˈ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pəʊɪtri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 xml:space="preserve"> - поэзия/стихи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sonnets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ˈ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sɒnɪts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- сонеты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theatre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ˈ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θɪətə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 xml:space="preserve"> - театр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9260EA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pride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[ </w:t>
      </w:r>
      <w:proofErr w:type="spellStart"/>
      <w:proofErr w:type="gramEnd"/>
      <w:r>
        <w:rPr>
          <w:rFonts w:ascii="Times New Roman" w:hAnsi="Times New Roman"/>
          <w:color w:val="0000FF"/>
          <w:sz w:val="28"/>
          <w:szCs w:val="28"/>
          <w:highlight w:val="white"/>
        </w:rPr>
        <w:t>prʌɪd</w:t>
      </w:r>
      <w:proofErr w:type="spellEnd"/>
      <w:r>
        <w:rPr>
          <w:rFonts w:ascii="Times New Roman" w:hAnsi="Times New Roman"/>
          <w:color w:val="0000FF"/>
          <w:sz w:val="28"/>
          <w:szCs w:val="28"/>
          <w:highlight w:val="white"/>
        </w:rPr>
        <w:t>-гордость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9260EA" w:rsidRDefault="009260EA" w:rsidP="009260EA">
      <w:pPr>
        <w:pStyle w:val="a4"/>
        <w:spacing w:after="0"/>
        <w:jc w:val="center"/>
        <w:rPr>
          <w:rFonts w:ascii="Times New Roman" w:hAnsi="Times New Roman"/>
          <w:b/>
          <w:color w:val="980000"/>
          <w:sz w:val="28"/>
          <w:szCs w:val="28"/>
        </w:rPr>
      </w:pPr>
    </w:p>
    <w:p w:rsidR="009260EA" w:rsidRPr="007F7242" w:rsidRDefault="009260EA" w:rsidP="009260EA">
      <w:pPr>
        <w:pStyle w:val="a4"/>
        <w:spacing w:after="0"/>
        <w:jc w:val="center"/>
        <w:rPr>
          <w:rFonts w:ascii="Times New Roman" w:hAnsi="Times New Roman"/>
          <w:b/>
          <w:color w:val="980000"/>
          <w:sz w:val="28"/>
          <w:szCs w:val="28"/>
          <w:lang w:val="en-US"/>
        </w:rPr>
      </w:pPr>
      <w:r w:rsidRPr="007F7242">
        <w:rPr>
          <w:rFonts w:ascii="Times New Roman" w:hAnsi="Times New Roman"/>
          <w:b/>
          <w:color w:val="980000"/>
          <w:sz w:val="28"/>
          <w:szCs w:val="28"/>
          <w:lang w:val="en-US"/>
        </w:rPr>
        <w:t>Here are some names of well -known British writers: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  <w:lang w:val="en-US"/>
        </w:rPr>
      </w:pPr>
      <w:r w:rsidRPr="007F7242">
        <w:rPr>
          <w:rFonts w:ascii="Times New Roman" w:hAnsi="Times New Roman"/>
          <w:color w:val="980000"/>
          <w:sz w:val="28"/>
          <w:szCs w:val="28"/>
          <w:lang w:val="en-US"/>
        </w:rPr>
        <w:t xml:space="preserve">Read the information about well-known British writers and poets 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  <w:lang w:val="en-US"/>
        </w:rPr>
      </w:pPr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>Charles Dickens (1812-1870</w:t>
      </w:r>
      <w:proofErr w:type="gramStart"/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proofErr w:type="gram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an English novelist [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nɒv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(ə)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lɪst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романист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]. His many famous books describe [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dɪˈskrʌɪb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описывать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] life in Victorian England and show how hard it </w:t>
      </w:r>
      <w:proofErr w:type="gramStart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was ,</w:t>
      </w:r>
      <w:proofErr w:type="gram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especially [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ɪˈspɛʃ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(ə)li-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особенно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] for the poor [</w:t>
      </w:r>
      <w:r w:rsidRPr="007F7242">
        <w:rPr>
          <w:rFonts w:ascii="Times New Roman" w:hAnsi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pʊə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бедный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]and for children. They include: Oliver </w:t>
      </w:r>
      <w:proofErr w:type="spellStart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Tvist</w:t>
      </w:r>
      <w:proofErr w:type="spell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, David Copperfield.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  <w:lang w:val="en-US"/>
        </w:rPr>
      </w:pPr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>Walter Scott (1771-1832)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- a Scottish writer and a </w:t>
      </w:r>
      <w:proofErr w:type="spellStart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poet,especially</w:t>
      </w:r>
      <w:proofErr w:type="spell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[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ɪˈspɛʃ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(ə)li-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особенно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] famous [ 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feɪməs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известный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/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знаменитый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]for his stories of Scottish life, several [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sɛv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 xml:space="preserve">(ə)r(ə)l- 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несколько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] of them are based [ 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beɪst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основанный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] on historical characters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  <w:lang w:val="en-US"/>
        </w:rPr>
      </w:pP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karəktəz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-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персонажи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/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герои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], such as Ivanhoe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айвенго</w:t>
      </w:r>
      <w:proofErr w:type="spell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) and The Heart of Midlothian [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lang w:val="en-US"/>
        </w:rPr>
        <w:t>ha</w:t>
      </w:r>
      <w:proofErr w:type="gramStart"/>
      <w:r w:rsidRPr="007F7242">
        <w:rPr>
          <w:rFonts w:ascii="Times New Roman" w:hAnsi="Times New Roman"/>
          <w:color w:val="0000FF"/>
          <w:sz w:val="28"/>
          <w:szCs w:val="28"/>
          <w:lang w:val="en-US"/>
        </w:rPr>
        <w:t>:t</w:t>
      </w:r>
      <w:proofErr w:type="spellEnd"/>
      <w:proofErr w:type="gramEnd"/>
      <w:r w:rsidRPr="007F7242">
        <w:rPr>
          <w:rFonts w:ascii="Times New Roman" w:hAnsi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ɒv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 xml:space="preserve"> 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mɪdˈləʊðɪən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сердце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FF"/>
          <w:sz w:val="28"/>
          <w:szCs w:val="28"/>
          <w:highlight w:val="white"/>
        </w:rPr>
        <w:t>мидлотиана</w:t>
      </w:r>
      <w:proofErr w:type="spell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].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7F7242">
        <w:rPr>
          <w:rFonts w:ascii="Times New Roman" w:hAnsi="Times New Roman"/>
          <w:sz w:val="28"/>
          <w:szCs w:val="28"/>
          <w:lang w:val="en-US"/>
        </w:rPr>
        <w:br/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>William Shakespeare (1564-1616</w:t>
      </w:r>
      <w:proofErr w:type="gramStart"/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proofErr w:type="gram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an English writer of plays, one of the most famous ever. Among the most famous of his plays are the tragedies [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trædʒədɪz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lastRenderedPageBreak/>
        <w:t>трагедии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] of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Romeo and Juliet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[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dʒuːlɪɛt</w:t>
      </w:r>
      <w:proofErr w:type="spell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],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Julius Caesar [</w:t>
      </w:r>
      <w:r w:rsidRPr="007F7242">
        <w:rPr>
          <w:rFonts w:ascii="Times New Roman" w:hAnsi="Times New Roman"/>
          <w:i/>
          <w:color w:val="0000FF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i/>
          <w:color w:val="0000FF"/>
          <w:sz w:val="28"/>
          <w:szCs w:val="28"/>
          <w:highlight w:val="white"/>
          <w:lang w:val="en-US"/>
        </w:rPr>
        <w:t>siːzə</w:t>
      </w:r>
      <w:proofErr w:type="spellEnd"/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]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Hamlet [</w:t>
      </w:r>
      <w:r w:rsidRPr="007F7242">
        <w:rPr>
          <w:rFonts w:ascii="Times New Roman" w:hAnsi="Times New Roman"/>
          <w:i/>
          <w:color w:val="213646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i/>
          <w:color w:val="0000FF"/>
          <w:sz w:val="28"/>
          <w:szCs w:val="28"/>
          <w:highlight w:val="white"/>
          <w:lang w:val="en-US"/>
        </w:rPr>
        <w:t>hamlɪt</w:t>
      </w:r>
      <w:proofErr w:type="spellEnd"/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],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Othello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King Lear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, the comedies [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kɒmədɪz</w:t>
      </w:r>
      <w:proofErr w:type="spell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] of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A Midsummer Night’s Dream (</w:t>
      </w:r>
      <w:r>
        <w:rPr>
          <w:rFonts w:ascii="Times New Roman" w:hAnsi="Times New Roman"/>
          <w:i/>
          <w:color w:val="000000"/>
          <w:sz w:val="28"/>
          <w:szCs w:val="28"/>
        </w:rPr>
        <w:t>сон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летнюю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ночь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)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The Merchant [</w:t>
      </w:r>
      <w:r w:rsidRPr="007F7242">
        <w:rPr>
          <w:rFonts w:ascii="Times New Roman" w:hAnsi="Times New Roman"/>
          <w:i/>
          <w:color w:val="213646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i/>
          <w:color w:val="0000FF"/>
          <w:sz w:val="28"/>
          <w:szCs w:val="28"/>
          <w:highlight w:val="white"/>
          <w:lang w:val="en-US"/>
        </w:rPr>
        <w:t>məː</w:t>
      </w:r>
      <w:proofErr w:type="gramStart"/>
      <w:r w:rsidRPr="007F7242">
        <w:rPr>
          <w:rFonts w:ascii="Times New Roman" w:hAnsi="Times New Roman"/>
          <w:i/>
          <w:color w:val="0000FF"/>
          <w:sz w:val="28"/>
          <w:szCs w:val="28"/>
          <w:highlight w:val="white"/>
          <w:lang w:val="en-US"/>
        </w:rPr>
        <w:t>tʃ</w:t>
      </w:r>
      <w:proofErr w:type="spellEnd"/>
      <w:r w:rsidRPr="007F7242">
        <w:rPr>
          <w:rFonts w:ascii="Times New Roman" w:hAnsi="Times New Roman"/>
          <w:i/>
          <w:color w:val="0000FF"/>
          <w:sz w:val="28"/>
          <w:szCs w:val="28"/>
          <w:highlight w:val="white"/>
          <w:lang w:val="en-US"/>
        </w:rPr>
        <w:t>(</w:t>
      </w:r>
      <w:proofErr w:type="gramEnd"/>
      <w:r w:rsidRPr="007F7242">
        <w:rPr>
          <w:rFonts w:ascii="Times New Roman" w:hAnsi="Times New Roman"/>
          <w:i/>
          <w:color w:val="0000FF"/>
          <w:sz w:val="28"/>
          <w:szCs w:val="28"/>
          <w:highlight w:val="white"/>
          <w:lang w:val="en-US"/>
        </w:rPr>
        <w:t>ə)</w:t>
      </w:r>
      <w:proofErr w:type="spellStart"/>
      <w:r w:rsidRPr="007F7242">
        <w:rPr>
          <w:rFonts w:ascii="Times New Roman" w:hAnsi="Times New Roman"/>
          <w:i/>
          <w:color w:val="0000FF"/>
          <w:sz w:val="28"/>
          <w:szCs w:val="28"/>
          <w:highlight w:val="white"/>
          <w:lang w:val="en-US"/>
        </w:rPr>
        <w:t>nt</w:t>
      </w:r>
      <w:proofErr w:type="spellEnd"/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]of Venice [ </w:t>
      </w:r>
      <w:r w:rsidRPr="007F7242">
        <w:rPr>
          <w:rFonts w:ascii="Times New Roman" w:hAnsi="Times New Roman"/>
          <w:i/>
          <w:color w:val="0000FF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i/>
          <w:color w:val="0000FF"/>
          <w:sz w:val="28"/>
          <w:szCs w:val="28"/>
          <w:highlight w:val="white"/>
          <w:lang w:val="en-US"/>
        </w:rPr>
        <w:t>vɛnɪs</w:t>
      </w:r>
      <w:proofErr w:type="spellEnd"/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]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венецианский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купец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), and the historical plays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Richard III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and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Henry V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. He also [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ɔːlsəʊ</w:t>
      </w:r>
      <w:proofErr w:type="spell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] wrote some very good poetry [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pəʊɪtri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 xml:space="preserve"> - 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поэзия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/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стихи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], especially [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ɪˈ</w:t>
      </w:r>
      <w:proofErr w:type="gram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spɛʃ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(</w:t>
      </w:r>
      <w:proofErr w:type="gram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ə)li-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особенно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] the Sonnets [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ˈ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sɒnɪts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сонеты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], and worked as an actor at the Globe Theatre [</w:t>
      </w:r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ˈ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θ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ɪətə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 xml:space="preserve"> - 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театр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]in London.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7F7242">
        <w:rPr>
          <w:rFonts w:ascii="Times New Roman" w:hAnsi="Times New Roman"/>
          <w:sz w:val="28"/>
          <w:szCs w:val="28"/>
          <w:lang w:val="en-US"/>
        </w:rPr>
        <w:br/>
      </w:r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>Robert Burns (1759-1796</w:t>
      </w:r>
      <w:proofErr w:type="gramStart"/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proofErr w:type="gram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a Scottish poet who wrote </w:t>
      </w:r>
      <w:proofErr w:type="spellStart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hundred</w:t>
      </w:r>
      <w:proofErr w:type="spell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of songs and poems, mainly on country life, and national pride[ </w:t>
      </w:r>
      <w:proofErr w:type="spellStart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prʌɪd</w:t>
      </w:r>
      <w:proofErr w:type="spellEnd"/>
      <w:r w:rsidRPr="007F7242">
        <w:rPr>
          <w:rFonts w:ascii="Times New Roman" w:hAnsi="Times New Roman"/>
          <w:color w:val="0000FF"/>
          <w:sz w:val="28"/>
          <w:szCs w:val="28"/>
          <w:highlight w:val="white"/>
          <w:lang w:val="en-US"/>
        </w:rPr>
        <w:t>-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гордость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].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7F7242">
        <w:rPr>
          <w:rFonts w:ascii="Times New Roman" w:hAnsi="Times New Roman"/>
          <w:sz w:val="28"/>
          <w:szCs w:val="28"/>
          <w:lang w:val="en-US"/>
        </w:rPr>
        <w:br/>
      </w:r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>Daniel Defoe (1660-1731</w:t>
      </w:r>
      <w:proofErr w:type="gramStart"/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>)-</w:t>
      </w:r>
      <w:proofErr w:type="gram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an English writer, whose most famous novels are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Robinson Crusoe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and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Moll Flanders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Молл</w:t>
      </w:r>
      <w:proofErr w:type="spellEnd"/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Флэндэрс</w:t>
      </w:r>
      <w:proofErr w:type="spellEnd"/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)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7F7242">
        <w:rPr>
          <w:rFonts w:ascii="Times New Roman" w:hAnsi="Times New Roman"/>
          <w:sz w:val="28"/>
          <w:szCs w:val="28"/>
          <w:lang w:val="en-US"/>
        </w:rPr>
        <w:br/>
      </w:r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Lewis </w:t>
      </w:r>
      <w:proofErr w:type="spellStart"/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>Caroll</w:t>
      </w:r>
      <w:proofErr w:type="spellEnd"/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(1832- 1898)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- an English writer who wrote two well-known children’s stories,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Alice’s in </w:t>
      </w:r>
      <w:proofErr w:type="spellStart"/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Wonderland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.His</w:t>
      </w:r>
      <w:proofErr w:type="spell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real name was Charles </w:t>
      </w:r>
      <w:proofErr w:type="spellStart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Lutwidge</w:t>
      </w:r>
      <w:proofErr w:type="spell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Dodgson.</w:t>
      </w:r>
    </w:p>
    <w:p w:rsidR="009260EA" w:rsidRPr="007F7242" w:rsidRDefault="009260EA" w:rsidP="009260EA">
      <w:pPr>
        <w:pStyle w:val="a4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>Oscar Wilde (1854-1900</w:t>
      </w:r>
      <w:proofErr w:type="gramStart"/>
      <w:r w:rsidRPr="007F7242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proofErr w:type="gram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an Irish writer best known for his play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The Importance of being Earnest (</w:t>
      </w:r>
      <w:r>
        <w:rPr>
          <w:rFonts w:ascii="Times New Roman" w:hAnsi="Times New Roman"/>
          <w:i/>
          <w:color w:val="9900FF"/>
          <w:sz w:val="28"/>
          <w:szCs w:val="28"/>
        </w:rPr>
        <w:t>как</w:t>
      </w:r>
      <w:r w:rsidRPr="007F7242">
        <w:rPr>
          <w:rFonts w:ascii="Times New Roman" w:hAnsi="Times New Roman"/>
          <w:i/>
          <w:color w:val="9900FF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9900FF"/>
          <w:sz w:val="28"/>
          <w:szCs w:val="28"/>
        </w:rPr>
        <w:t>важно</w:t>
      </w:r>
      <w:r w:rsidRPr="007F7242">
        <w:rPr>
          <w:rFonts w:ascii="Times New Roman" w:hAnsi="Times New Roman"/>
          <w:i/>
          <w:color w:val="9900FF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9900FF"/>
          <w:sz w:val="28"/>
          <w:szCs w:val="28"/>
        </w:rPr>
        <w:t>быть</w:t>
      </w:r>
      <w:r w:rsidRPr="007F7242">
        <w:rPr>
          <w:rFonts w:ascii="Times New Roman" w:hAnsi="Times New Roman"/>
          <w:i/>
          <w:color w:val="9900FF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9900FF"/>
          <w:sz w:val="28"/>
          <w:szCs w:val="28"/>
        </w:rPr>
        <w:t>серьезным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)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and his story 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The Picture of Dorian Gray (</w:t>
      </w:r>
      <w:r>
        <w:rPr>
          <w:rFonts w:ascii="Times New Roman" w:hAnsi="Times New Roman"/>
          <w:i/>
          <w:color w:val="9900FF"/>
          <w:sz w:val="28"/>
          <w:szCs w:val="28"/>
        </w:rPr>
        <w:t>портрет</w:t>
      </w:r>
      <w:r w:rsidRPr="007F7242">
        <w:rPr>
          <w:rFonts w:ascii="Times New Roman" w:hAnsi="Times New Roman"/>
          <w:i/>
          <w:color w:val="9900FF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9900FF"/>
          <w:sz w:val="28"/>
          <w:szCs w:val="28"/>
        </w:rPr>
        <w:t>Дориана</w:t>
      </w:r>
      <w:r w:rsidRPr="007F7242">
        <w:rPr>
          <w:rFonts w:ascii="Times New Roman" w:hAnsi="Times New Roman"/>
          <w:i/>
          <w:color w:val="9900FF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9900FF"/>
          <w:sz w:val="28"/>
          <w:szCs w:val="28"/>
        </w:rPr>
        <w:t>Грея</w:t>
      </w:r>
      <w:r w:rsidRPr="007F7242">
        <w:rPr>
          <w:rFonts w:ascii="Times New Roman" w:hAnsi="Times New Roman"/>
          <w:i/>
          <w:color w:val="000000"/>
          <w:sz w:val="28"/>
          <w:szCs w:val="28"/>
          <w:lang w:val="en-US"/>
        </w:rPr>
        <w:t>).</w:t>
      </w: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 Many of the clever and funny things he said in conversations are still famous.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7F7242">
        <w:rPr>
          <w:rFonts w:ascii="Times New Roman" w:hAnsi="Times New Roman"/>
          <w:sz w:val="28"/>
          <w:szCs w:val="28"/>
          <w:lang w:val="en-US"/>
        </w:rPr>
        <w:br/>
      </w:r>
      <w:proofErr w:type="gramStart"/>
      <w:r w:rsidRPr="007F7242">
        <w:rPr>
          <w:rFonts w:ascii="Times New Roman" w:hAnsi="Times New Roman"/>
          <w:b/>
          <w:i/>
          <w:color w:val="0000FF"/>
          <w:sz w:val="28"/>
          <w:szCs w:val="28"/>
          <w:lang w:val="en-US"/>
        </w:rPr>
        <w:t>exercise</w:t>
      </w:r>
      <w:proofErr w:type="gramEnd"/>
      <w:r w:rsidRPr="007F7242">
        <w:rPr>
          <w:rFonts w:ascii="Times New Roman" w:hAnsi="Times New Roman"/>
          <w:b/>
          <w:i/>
          <w:color w:val="0000FF"/>
          <w:sz w:val="28"/>
          <w:szCs w:val="28"/>
          <w:lang w:val="en-US"/>
        </w:rPr>
        <w:t xml:space="preserve"> 1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0000FF"/>
          <w:sz w:val="28"/>
          <w:szCs w:val="28"/>
          <w:lang w:val="en-US"/>
        </w:rPr>
      </w:pPr>
      <w:r w:rsidRPr="007F7242">
        <w:rPr>
          <w:rFonts w:ascii="Times New Roman" w:hAnsi="Times New Roman"/>
          <w:b/>
          <w:i/>
          <w:color w:val="0000FF"/>
          <w:sz w:val="28"/>
          <w:szCs w:val="28"/>
          <w:lang w:val="en-US"/>
        </w:rPr>
        <w:t>Match the names of the writers and poets and the countries they came from: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 xml:space="preserve">Lewis </w:t>
      </w:r>
      <w:proofErr w:type="spellStart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Caroll</w:t>
      </w:r>
      <w:proofErr w:type="spellEnd"/>
      <w:r w:rsidRPr="007F7242">
        <w:rPr>
          <w:rFonts w:ascii="Times New Roman" w:hAnsi="Times New Roman"/>
          <w:color w:val="000000"/>
          <w:sz w:val="28"/>
          <w:szCs w:val="28"/>
          <w:lang w:val="en-US"/>
        </w:rPr>
        <w:t>, Walter Scott, William Shakespeare, Charles Dickens, Oscar Wilde, Daniel Defoe, Robert Burns.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7F7242">
        <w:rPr>
          <w:rFonts w:ascii="Times New Roman" w:hAnsi="Times New Roman"/>
          <w:color w:val="FF0000"/>
          <w:sz w:val="28"/>
          <w:szCs w:val="28"/>
          <w:lang w:val="en-US"/>
        </w:rPr>
        <w:t>England: Scotland: Ireland: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color w:val="0000FF"/>
          <w:sz w:val="28"/>
          <w:szCs w:val="28"/>
          <w:lang w:val="en-US"/>
        </w:rPr>
      </w:pPr>
      <w:proofErr w:type="gramStart"/>
      <w:r w:rsidRPr="007F7242">
        <w:rPr>
          <w:rFonts w:ascii="Times New Roman" w:hAnsi="Times New Roman"/>
          <w:b/>
          <w:color w:val="0000FF"/>
          <w:sz w:val="28"/>
          <w:szCs w:val="28"/>
          <w:lang w:val="en-US"/>
        </w:rPr>
        <w:t>exercise</w:t>
      </w:r>
      <w:proofErr w:type="gramEnd"/>
      <w:r w:rsidRPr="007F7242">
        <w:rPr>
          <w:rFonts w:ascii="Times New Roman" w:hAnsi="Times New Roman"/>
          <w:b/>
          <w:color w:val="0000FF"/>
          <w:sz w:val="28"/>
          <w:szCs w:val="28"/>
          <w:lang w:val="en-US"/>
        </w:rPr>
        <w:t xml:space="preserve"> 2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color w:val="0000FF"/>
          <w:sz w:val="28"/>
          <w:szCs w:val="28"/>
          <w:lang w:val="en-US"/>
        </w:rPr>
      </w:pPr>
      <w:r w:rsidRPr="007F7242">
        <w:rPr>
          <w:rFonts w:ascii="Times New Roman" w:hAnsi="Times New Roman"/>
          <w:b/>
          <w:color w:val="0000FF"/>
          <w:sz w:val="28"/>
          <w:szCs w:val="28"/>
          <w:lang w:val="en-US"/>
        </w:rPr>
        <w:t>Match the names of the writers and the books they are famous for: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3"/>
        <w:gridCol w:w="3120"/>
      </w:tblGrid>
      <w:tr w:rsidR="009260EA" w:rsidTr="00426FED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Lewis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Caroll</w:t>
            </w:r>
            <w:proofErr w:type="spellEnd"/>
          </w:p>
          <w:p w:rsidR="009260EA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David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Copperfield</w:t>
            </w:r>
            <w:proofErr w:type="spellEnd"/>
          </w:p>
          <w:p w:rsidR="009260EA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0EA" w:rsidTr="00426FED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Robert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Burns</w:t>
            </w:r>
            <w:proofErr w:type="spellEnd"/>
          </w:p>
          <w:p w:rsidR="009260EA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Romeo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Juliet</w:t>
            </w:r>
            <w:proofErr w:type="spellEnd"/>
          </w:p>
          <w:p w:rsidR="009260EA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0EA" w:rsidTr="00426FED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Walter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Scott</w:t>
            </w:r>
            <w:proofErr w:type="spellEnd"/>
          </w:p>
          <w:p w:rsidR="009260EA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Robinson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Crusoe</w:t>
            </w:r>
            <w:proofErr w:type="spellEnd"/>
          </w:p>
          <w:p w:rsidR="009260EA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0EA" w:rsidRPr="007F7242" w:rsidTr="00426FED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Daniel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Defoe</w:t>
            </w:r>
            <w:proofErr w:type="spellEnd"/>
          </w:p>
          <w:p w:rsidR="009260EA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Pr="007F7242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F724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d) The Picture of Dorian Gray</w:t>
            </w:r>
          </w:p>
          <w:p w:rsidR="009260EA" w:rsidRPr="007F7242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260EA" w:rsidTr="00426FED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William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Shakespeare</w:t>
            </w:r>
            <w:proofErr w:type="spellEnd"/>
          </w:p>
          <w:p w:rsidR="009260EA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e)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Heart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Midlothian</w:t>
            </w:r>
            <w:proofErr w:type="spellEnd"/>
          </w:p>
          <w:p w:rsidR="009260EA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0EA" w:rsidTr="00426FED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Charles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Dickens</w:t>
            </w:r>
            <w:proofErr w:type="spellEnd"/>
          </w:p>
          <w:p w:rsidR="009260EA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f)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Alice’s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Adventures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Wonderland</w:t>
            </w:r>
            <w:proofErr w:type="spellEnd"/>
          </w:p>
          <w:p w:rsidR="009260EA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0EA" w:rsidTr="00426FED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Oscar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Wilde</w:t>
            </w:r>
            <w:proofErr w:type="spellEnd"/>
          </w:p>
          <w:p w:rsidR="009260EA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0EA" w:rsidRDefault="009260EA" w:rsidP="00426FED">
            <w:pPr>
              <w:pStyle w:val="a6"/>
              <w:spacing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g)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songs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poems</w:t>
            </w:r>
            <w:proofErr w:type="spellEnd"/>
          </w:p>
          <w:p w:rsidR="009260EA" w:rsidRDefault="009260EA" w:rsidP="00426F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0EA" w:rsidRDefault="009260EA" w:rsidP="009260EA">
      <w:pPr>
        <w:pStyle w:val="a4"/>
        <w:rPr>
          <w:rFonts w:ascii="Times New Roman" w:hAnsi="Times New Roman"/>
          <w:sz w:val="28"/>
          <w:szCs w:val="28"/>
        </w:rPr>
      </w:pPr>
    </w:p>
    <w:p w:rsidR="009260EA" w:rsidRDefault="009260EA" w:rsidP="009260EA">
      <w:pPr>
        <w:pStyle w:val="a4"/>
        <w:spacing w:after="0" w:line="331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color w:val="0000FF"/>
          <w:sz w:val="28"/>
          <w:szCs w:val="28"/>
          <w:highlight w:val="white"/>
        </w:rPr>
        <w:t>exercise</w:t>
      </w:r>
      <w:proofErr w:type="spellEnd"/>
      <w:r>
        <w:rPr>
          <w:rFonts w:ascii="Times New Roman" w:hAnsi="Times New Roman"/>
          <w:b/>
          <w:i/>
          <w:color w:val="0000FF"/>
          <w:sz w:val="28"/>
          <w:szCs w:val="28"/>
          <w:highlight w:val="white"/>
        </w:rPr>
        <w:t xml:space="preserve"> 3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 xml:space="preserve"> 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00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0000FF"/>
          <w:sz w:val="28"/>
          <w:szCs w:val="28"/>
          <w:highlight w:val="white"/>
          <w:lang w:val="en-US"/>
        </w:rPr>
        <w:t>Which one would you recommend your foreign friend to read to learn more about Russian Literature?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color w:val="000000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color w:val="000000"/>
          <w:sz w:val="28"/>
          <w:szCs w:val="28"/>
          <w:highlight w:val="white"/>
          <w:lang w:val="en-US"/>
        </w:rPr>
        <w:t>I would recommend the book……</w:t>
      </w:r>
    </w:p>
    <w:p w:rsidR="009260EA" w:rsidRPr="009260EA" w:rsidRDefault="009260EA" w:rsidP="009260EA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  <w:r w:rsidRPr="009260EA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…</w:t>
      </w:r>
      <w:r w:rsidRPr="009260EA">
        <w:rPr>
          <w:rFonts w:ascii="Times New Roman" w:hAnsi="Times New Roman"/>
          <w:b/>
          <w:color w:val="000000"/>
          <w:sz w:val="28"/>
          <w:szCs w:val="28"/>
          <w:highlight w:val="white"/>
          <w:lang w:val="en-US"/>
        </w:rPr>
        <w:t>.. was written by….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color w:val="000000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color w:val="000000"/>
          <w:sz w:val="28"/>
          <w:szCs w:val="28"/>
          <w:highlight w:val="white"/>
          <w:lang w:val="en-US"/>
        </w:rPr>
        <w:t>It is ….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color w:val="000000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color w:val="000000"/>
          <w:sz w:val="28"/>
          <w:szCs w:val="28"/>
          <w:highlight w:val="white"/>
          <w:lang w:val="en-US"/>
        </w:rPr>
        <w:t>It is about ….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color w:val="000000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color w:val="000000"/>
          <w:sz w:val="28"/>
          <w:szCs w:val="28"/>
          <w:highlight w:val="white"/>
          <w:lang w:val="en-US"/>
        </w:rPr>
        <w:t>The main characters in the book are…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color w:val="000000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color w:val="000000"/>
          <w:sz w:val="28"/>
          <w:szCs w:val="28"/>
          <w:highlight w:val="white"/>
          <w:lang w:val="en-US"/>
        </w:rPr>
        <w:t>I particularly love reading it because…..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0000FF"/>
          <w:sz w:val="28"/>
          <w:szCs w:val="28"/>
          <w:highlight w:val="white"/>
          <w:lang w:val="en-US"/>
        </w:rPr>
      </w:pPr>
      <w:proofErr w:type="gramStart"/>
      <w:r w:rsidRPr="007F7242">
        <w:rPr>
          <w:rFonts w:ascii="Times New Roman" w:hAnsi="Times New Roman"/>
          <w:b/>
          <w:i/>
          <w:color w:val="0000FF"/>
          <w:sz w:val="28"/>
          <w:szCs w:val="28"/>
          <w:highlight w:val="white"/>
          <w:lang w:val="en-US"/>
        </w:rPr>
        <w:t>exercise</w:t>
      </w:r>
      <w:proofErr w:type="gramEnd"/>
      <w:r w:rsidRPr="007F7242">
        <w:rPr>
          <w:rFonts w:ascii="Times New Roman" w:hAnsi="Times New Roman"/>
          <w:b/>
          <w:i/>
          <w:color w:val="0000FF"/>
          <w:sz w:val="28"/>
          <w:szCs w:val="28"/>
          <w:highlight w:val="white"/>
          <w:lang w:val="en-US"/>
        </w:rPr>
        <w:t xml:space="preserve"> 4 Read this poem: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color w:val="9900FF"/>
          <w:sz w:val="28"/>
          <w:szCs w:val="28"/>
          <w:lang w:val="en-US"/>
        </w:rPr>
      </w:pPr>
      <w:r w:rsidRPr="007F7242">
        <w:rPr>
          <w:rFonts w:ascii="Times New Roman" w:hAnsi="Times New Roman"/>
          <w:b/>
          <w:color w:val="9900FF"/>
          <w:sz w:val="28"/>
          <w:szCs w:val="28"/>
          <w:lang w:val="en-US"/>
        </w:rPr>
        <w:t>Robert Burns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 xml:space="preserve">A Red, Red Rose 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lastRenderedPageBreak/>
        <w:t xml:space="preserve">O, my love is like a red, red rose, 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>That is newly sprung in June.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>O, my love is like the melody,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 xml:space="preserve">That is sweetly played in tune. 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>As fair are you, my lovely lass,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>So deep in love am I,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>And I will love you still, my Dear,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 xml:space="preserve">Till all the seas go dry. 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 xml:space="preserve">Till all the seas go dry, my Dear, 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 xml:space="preserve">And the rocks melt with the sun! 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>O I will love you still, my Dear,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proofErr w:type="gramStart"/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>While the sands of life shall run.</w:t>
      </w:r>
      <w:proofErr w:type="gramEnd"/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>And fare you well, my only Love,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 xml:space="preserve">And fare you well a while! 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 xml:space="preserve">And I will come again, my Love, </w:t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</w:pPr>
      <w:r w:rsidRPr="007F7242">
        <w:rPr>
          <w:rFonts w:ascii="Times New Roman" w:hAnsi="Times New Roman"/>
          <w:b/>
          <w:i/>
          <w:color w:val="9900FF"/>
          <w:sz w:val="28"/>
          <w:szCs w:val="28"/>
          <w:highlight w:val="white"/>
          <w:lang w:val="en-US"/>
        </w:rPr>
        <w:t>Although it were ten thousand mile!</w:t>
      </w:r>
      <w:r w:rsidRPr="007F7242">
        <w:rPr>
          <w:rFonts w:ascii="Times New Roman" w:hAnsi="Times New Roman"/>
          <w:sz w:val="28"/>
          <w:szCs w:val="28"/>
          <w:lang w:val="en-US"/>
        </w:rPr>
        <w:br/>
      </w:r>
    </w:p>
    <w:p w:rsidR="009260EA" w:rsidRPr="007F7242" w:rsidRDefault="009260EA" w:rsidP="009260EA">
      <w:pPr>
        <w:pStyle w:val="a4"/>
        <w:spacing w:after="0"/>
        <w:rPr>
          <w:rFonts w:ascii="Times New Roman" w:hAnsi="Times New Roman"/>
          <w:b/>
          <w:i/>
          <w:color w:val="0000FF"/>
          <w:sz w:val="28"/>
          <w:szCs w:val="28"/>
          <w:highlight w:val="white"/>
          <w:lang w:val="en-US"/>
        </w:rPr>
      </w:pPr>
      <w:proofErr w:type="gramStart"/>
      <w:r w:rsidRPr="007F7242">
        <w:rPr>
          <w:rFonts w:ascii="Times New Roman" w:hAnsi="Times New Roman"/>
          <w:b/>
          <w:i/>
          <w:color w:val="0000FF"/>
          <w:sz w:val="28"/>
          <w:szCs w:val="28"/>
          <w:highlight w:val="white"/>
          <w:lang w:val="en-US"/>
        </w:rPr>
        <w:t>exercise</w:t>
      </w:r>
      <w:proofErr w:type="gramEnd"/>
      <w:r w:rsidRPr="007F7242">
        <w:rPr>
          <w:rFonts w:ascii="Times New Roman" w:hAnsi="Times New Roman"/>
          <w:b/>
          <w:i/>
          <w:color w:val="0000FF"/>
          <w:sz w:val="28"/>
          <w:szCs w:val="28"/>
          <w:highlight w:val="white"/>
          <w:lang w:val="en-US"/>
        </w:rPr>
        <w:t xml:space="preserve"> 5 Open this link and do the task:</w:t>
      </w:r>
    </w:p>
    <w:p w:rsidR="009260EA" w:rsidRPr="007F7242" w:rsidRDefault="009260EA" w:rsidP="009260EA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E5185A" w:rsidRDefault="009260EA" w:rsidP="009260EA">
      <w:pPr>
        <w:pStyle w:val="a4"/>
        <w:spacing w:after="0"/>
      </w:pPr>
      <w:hyperlink r:id="rId5">
        <w:r>
          <w:rPr>
            <w:rStyle w:val="-"/>
            <w:rFonts w:ascii="Times New Roman" w:hAnsi="Times New Roman"/>
            <w:i/>
            <w:color w:val="1155CC"/>
            <w:sz w:val="28"/>
            <w:szCs w:val="28"/>
            <w:highlight w:val="white"/>
          </w:rPr>
          <w:t>https://learningapps.org/288787</w:t>
        </w:r>
      </w:hyperlink>
      <w:bookmarkStart w:id="1" w:name="docs-internal-guid-ef89a7bd-5190-f32d-43"/>
      <w:bookmarkStart w:id="2" w:name="_GoBack"/>
      <w:bookmarkEnd w:id="1"/>
      <w:bookmarkEnd w:id="2"/>
    </w:p>
    <w:sectPr w:rsidR="00E5185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EA"/>
    <w:rsid w:val="009260E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EA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-">
    <w:name w:val="Интернет-ссылка"/>
    <w:rsid w:val="009260EA"/>
    <w:rPr>
      <w:color w:val="000080"/>
      <w:u w:val="single"/>
    </w:rPr>
  </w:style>
  <w:style w:type="paragraph" w:styleId="a4">
    <w:name w:val="Body Text"/>
    <w:basedOn w:val="a"/>
    <w:link w:val="a5"/>
    <w:rsid w:val="009260E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9260EA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9260E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EA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-">
    <w:name w:val="Интернет-ссылка"/>
    <w:rsid w:val="009260EA"/>
    <w:rPr>
      <w:color w:val="000080"/>
      <w:u w:val="single"/>
    </w:rPr>
  </w:style>
  <w:style w:type="paragraph" w:styleId="a4">
    <w:name w:val="Body Text"/>
    <w:basedOn w:val="a"/>
    <w:link w:val="a5"/>
    <w:rsid w:val="009260E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9260EA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9260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288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2020-06-11T14:43:00Z</dcterms:created>
  <dcterms:modified xsi:type="dcterms:W3CDTF">2020-06-11T14:43:00Z</dcterms:modified>
</cp:coreProperties>
</file>