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6B" w:rsidRPr="00347B32" w:rsidRDefault="00F87E6B" w:rsidP="00F87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B32"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F87E6B" w:rsidRPr="002234B1" w:rsidRDefault="00F87E6B" w:rsidP="00F87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8221"/>
        <w:gridCol w:w="2204"/>
      </w:tblGrid>
      <w:tr w:rsidR="00F87E6B" w:rsidTr="00CF2183">
        <w:tc>
          <w:tcPr>
            <w:tcW w:w="2235" w:type="dxa"/>
          </w:tcPr>
          <w:p w:rsidR="00F87E6B" w:rsidRPr="00F87E6B" w:rsidRDefault="00F87E6B" w:rsidP="00CF2183">
            <w:pPr>
              <w:jc w:val="center"/>
              <w:rPr>
                <w:b/>
              </w:rPr>
            </w:pPr>
            <w:r w:rsidRPr="00F87E6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126" w:type="dxa"/>
          </w:tcPr>
          <w:p w:rsidR="00F87E6B" w:rsidRPr="00F87E6B" w:rsidRDefault="00F87E6B" w:rsidP="00CF2183">
            <w:pPr>
              <w:jc w:val="center"/>
              <w:rPr>
                <w:b/>
              </w:rPr>
            </w:pPr>
            <w:r w:rsidRPr="00F87E6B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8221" w:type="dxa"/>
          </w:tcPr>
          <w:p w:rsidR="00F87E6B" w:rsidRPr="00F87E6B" w:rsidRDefault="00F87E6B" w:rsidP="00CF2183">
            <w:pPr>
              <w:jc w:val="center"/>
              <w:rPr>
                <w:b/>
              </w:rPr>
            </w:pPr>
            <w:r w:rsidRPr="00F87E6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04" w:type="dxa"/>
          </w:tcPr>
          <w:p w:rsidR="00F87E6B" w:rsidRPr="00F87E6B" w:rsidRDefault="00F87E6B" w:rsidP="00CF2183">
            <w:pPr>
              <w:jc w:val="center"/>
              <w:rPr>
                <w:b/>
              </w:rPr>
            </w:pPr>
            <w:r w:rsidRPr="00F87E6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F87E6B" w:rsidTr="00CF2183">
        <w:tc>
          <w:tcPr>
            <w:tcW w:w="2235" w:type="dxa"/>
          </w:tcPr>
          <w:p w:rsidR="00F87E6B" w:rsidRDefault="00F87E6B" w:rsidP="00CF21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момент</w:t>
            </w:r>
          </w:p>
        </w:tc>
        <w:tc>
          <w:tcPr>
            <w:tcW w:w="2126" w:type="dxa"/>
          </w:tcPr>
          <w:p w:rsidR="00F87E6B" w:rsidRDefault="00F87E6B" w:rsidP="00CF2183"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Настроить учащихся на работу</w:t>
            </w:r>
          </w:p>
        </w:tc>
        <w:tc>
          <w:tcPr>
            <w:tcW w:w="8221" w:type="dxa"/>
          </w:tcPr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создаёт эмоциональный настрой на работу.</w:t>
            </w: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Прозвенел звонок для нас.</w:t>
            </w: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зашли спокойно в класс. </w:t>
            </w: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Встали все у парт красиво,</w:t>
            </w: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Поздоровались учтиво.</w:t>
            </w: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Тихо сели, спинки прямо.</w:t>
            </w: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Вижу, класс наш хоть куда.</w:t>
            </w: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Мы начнём урок, друзья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7E6B" w:rsidRDefault="00F87E6B" w:rsidP="00CF2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вижу, что у вас у всех хорошее настроение. Я надеюсь, что оно таким же хорошим останется и к концу урока, а </w:t>
            </w:r>
            <w:proofErr w:type="gramStart"/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</w:t>
            </w:r>
            <w:proofErr w:type="gramEnd"/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ещё лучше, как результат хорошей работы.</w:t>
            </w:r>
            <w:r w:rsidRPr="006847C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87E6B" w:rsidRPr="008E6B54" w:rsidRDefault="00F87E6B" w:rsidP="00F8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7CB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Откройте тетради и запишите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исло, классная работа. Сегодня 2</w:t>
            </w:r>
            <w:r w:rsidRPr="006847C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октября.</w:t>
            </w:r>
          </w:p>
        </w:tc>
        <w:tc>
          <w:tcPr>
            <w:tcW w:w="2204" w:type="dxa"/>
          </w:tcPr>
          <w:p w:rsidR="00F87E6B" w:rsidRPr="00A6135F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5F">
              <w:rPr>
                <w:rFonts w:ascii="Times New Roman" w:hAnsi="Times New Roman" w:cs="Times New Roman"/>
                <w:bCs/>
                <w:sz w:val="24"/>
                <w:szCs w:val="24"/>
              </w:rPr>
              <w:t>Слушают учителя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7E6B" w:rsidRPr="00A6135F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35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Положительный настрой на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7E6B" w:rsidRDefault="00F87E6B" w:rsidP="00CF2183"/>
          <w:p w:rsidR="00F87E6B" w:rsidRDefault="00F87E6B" w:rsidP="00CF2183"/>
          <w:p w:rsidR="00F87E6B" w:rsidRDefault="00F87E6B" w:rsidP="00CF2183"/>
          <w:p w:rsidR="00F87E6B" w:rsidRDefault="00F87E6B" w:rsidP="00CF2183"/>
          <w:p w:rsidR="00F87E6B" w:rsidRDefault="00F87E6B" w:rsidP="00CF2183"/>
          <w:p w:rsidR="00F87E6B" w:rsidRDefault="00F87E6B" w:rsidP="00CF2183"/>
          <w:p w:rsidR="00F87E6B" w:rsidRDefault="00F87E6B" w:rsidP="00CF2183"/>
          <w:p w:rsidR="00F87E6B" w:rsidRDefault="00F87E6B" w:rsidP="00CF2183"/>
          <w:p w:rsidR="00F87E6B" w:rsidRPr="00044D2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2B">
              <w:rPr>
                <w:rFonts w:ascii="Times New Roman" w:hAnsi="Times New Roman" w:cs="Times New Roman"/>
                <w:sz w:val="24"/>
                <w:szCs w:val="24"/>
              </w:rPr>
              <w:t>Делают записи в тетрадях.</w:t>
            </w:r>
          </w:p>
        </w:tc>
      </w:tr>
      <w:tr w:rsidR="00F87E6B" w:rsidTr="00CF2183">
        <w:tc>
          <w:tcPr>
            <w:tcW w:w="2235" w:type="dxa"/>
          </w:tcPr>
          <w:p w:rsidR="00F87E6B" w:rsidRDefault="00F87E6B" w:rsidP="00CF2183">
            <w:pPr>
              <w:jc w:val="center"/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2126" w:type="dxa"/>
          </w:tcPr>
          <w:p w:rsidR="00F87E6B" w:rsidRDefault="00F87E6B" w:rsidP="00CF2183"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Актуализировать знания  учащихся</w:t>
            </w:r>
          </w:p>
        </w:tc>
        <w:tc>
          <w:tcPr>
            <w:tcW w:w="8221" w:type="dxa"/>
          </w:tcPr>
          <w:p w:rsidR="00F87E6B" w:rsidRPr="002569DE" w:rsidRDefault="00F87E6B" w:rsidP="00CF21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Уточняет объём знаний детей по данной теме.</w:t>
            </w:r>
          </w:p>
          <w:p w:rsidR="00F87E6B" w:rsidRDefault="00F87E6B" w:rsidP="00CF21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E66E9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 посмотрите на геометрические фигуры и определите, какая фигура лишняя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7E6B" w:rsidRDefault="00F87E6B" w:rsidP="00CF21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называется эта фигура?</w:t>
            </w:r>
          </w:p>
          <w:p w:rsidR="00F87E6B" w:rsidRPr="00EE66E9" w:rsidRDefault="00F87E6B" w:rsidP="00CF21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Какую геометрическую фигуру мы называем углом?</w:t>
            </w:r>
          </w:p>
          <w:p w:rsidR="00F87E6B" w:rsidRPr="008E6B54" w:rsidRDefault="00F87E6B" w:rsidP="00CF21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3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7305F4F" wp14:editId="75C54631">
                  <wp:extent cx="1876425" cy="748030"/>
                  <wp:effectExtent l="19050" t="0" r="9525" b="0"/>
                  <wp:docPr id="2" name="Рисунок 1" descr="http://fs01.urokimatematiki.ru/e/000996-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s01.urokimatematiki.ru/e/000996-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</w:tcPr>
          <w:p w:rsidR="00F87E6B" w:rsidRDefault="00F87E6B" w:rsidP="00CF2183"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фигуры, находят лишнюю фигур</w:t>
            </w:r>
            <w:proofErr w:type="gramStart"/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угол. Дают определение понятию «угол»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E6B" w:rsidTr="00CF2183">
        <w:tc>
          <w:tcPr>
            <w:tcW w:w="2235" w:type="dxa"/>
          </w:tcPr>
          <w:p w:rsidR="00F87E6B" w:rsidRPr="002569DE" w:rsidRDefault="00F87E6B" w:rsidP="00CF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цели и задач урока</w:t>
            </w:r>
          </w:p>
        </w:tc>
        <w:tc>
          <w:tcPr>
            <w:tcW w:w="2126" w:type="dxa"/>
          </w:tcPr>
          <w:p w:rsidR="00F87E6B" w:rsidRDefault="00F87E6B" w:rsidP="00CF2183"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 целеполагания</w:t>
            </w:r>
          </w:p>
        </w:tc>
        <w:tc>
          <w:tcPr>
            <w:tcW w:w="8221" w:type="dxa"/>
          </w:tcPr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-Сегодня мы продолжим работать с углами.</w:t>
            </w: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Откройте страницу содержания учебника, найдите тему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ыдущего урока и назовите тему  нашего урока.</w:t>
            </w: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а какой странице расположен материал этого урока?</w:t>
            </w: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eastAsia="Times New Roman" w:hAnsi="Times New Roman" w:cs="Times New Roman"/>
                <w:sz w:val="24"/>
                <w:szCs w:val="24"/>
              </w:rPr>
              <w:t>- Откройте  учебник на этой странице.</w:t>
            </w: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-Какую цель вы поставите перед собой на урок?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-Правильно. Сегодня на уроке мы  узнаем, какие бывают углы. Научимся их различать. Научимся строить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 углы. </w:t>
            </w:r>
          </w:p>
          <w:p w:rsidR="00F87E6B" w:rsidRDefault="00F87E6B" w:rsidP="00CF2183"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надо работать на уроке, чтобы всё понять и усвоить</w:t>
            </w:r>
          </w:p>
        </w:tc>
        <w:tc>
          <w:tcPr>
            <w:tcW w:w="2204" w:type="dxa"/>
          </w:tcPr>
          <w:p w:rsidR="00F87E6B" w:rsidRPr="008E6B54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содержанием учебника, открывают нужную страницу, называют тему урока, формулируют цель и задачи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E6B" w:rsidTr="00CF2183">
        <w:tc>
          <w:tcPr>
            <w:tcW w:w="2235" w:type="dxa"/>
          </w:tcPr>
          <w:p w:rsidR="00F87E6B" w:rsidRPr="00F87E6B" w:rsidRDefault="00F87E6B" w:rsidP="00F87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Первичное 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усвоение новых знаний</w:t>
            </w:r>
          </w:p>
        </w:tc>
        <w:tc>
          <w:tcPr>
            <w:tcW w:w="2126" w:type="dxa"/>
          </w:tcPr>
          <w:p w:rsidR="00F87E6B" w:rsidRDefault="00F87E6B" w:rsidP="00CF2183"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Познакомить с 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понятиями «острый», «тупой» и «прямой» </w:t>
            </w:r>
            <w:proofErr w:type="spellStart"/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угол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8221" w:type="dxa"/>
          </w:tcPr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Откройте учебник на</w:t>
            </w:r>
            <w:r w:rsidRPr="00256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с. 66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56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найдите задание </w:t>
            </w:r>
            <w:r w:rsidRPr="00256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Прочитайте задание.</w:t>
            </w: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построила Маша?</w:t>
            </w: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-Какой чертёжный инструмент ей для этого понадобился?</w:t>
            </w: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Давайте мы попробуем построить такой же угол, как в учебнике. </w:t>
            </w: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- С чего мы начинаем построение угла?</w:t>
            </w: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называется такой угол?</w:t>
            </w: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22C69B" wp14:editId="4D29E513">
                  <wp:extent cx="1285875" cy="1019175"/>
                  <wp:effectExtent l="19050" t="0" r="9525" b="0"/>
                  <wp:docPr id="3" name="Рисунок 4" descr="https://im0-tub-ru.yandex.net/i?id=063747b5579929ff3e56a9e2543a4e18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063747b5579929ff3e56a9e2543a4e18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r="61095" b="60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-Прямые углы окружают нас везде. Попробуйте их отыскать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классе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-Назовите предметы, у которых есть прямые углы.</w:t>
            </w: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 думаете, все углы бывают только прямыми?</w:t>
            </w: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-Почему вы так думаете?</w:t>
            </w: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Верно, кроме прямых углов есть и другие углы.</w:t>
            </w:r>
          </w:p>
          <w:p w:rsidR="00F87E6B" w:rsidRPr="0071218B" w:rsidRDefault="00F87E6B" w:rsidP="00CF21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доске модели разны углов</w:t>
            </w:r>
            <w:r w:rsidRPr="00712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Вот сколько углов. Здесь есть уже знакомые вам углы?</w:t>
            </w: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Назовите их номера. </w:t>
            </w: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прямые углы одинаковые по величине или разные?</w:t>
            </w: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-Чтобы это проверить,  нам нужна модель прямого угла.  Сделаем её.</w:t>
            </w: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A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45EFA7" wp14:editId="2507CD22">
                  <wp:extent cx="2428875" cy="1009650"/>
                  <wp:effectExtent l="19050" t="0" r="9525" b="0"/>
                  <wp:docPr id="5" name="Рисунок 1" descr="https://ds04.infourok.ru/uploads/ex/1058/00028157-94e31b91/2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1058/00028157-94e31b91/2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5452" t="17735" r="49172" b="51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009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(Прямые углы убрать в сторону.)</w:t>
            </w: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-На сколько групп можно разделить остальные углы?</w:t>
            </w: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-Почему именно так разделили углы на группы?</w:t>
            </w: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-А почему вы решили, что эти углы меньше прямого угла?</w:t>
            </w:r>
          </w:p>
          <w:p w:rsidR="00F87E6B" w:rsidRDefault="00F87E6B" w:rsidP="00CF21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Давайте проверим, действительно ли эти углы меньше прямого угла. 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можно использовать угольник или модель, которую мы сделали. Совмещаем вершины углов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одну из сторон и видим, что вторая сторона находится внутри прямого угла, значит этот угол меньше прямого угла.</w:t>
            </w:r>
          </w:p>
          <w:p w:rsidR="00F87E6B" w:rsidRPr="002569DE" w:rsidRDefault="00F87E6B" w:rsidP="00CF21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7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5567AB" wp14:editId="6276EE8D">
                  <wp:extent cx="1628775" cy="885825"/>
                  <wp:effectExtent l="19050" t="0" r="9525" b="0"/>
                  <wp:docPr id="1" name="Рисунок 1" descr="https://im0-tub-ru.yandex.net/i?id=4f2793631c0eee5d109bd897512bd23a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4f2793631c0eee5d109bd897512bd23a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2296" t="25625" r="30464" b="330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мы его назовём?</w:t>
            </w: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номера всех острых углов.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Учитель убирает с доски острые углы.)</w:t>
            </w: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вы можете сказать про оставшиеся углы? </w:t>
            </w: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 больше или меньше прямого угла? </w:t>
            </w: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проверим.</w:t>
            </w: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для этого сделаем?</w:t>
            </w: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-Совмещаем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вершины и одну из сторон и  видим, что вторая сторона находится за пределами прямого угла, значит этот угол больше или меньше прямого угла?</w:t>
            </w: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AA727D" wp14:editId="30F6E207">
                  <wp:extent cx="1514475" cy="990600"/>
                  <wp:effectExtent l="19050" t="0" r="9525" b="0"/>
                  <wp:docPr id="4" name="Рисунок 4" descr="https://im0-tub-ru.yandex.net/i?id=063747b5579929ff3e56a9e2543a4e18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063747b5579929ff3e56a9e2543a4e18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1297" r="2882" b="6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мы его назовём?</w:t>
            </w:r>
          </w:p>
          <w:p w:rsidR="00F87E6B" w:rsidRPr="000C0809" w:rsidRDefault="00F87E6B" w:rsidP="00CF21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(Таблица «Виды углов»)</w:t>
            </w:r>
          </w:p>
          <w:p w:rsidR="00F87E6B" w:rsidRPr="002569DE" w:rsidRDefault="00F87E6B" w:rsidP="00CF21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Прочитайте правило на с. 67.</w:t>
            </w:r>
          </w:p>
          <w:p w:rsidR="00F87E6B" w:rsidRPr="00A54698" w:rsidRDefault="00F87E6B" w:rsidP="00CF21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Расскажите друг другу правило. </w:t>
            </w:r>
            <w:proofErr w:type="gramStart"/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из вас рассказывает правило про острый угол, другой - про тупой.</w:t>
            </w:r>
            <w:proofErr w:type="gramEnd"/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Договоритесь сами, кто про какой угол будет рассказывать.</w:t>
            </w:r>
          </w:p>
        </w:tc>
        <w:tc>
          <w:tcPr>
            <w:tcW w:w="2204" w:type="dxa"/>
          </w:tcPr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учителя,</w:t>
            </w: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твечают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7E6B" w:rsidRPr="00E94D1E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Pr="002569DE" w:rsidRDefault="00F87E6B" w:rsidP="00CF21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свои предположения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Pr="002569DE" w:rsidRDefault="00F87E6B" w:rsidP="00CF21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Делают модель прямого угла.</w:t>
            </w: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 с использованием модели прямого угла.</w:t>
            </w: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правило.</w:t>
            </w: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парах.</w:t>
            </w:r>
          </w:p>
          <w:p w:rsidR="00F87E6B" w:rsidRDefault="00F87E6B" w:rsidP="00CF2183"/>
        </w:tc>
      </w:tr>
      <w:tr w:rsidR="00F87E6B" w:rsidTr="00CF2183">
        <w:tc>
          <w:tcPr>
            <w:tcW w:w="2235" w:type="dxa"/>
          </w:tcPr>
          <w:p w:rsidR="00F87E6B" w:rsidRDefault="00F87E6B" w:rsidP="00CF2183">
            <w:proofErr w:type="spellStart"/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2126" w:type="dxa"/>
          </w:tcPr>
          <w:p w:rsidR="00F87E6B" w:rsidRDefault="00F87E6B" w:rsidP="00CF2183"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Снять общую 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усталость на уроке</w:t>
            </w:r>
          </w:p>
        </w:tc>
        <w:tc>
          <w:tcPr>
            <w:tcW w:w="8221" w:type="dxa"/>
          </w:tcPr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сейчас мы отдохнём и одновременно поиграем.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буду вам показывать 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углы. А вы будете определять, какие это углы.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Но их названия будете обоз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начать с помощь условных жестов.</w:t>
            </w: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 угол - руки вверх.</w:t>
            </w: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Тупой угол - руки в стороны.</w:t>
            </w:r>
          </w:p>
          <w:p w:rsidR="00F87E6B" w:rsidRPr="00A54698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 угол - правая рука вверх, левая в сторону.</w:t>
            </w:r>
          </w:p>
        </w:tc>
        <w:tc>
          <w:tcPr>
            <w:tcW w:w="2204" w:type="dxa"/>
          </w:tcPr>
          <w:p w:rsidR="00F87E6B" w:rsidRDefault="00F87E6B" w:rsidP="00CF2183"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</w:tc>
      </w:tr>
      <w:tr w:rsidR="00F87E6B" w:rsidTr="00CF2183">
        <w:tc>
          <w:tcPr>
            <w:tcW w:w="2235" w:type="dxa"/>
          </w:tcPr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Первичная проверка понимания</w:t>
            </w:r>
          </w:p>
          <w:p w:rsidR="00F87E6B" w:rsidRDefault="00F87E6B" w:rsidP="00CF218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2126" w:type="dxa"/>
          </w:tcPr>
          <w:p w:rsidR="00F87E6B" w:rsidRDefault="00F87E6B" w:rsidP="00CF2183"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полученные знания</w:t>
            </w:r>
          </w:p>
        </w:tc>
        <w:tc>
          <w:tcPr>
            <w:tcW w:w="8221" w:type="dxa"/>
          </w:tcPr>
          <w:p w:rsidR="00F87E6B" w:rsidRPr="00015646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Даёт комментарии к выполнению задания.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Контролирует выполнение работы.</w:t>
            </w:r>
            <w:r w:rsidRPr="00256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0156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Найдите задание  №3</w:t>
            </w: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Прочитаем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задание. </w:t>
            </w: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-Что значит, определить на глаз?</w:t>
            </w: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Работаем самостоятельно.</w:t>
            </w: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-А теперь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азовите друг другу углы. Называй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углы по очереди.</w:t>
            </w: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-Сколько здесь прямых (тупых, остры) углов? </w:t>
            </w:r>
            <w:proofErr w:type="gramEnd"/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-Постройте сами один тупой и один острый угол.</w:t>
            </w: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 чего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начнём чертить? (Поставим точку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 она будет называться? ( В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ершина угла)</w:t>
            </w: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-Что сделаем дальше? (Проведём два луча)</w:t>
            </w: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они будут называться (Сторонами угла)</w:t>
            </w: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можно ли острый угол расположить внутри </w:t>
            </w:r>
            <w:proofErr w:type="gramStart"/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тупого</w:t>
            </w:r>
            <w:proofErr w:type="gramEnd"/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пробуйте внутри тупого угла начертить </w:t>
            </w:r>
            <w:proofErr w:type="gramStart"/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</w:t>
            </w:r>
            <w:proofErr w:type="gramEnd"/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Какой угол больше?</w:t>
            </w:r>
          </w:p>
        </w:tc>
        <w:tc>
          <w:tcPr>
            <w:tcW w:w="2204" w:type="dxa"/>
          </w:tcPr>
          <w:p w:rsidR="00F87E6B" w:rsidRPr="00F87E6B" w:rsidRDefault="00F87E6B" w:rsidP="00F8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46">
              <w:rPr>
                <w:rFonts w:ascii="Times New Roman" w:hAnsi="Times New Roman" w:cs="Times New Roman"/>
                <w:sz w:val="24"/>
                <w:szCs w:val="24"/>
              </w:rPr>
              <w:t>Читают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отвечают на вопросы учителя, работают в парах.</w:t>
            </w:r>
          </w:p>
        </w:tc>
      </w:tr>
      <w:tr w:rsidR="00F87E6B" w:rsidTr="00CF2183">
        <w:trPr>
          <w:trHeight w:val="274"/>
        </w:trPr>
        <w:tc>
          <w:tcPr>
            <w:tcW w:w="2235" w:type="dxa"/>
            <w:tcBorders>
              <w:bottom w:val="single" w:sz="4" w:space="0" w:color="auto"/>
            </w:tcBorders>
          </w:tcPr>
          <w:p w:rsidR="00F87E6B" w:rsidRPr="00F87E6B" w:rsidRDefault="00F87E6B" w:rsidP="00F87E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7E6B" w:rsidRPr="00F87E6B" w:rsidRDefault="00F87E6B" w:rsidP="00F87E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Применить полученные ранее знания в новой ситуации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F87E6B" w:rsidRDefault="00F87E6B" w:rsidP="00CF21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Даёт комментарии к выполнению задания.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Контролирует выполнение работы.</w:t>
            </w:r>
            <w:proofErr w:type="gramStart"/>
            <w:r w:rsidRPr="00256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сейчас мы поработаем в группах.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Разделимся на 6 групп. 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группа получит своё задание. Внимательно прочитайте задание, вместе выполните его. Когда выполните задание, поднимите руки домиком.</w:t>
            </w: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-Как вы будете работать? ( Дружно, тихо, чтобы не мешать другим группам.)</w:t>
            </w:r>
          </w:p>
          <w:p w:rsidR="00F87E6B" w:rsidRPr="006D644C" w:rsidRDefault="00F87E6B" w:rsidP="00CF2183">
            <w:pPr>
              <w:pStyle w:val="a4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Pr="006D644C" w:rsidRDefault="00F87E6B" w:rsidP="00CF2183">
            <w:pPr>
              <w:pStyle w:val="a4"/>
              <w:keepNext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4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Таблица </w:t>
            </w:r>
            <w:r w:rsidRPr="006D64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6D64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SEQ Таблица \* ARABIC </w:instrText>
            </w:r>
            <w:r w:rsidRPr="006D64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6D644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</w:t>
            </w:r>
            <w:r w:rsidRPr="006D64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 w:rsidRPr="006D64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(для 1,2,3 групп)</w:t>
            </w:r>
            <w:bookmarkStart w:id="0" w:name="_GoBack"/>
            <w:bookmarkEnd w:id="0"/>
          </w:p>
          <w:p w:rsidR="00F87E6B" w:rsidRPr="00096E54" w:rsidRDefault="00F87E6B" w:rsidP="00CF2183"/>
          <w:p w:rsidR="00F87E6B" w:rsidRDefault="00F87E6B" w:rsidP="00CF21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E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A49FE5D" wp14:editId="53AFE4C4">
                  <wp:extent cx="2171700" cy="1257300"/>
                  <wp:effectExtent l="19050" t="0" r="0" b="0"/>
                  <wp:docPr id="8" name="Рисунок 1" descr="https://fs.znanio.ru/methodology/images/2b/88/2b88d4dc444d896247ed7f0cc5f89e610ea91e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.znanio.ru/methodology/images/2b/88/2b88d4dc444d896247ed7f0cc5f89e610ea91e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0743" t="14966" r="11812" b="179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E6B" w:rsidRPr="001A6E58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1A6E5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группа: записать номера прямых углов.</w:t>
            </w:r>
          </w:p>
          <w:p w:rsidR="00F87E6B" w:rsidRPr="001A6E58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1A6E5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группа: записать номера  острых  углов.</w:t>
            </w:r>
          </w:p>
          <w:p w:rsidR="00F87E6B" w:rsidRPr="001A6E58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1A6E5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6E5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номера  тупых углов.</w:t>
            </w: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7E6B" w:rsidRPr="006D644C" w:rsidRDefault="00F87E6B" w:rsidP="00CF2183">
            <w:pPr>
              <w:pStyle w:val="a4"/>
              <w:keepNext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4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Таблица </w:t>
            </w:r>
            <w:r w:rsidRPr="006D64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6D64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SEQ Таблица \* ARABIC </w:instrText>
            </w:r>
            <w:r w:rsidRPr="006D64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6D644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</w:t>
            </w:r>
            <w:r w:rsidRPr="006D64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2F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DE808C6" wp14:editId="69A5580A">
                  <wp:extent cx="723900" cy="514350"/>
                  <wp:effectExtent l="19050" t="0" r="0" b="0"/>
                  <wp:docPr id="25" name="Рисунок 1" descr="https://ridero.ru/books/geometriya_dlya_roditelei/image/5c68c29256018477654e8b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idero.ru/books/geometriya_dlya_roditelei/image/5c68c29256018477654e8b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2506" t="3797" r="2394" b="202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52F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72F55BF" wp14:editId="3DF93942">
                  <wp:extent cx="990600" cy="514350"/>
                  <wp:effectExtent l="19050" t="0" r="0" b="0"/>
                  <wp:docPr id="26" name="Рисунок 1" descr="https://ridero.ru/books/geometriya_dlya_roditelei/image/5c68c29256018477654e8b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idero.ru/books/geometriya_dlya_roditelei/image/5c68c29256018477654e8b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6695" t="6751" r="36705" b="206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E6B" w:rsidRPr="004952F3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группа: в</w:t>
            </w:r>
            <w:r w:rsidRPr="00495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геометрической фигуре найти 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указать</w:t>
            </w:r>
            <w:r w:rsidRPr="00495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острые </w:t>
            </w:r>
            <w:r w:rsidRPr="004952F3">
              <w:rPr>
                <w:rFonts w:ascii="Times New Roman" w:eastAsia="Times New Roman" w:hAnsi="Times New Roman" w:cs="Times New Roman"/>
                <w:sz w:val="24"/>
                <w:szCs w:val="24"/>
              </w:rPr>
              <w:t>углы.</w:t>
            </w: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5группа: в</w:t>
            </w:r>
            <w:r w:rsidRPr="00253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рической фигуре найти  и  указать </w:t>
            </w:r>
            <w:r w:rsidRPr="00253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прямые </w:t>
            </w:r>
            <w:r w:rsidRPr="00253E05">
              <w:rPr>
                <w:rFonts w:ascii="Times New Roman" w:eastAsia="Times New Roman" w:hAnsi="Times New Roman" w:cs="Times New Roman"/>
                <w:sz w:val="24"/>
                <w:szCs w:val="24"/>
              </w:rPr>
              <w:t>углы.</w:t>
            </w: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7E6B" w:rsidRPr="006D644C" w:rsidRDefault="00F87E6B" w:rsidP="00CF2183">
            <w:pPr>
              <w:pStyle w:val="a4"/>
              <w:keepNext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4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(Задание повышенной трудности)</w:t>
            </w:r>
          </w:p>
          <w:p w:rsidR="00F87E6B" w:rsidRPr="00B01A23" w:rsidRDefault="00F87E6B" w:rsidP="00CF21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2E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D166DA6" wp14:editId="00793686">
                  <wp:extent cx="2427266" cy="1448789"/>
                  <wp:effectExtent l="19050" t="0" r="0" b="0"/>
                  <wp:docPr id="6" name="Рисунок 1" descr="D:\Урок математики к семинару\Найди уг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Урок математики к семинару\Найди уг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272" cy="1452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группа:  н</w:t>
            </w:r>
            <w:r w:rsidRPr="00253E05">
              <w:rPr>
                <w:rFonts w:ascii="Times New Roman" w:eastAsia="Times New Roman" w:hAnsi="Times New Roman" w:cs="Times New Roman"/>
                <w:sz w:val="24"/>
                <w:szCs w:val="24"/>
              </w:rPr>
              <w:t>айти на рисунке углы. Обвести фломастером его стороны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7E6B" w:rsidRDefault="00F87E6B" w:rsidP="00CF218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Проверим, как вы выполнили задания.</w:t>
            </w:r>
          </w:p>
          <w:p w:rsidR="00F87E6B" w:rsidRDefault="00F87E6B" w:rsidP="00CF218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группа, 2группа…</w:t>
            </w:r>
          </w:p>
          <w:p w:rsidR="00F87E6B" w:rsidRPr="00253E05" w:rsidRDefault="00F87E6B" w:rsidP="00CF218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-А сейчас поиграем в игру «Верите ли в</w:t>
            </w:r>
            <w:r w:rsidRPr="00A11DE1">
              <w:rPr>
                <w:rFonts w:ascii="Times New Roman" w:eastAsia="Times New Roman" w:hAnsi="Times New Roman" w:cs="Times New Roman"/>
                <w:sz w:val="24"/>
                <w:szCs w:val="24"/>
              </w:rPr>
              <w:t>ы, что…».</w:t>
            </w: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Правила игры: </w:t>
            </w:r>
          </w:p>
          <w:p w:rsidR="00F87E6B" w:rsidRDefault="00F87E6B" w:rsidP="00CF2183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 вас на столах лежат листочки, на которых начерчена таблица, как у меня на доске. Цифрами я указала № вопросов. </w:t>
            </w:r>
          </w:p>
          <w:p w:rsidR="00F87E6B" w:rsidRDefault="00F87E6B" w:rsidP="00CF2183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-Я вам читаю вопросы, которые начинаются со слов «Верите ли вы, что ...».  </w:t>
            </w:r>
          </w:p>
          <w:p w:rsidR="00F87E6B" w:rsidRDefault="00F87E6B" w:rsidP="00CF21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-Если вы верите, то во второй строке поставьте знак «+», если нет, то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7E6B" w:rsidRDefault="00F87E6B" w:rsidP="00CF21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tbl>
            <w:tblPr>
              <w:tblStyle w:val="a3"/>
              <w:tblW w:w="0" w:type="auto"/>
              <w:tblInd w:w="990" w:type="dxa"/>
              <w:tblLook w:val="04A0" w:firstRow="1" w:lastRow="0" w:firstColumn="1" w:lastColumn="0" w:noHBand="0" w:noVBand="1"/>
            </w:tblPr>
            <w:tblGrid>
              <w:gridCol w:w="959"/>
              <w:gridCol w:w="992"/>
              <w:gridCol w:w="992"/>
              <w:gridCol w:w="993"/>
              <w:gridCol w:w="992"/>
            </w:tblGrid>
            <w:tr w:rsidR="00F87E6B" w:rsidTr="00CF2183">
              <w:tc>
                <w:tcPr>
                  <w:tcW w:w="959" w:type="dxa"/>
                </w:tcPr>
                <w:p w:rsidR="00F87E6B" w:rsidRDefault="00F87E6B" w:rsidP="00CF2183">
                  <w:pPr>
                    <w:jc w:val="center"/>
                  </w:pPr>
                  <w:r>
                    <w:t xml:space="preserve">   1</w:t>
                  </w:r>
                </w:p>
              </w:tc>
              <w:tc>
                <w:tcPr>
                  <w:tcW w:w="992" w:type="dxa"/>
                </w:tcPr>
                <w:p w:rsidR="00F87E6B" w:rsidRDefault="00F87E6B" w:rsidP="00CF218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2" w:type="dxa"/>
                </w:tcPr>
                <w:p w:rsidR="00F87E6B" w:rsidRDefault="00F87E6B" w:rsidP="00CF218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93" w:type="dxa"/>
                </w:tcPr>
                <w:p w:rsidR="00F87E6B" w:rsidRDefault="00F87E6B" w:rsidP="00CF218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92" w:type="dxa"/>
                </w:tcPr>
                <w:p w:rsidR="00F87E6B" w:rsidRDefault="00F87E6B" w:rsidP="00CF2183">
                  <w:pPr>
                    <w:jc w:val="center"/>
                  </w:pPr>
                  <w:r>
                    <w:t>5</w:t>
                  </w:r>
                </w:p>
              </w:tc>
            </w:tr>
            <w:tr w:rsidR="00F87E6B" w:rsidTr="00CF2183">
              <w:tc>
                <w:tcPr>
                  <w:tcW w:w="959" w:type="dxa"/>
                </w:tcPr>
                <w:p w:rsidR="00F87E6B" w:rsidRDefault="00F87E6B" w:rsidP="00CF2183"/>
              </w:tc>
              <w:tc>
                <w:tcPr>
                  <w:tcW w:w="992" w:type="dxa"/>
                </w:tcPr>
                <w:p w:rsidR="00F87E6B" w:rsidRDefault="00F87E6B" w:rsidP="00CF2183"/>
              </w:tc>
              <w:tc>
                <w:tcPr>
                  <w:tcW w:w="992" w:type="dxa"/>
                </w:tcPr>
                <w:p w:rsidR="00F87E6B" w:rsidRDefault="00F87E6B" w:rsidP="00CF2183"/>
              </w:tc>
              <w:tc>
                <w:tcPr>
                  <w:tcW w:w="993" w:type="dxa"/>
                </w:tcPr>
                <w:p w:rsidR="00F87E6B" w:rsidRDefault="00F87E6B" w:rsidP="00CF2183"/>
              </w:tc>
              <w:tc>
                <w:tcPr>
                  <w:tcW w:w="992" w:type="dxa"/>
                </w:tcPr>
                <w:p w:rsidR="00F87E6B" w:rsidRDefault="00F87E6B" w:rsidP="00CF2183"/>
              </w:tc>
            </w:tr>
            <w:tr w:rsidR="00F87E6B" w:rsidTr="00CF2183">
              <w:tc>
                <w:tcPr>
                  <w:tcW w:w="959" w:type="dxa"/>
                </w:tcPr>
                <w:p w:rsidR="00F87E6B" w:rsidRDefault="00F87E6B" w:rsidP="00CF2183"/>
              </w:tc>
              <w:tc>
                <w:tcPr>
                  <w:tcW w:w="992" w:type="dxa"/>
                </w:tcPr>
                <w:p w:rsidR="00F87E6B" w:rsidRDefault="00F87E6B" w:rsidP="00CF2183"/>
              </w:tc>
              <w:tc>
                <w:tcPr>
                  <w:tcW w:w="992" w:type="dxa"/>
                </w:tcPr>
                <w:p w:rsidR="00F87E6B" w:rsidRDefault="00F87E6B" w:rsidP="00CF2183"/>
              </w:tc>
              <w:tc>
                <w:tcPr>
                  <w:tcW w:w="993" w:type="dxa"/>
                </w:tcPr>
                <w:p w:rsidR="00F87E6B" w:rsidRDefault="00F87E6B" w:rsidP="00CF2183"/>
              </w:tc>
              <w:tc>
                <w:tcPr>
                  <w:tcW w:w="992" w:type="dxa"/>
                </w:tcPr>
                <w:p w:rsidR="00F87E6B" w:rsidRDefault="00F87E6B" w:rsidP="00CF2183"/>
              </w:tc>
            </w:tr>
          </w:tbl>
          <w:p w:rsidR="00F87E6B" w:rsidRDefault="00F87E6B" w:rsidP="00CF21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1.Верно ли, что угол – это геометрическая фигура, образованная двумя лучами с общим началом?</w:t>
            </w:r>
          </w:p>
          <w:p w:rsidR="00F87E6B" w:rsidRDefault="00F87E6B" w:rsidP="00CF2183">
            <w:p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2.Верно ли, что острый угол больше тупого?</w:t>
            </w:r>
          </w:p>
          <w:p w:rsidR="00F87E6B" w:rsidRDefault="00F87E6B" w:rsidP="00CF2183">
            <w:p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Верно ли, что тупой угол больше прямого?</w:t>
            </w:r>
          </w:p>
          <w:p w:rsidR="00F87E6B" w:rsidRDefault="00F87E6B" w:rsidP="00CF2183">
            <w:p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Верно ли, что у угла две вершины?</w:t>
            </w:r>
          </w:p>
          <w:p w:rsidR="00F87E6B" w:rsidRDefault="00F87E6B" w:rsidP="00CF2183">
            <w:p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5.Верно ли, что общее начало лучей, образующих угол, называется вершиной?</w:t>
            </w:r>
          </w:p>
          <w:p w:rsidR="00F87E6B" w:rsidRDefault="00F87E6B" w:rsidP="00CF2183">
            <w:p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 теперь проверим, как вы справились с заданием.</w:t>
            </w:r>
          </w:p>
          <w:p w:rsidR="00F87E6B" w:rsidRDefault="00F87E6B" w:rsidP="00CF2183">
            <w:p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 второй строчке записаны правильные ответы. Сверьте свои ответы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7E6B" w:rsidRDefault="00F87E6B" w:rsidP="00CF2183">
            <w:p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-Кто  выполнил всё правильно?</w:t>
            </w:r>
          </w:p>
          <w:p w:rsidR="00F87E6B" w:rsidRPr="009A408A" w:rsidRDefault="00F87E6B" w:rsidP="00CF2183">
            <w:p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-Молодцы!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группах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окончании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 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ученик работает у доски, а остальные проверяют правильность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ind w:firstLine="708"/>
            </w:pPr>
          </w:p>
          <w:p w:rsidR="00F87E6B" w:rsidRDefault="00F87E6B" w:rsidP="00CF2183">
            <w:pPr>
              <w:ind w:firstLine="708"/>
            </w:pPr>
          </w:p>
          <w:p w:rsidR="00F87E6B" w:rsidRDefault="00F87E6B" w:rsidP="00CF2183">
            <w:pPr>
              <w:ind w:firstLine="708"/>
            </w:pPr>
          </w:p>
          <w:p w:rsidR="00F87E6B" w:rsidRDefault="00F87E6B" w:rsidP="00CF2183">
            <w:pPr>
              <w:ind w:firstLine="708"/>
            </w:pPr>
          </w:p>
          <w:p w:rsidR="00F87E6B" w:rsidRDefault="00F87E6B" w:rsidP="00CF2183">
            <w:pPr>
              <w:ind w:firstLine="708"/>
            </w:pPr>
          </w:p>
          <w:p w:rsidR="00F87E6B" w:rsidRDefault="00F87E6B" w:rsidP="00CF2183">
            <w:pPr>
              <w:ind w:firstLine="708"/>
            </w:pPr>
          </w:p>
          <w:p w:rsidR="00F87E6B" w:rsidRDefault="00F87E6B" w:rsidP="00CF2183">
            <w:pPr>
              <w:ind w:firstLine="708"/>
            </w:pPr>
          </w:p>
          <w:p w:rsidR="00F87E6B" w:rsidRPr="00570D4D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учителя, заполняют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проверяют правильность выполнения работы.</w:t>
            </w:r>
          </w:p>
          <w:p w:rsidR="00F87E6B" w:rsidRPr="00570D4D" w:rsidRDefault="00F87E6B" w:rsidP="00CF218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ind w:firstLine="708"/>
            </w:pPr>
          </w:p>
          <w:p w:rsidR="00F87E6B" w:rsidRDefault="00F87E6B" w:rsidP="00CF2183">
            <w:pPr>
              <w:ind w:firstLine="708"/>
            </w:pPr>
          </w:p>
          <w:p w:rsidR="00F87E6B" w:rsidRDefault="00F87E6B" w:rsidP="00CF2183">
            <w:pPr>
              <w:ind w:firstLine="708"/>
            </w:pPr>
          </w:p>
          <w:p w:rsidR="00F87E6B" w:rsidRDefault="00F87E6B" w:rsidP="00CF2183">
            <w:pPr>
              <w:ind w:firstLine="708"/>
            </w:pPr>
          </w:p>
          <w:p w:rsidR="00F87E6B" w:rsidRDefault="00F87E6B" w:rsidP="00CF2183">
            <w:pPr>
              <w:ind w:firstLine="708"/>
            </w:pPr>
          </w:p>
          <w:p w:rsidR="00F87E6B" w:rsidRDefault="00F87E6B" w:rsidP="00CF2183">
            <w:pPr>
              <w:ind w:firstLine="708"/>
            </w:pPr>
          </w:p>
          <w:p w:rsidR="00F87E6B" w:rsidRDefault="00F87E6B" w:rsidP="00CF2183">
            <w:pPr>
              <w:ind w:firstLine="708"/>
            </w:pPr>
          </w:p>
          <w:p w:rsidR="00F87E6B" w:rsidRDefault="00F87E6B" w:rsidP="00CF2183">
            <w:pPr>
              <w:ind w:firstLine="708"/>
            </w:pPr>
          </w:p>
          <w:p w:rsidR="00F87E6B" w:rsidRDefault="00F87E6B" w:rsidP="00CF2183">
            <w:pPr>
              <w:ind w:firstLine="708"/>
            </w:pPr>
          </w:p>
          <w:p w:rsidR="00F87E6B" w:rsidRDefault="00F87E6B" w:rsidP="00CF2183">
            <w:pPr>
              <w:ind w:firstLine="708"/>
            </w:pPr>
          </w:p>
          <w:p w:rsidR="00F87E6B" w:rsidRDefault="00F87E6B" w:rsidP="00CF2183"/>
          <w:p w:rsidR="00F87E6B" w:rsidRDefault="00F87E6B" w:rsidP="00CF2183"/>
          <w:p w:rsidR="00F87E6B" w:rsidRDefault="00F87E6B" w:rsidP="00CF2183"/>
          <w:p w:rsidR="00F87E6B" w:rsidRDefault="00F87E6B" w:rsidP="00CF2183"/>
          <w:p w:rsidR="00F87E6B" w:rsidRDefault="00F87E6B" w:rsidP="00CF2183"/>
          <w:p w:rsidR="00F87E6B" w:rsidRDefault="00F87E6B" w:rsidP="00CF2183"/>
          <w:p w:rsidR="00F87E6B" w:rsidRDefault="00F87E6B" w:rsidP="00CF2183"/>
          <w:p w:rsidR="00F87E6B" w:rsidRDefault="00F87E6B" w:rsidP="00CF2183"/>
          <w:p w:rsidR="00F87E6B" w:rsidRDefault="00F87E6B" w:rsidP="00CF2183"/>
          <w:p w:rsidR="00F87E6B" w:rsidRDefault="00F87E6B" w:rsidP="00CF2183"/>
          <w:p w:rsidR="00F87E6B" w:rsidRDefault="00F87E6B" w:rsidP="00CF2183"/>
          <w:p w:rsidR="00F87E6B" w:rsidRDefault="00F87E6B" w:rsidP="00CF2183"/>
          <w:p w:rsidR="00F87E6B" w:rsidRDefault="00F87E6B" w:rsidP="00CF2183"/>
          <w:p w:rsidR="00F87E6B" w:rsidRDefault="00F87E6B" w:rsidP="00CF2183"/>
          <w:p w:rsidR="00F87E6B" w:rsidRDefault="00F87E6B" w:rsidP="00CF2183"/>
          <w:p w:rsidR="00F87E6B" w:rsidRDefault="00F87E6B" w:rsidP="00CF2183"/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5D">
              <w:rPr>
                <w:rFonts w:ascii="Times New Roman" w:hAnsi="Times New Roman" w:cs="Times New Roman"/>
                <w:sz w:val="24"/>
                <w:szCs w:val="24"/>
              </w:rPr>
              <w:t>Заполняют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1A5D">
              <w:rPr>
                <w:rFonts w:ascii="Times New Roman" w:hAnsi="Times New Roman" w:cs="Times New Roman"/>
                <w:sz w:val="24"/>
                <w:szCs w:val="24"/>
              </w:rPr>
              <w:t>лицу.</w:t>
            </w: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6B" w:rsidRPr="00401A5D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Сверяют ответы с таблицей на доске.</w:t>
            </w:r>
          </w:p>
        </w:tc>
      </w:tr>
      <w:tr w:rsidR="00F87E6B" w:rsidTr="00CF2183">
        <w:trPr>
          <w:trHeight w:val="852"/>
        </w:trPr>
        <w:tc>
          <w:tcPr>
            <w:tcW w:w="2235" w:type="dxa"/>
            <w:tcBorders>
              <w:top w:val="single" w:sz="4" w:space="0" w:color="auto"/>
            </w:tcBorders>
          </w:tcPr>
          <w:p w:rsidR="00F87E6B" w:rsidRPr="005F01CF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домашнем задании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7E6B" w:rsidRPr="005F01CF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знания, полученные на уроке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F87E6B" w:rsidRPr="005F01CF" w:rsidRDefault="00F87E6B" w:rsidP="00CF2183">
            <w:pPr>
              <w:ind w:left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Откроем дневники и запишем домашнее задание: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F01C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spellEnd"/>
            <w:r w:rsidRPr="005F01CF">
              <w:rPr>
                <w:rFonts w:ascii="Times New Roman" w:eastAsia="Times New Roman" w:hAnsi="Times New Roman" w:cs="Times New Roman"/>
                <w:sz w:val="24"/>
                <w:szCs w:val="24"/>
              </w:rPr>
              <w:t>. с. 27 №2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F87E6B" w:rsidRPr="005F01CF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домашнее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E6B" w:rsidTr="00CF2183">
        <w:tc>
          <w:tcPr>
            <w:tcW w:w="2235" w:type="dxa"/>
          </w:tcPr>
          <w:p w:rsidR="00F87E6B" w:rsidRPr="00336923" w:rsidRDefault="00F87E6B" w:rsidP="00CF21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126" w:type="dxa"/>
          </w:tcPr>
          <w:p w:rsidR="00F87E6B" w:rsidRDefault="00F87E6B" w:rsidP="00CF2183"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вовать развитию самоанализа у уча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8221" w:type="dxa"/>
          </w:tcPr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Подводит учащихся к выводу.</w:t>
            </w:r>
            <w:r w:rsidRPr="00256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- Вернитесь к теме урока. Обо всех ли понятиях мы поговорили?</w:t>
            </w: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Какую цель  мы перед собой ставили? </w:t>
            </w: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углы.</w:t>
            </w:r>
            <w:proofErr w:type="gramEnd"/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их различать. </w:t>
            </w:r>
            <w:proofErr w:type="gramStart"/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углы.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 сейчас мы проверим, достигли   ли мы поставленной цели. Для этого составим таблицу.  Вы видите на доске различные термины. Нам надо выбрать только те, которые относятся к теме урока и из них составить таблицу (составление «кластера»).</w:t>
            </w: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-О чём сегодня говорили на уроке?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Найдите табличку с термином  «Углы»</w:t>
            </w: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такое угол?</w:t>
            </w: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-Что мы узнали про углы? ( Они бывают прямые, тупые и острые)</w:t>
            </w: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Найдите соответствующие таблички.</w:t>
            </w: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-Какой угол называется острым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-Какой угол называется  тупым?</w:t>
            </w: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с вами смогли  составить таблицу, в которой есть всё, что мы узнали про углы.</w:t>
            </w:r>
          </w:p>
          <w:tbl>
            <w:tblPr>
              <w:tblStyle w:val="a3"/>
              <w:tblW w:w="0" w:type="auto"/>
              <w:tblInd w:w="3069" w:type="dxa"/>
              <w:tblLook w:val="04A0" w:firstRow="1" w:lastRow="0" w:firstColumn="1" w:lastColumn="0" w:noHBand="0" w:noVBand="1"/>
            </w:tblPr>
            <w:tblGrid>
              <w:gridCol w:w="1717"/>
            </w:tblGrid>
            <w:tr w:rsidR="00F87E6B" w:rsidRPr="00AD034F" w:rsidTr="00CF2183">
              <w:tc>
                <w:tcPr>
                  <w:tcW w:w="1717" w:type="dxa"/>
                </w:tcPr>
                <w:p w:rsidR="00F87E6B" w:rsidRPr="00AD034F" w:rsidRDefault="00F87E6B" w:rsidP="00CF218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D03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виды углов</w:t>
                  </w:r>
                </w:p>
              </w:tc>
            </w:tr>
          </w:tbl>
          <w:p w:rsidR="00F87E6B" w:rsidRPr="00AD034F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1101" w:type="dxa"/>
              <w:tblLook w:val="04A0" w:firstRow="1" w:lastRow="0" w:firstColumn="1" w:lastColumn="0" w:noHBand="0" w:noVBand="1"/>
            </w:tblPr>
            <w:tblGrid>
              <w:gridCol w:w="1559"/>
              <w:gridCol w:w="425"/>
              <w:gridCol w:w="1701"/>
              <w:gridCol w:w="425"/>
              <w:gridCol w:w="1560"/>
            </w:tblGrid>
            <w:tr w:rsidR="00F87E6B" w:rsidRPr="00AD034F" w:rsidTr="00CF2183">
              <w:tc>
                <w:tcPr>
                  <w:tcW w:w="1559" w:type="dxa"/>
                </w:tcPr>
                <w:p w:rsidR="00F87E6B" w:rsidRPr="00AD034F" w:rsidRDefault="00F87E6B" w:rsidP="00CF21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прямой угол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F87E6B" w:rsidRPr="00AD034F" w:rsidRDefault="00F87E6B" w:rsidP="00CF21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F87E6B" w:rsidRPr="00AD034F" w:rsidRDefault="00F87E6B" w:rsidP="00CF21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острый угол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F87E6B" w:rsidRPr="00AD034F" w:rsidRDefault="00F87E6B" w:rsidP="00CF21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F87E6B" w:rsidRPr="00AD034F" w:rsidRDefault="00F87E6B" w:rsidP="00CF21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тупой угол</w:t>
                  </w:r>
                </w:p>
              </w:tc>
            </w:tr>
          </w:tbl>
          <w:p w:rsidR="00F87E6B" w:rsidRPr="00AD034F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2943" w:type="dxa"/>
              <w:tblLook w:val="04A0" w:firstRow="1" w:lastRow="0" w:firstColumn="1" w:lastColumn="0" w:noHBand="0" w:noVBand="1"/>
            </w:tblPr>
            <w:tblGrid>
              <w:gridCol w:w="1985"/>
              <w:gridCol w:w="283"/>
              <w:gridCol w:w="1843"/>
            </w:tblGrid>
            <w:tr w:rsidR="00F87E6B" w:rsidRPr="00AD034F" w:rsidTr="00CF2183">
              <w:tc>
                <w:tcPr>
                  <w:tcW w:w="1985" w:type="dxa"/>
                </w:tcPr>
                <w:p w:rsidR="00F87E6B" w:rsidRDefault="00F87E6B" w:rsidP="00CF21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меньше</w:t>
                  </w:r>
                </w:p>
                <w:p w:rsidR="00F87E6B" w:rsidRPr="00AD034F" w:rsidRDefault="00F87E6B" w:rsidP="00CF21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прямого угла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F87E6B" w:rsidRPr="00AD034F" w:rsidRDefault="00F87E6B" w:rsidP="00CF21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F87E6B" w:rsidRPr="00AD034F" w:rsidRDefault="00F87E6B" w:rsidP="00CF21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 прямого угла</w:t>
                  </w:r>
                </w:p>
              </w:tc>
            </w:tr>
          </w:tbl>
          <w:p w:rsidR="00F87E6B" w:rsidRPr="00AD034F" w:rsidRDefault="00F87E6B" w:rsidP="00CF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1101" w:type="dxa"/>
              <w:tblLook w:val="04A0" w:firstRow="1" w:lastRow="0" w:firstColumn="1" w:lastColumn="0" w:noHBand="0" w:noVBand="1"/>
            </w:tblPr>
            <w:tblGrid>
              <w:gridCol w:w="1559"/>
              <w:gridCol w:w="283"/>
              <w:gridCol w:w="1985"/>
              <w:gridCol w:w="283"/>
              <w:gridCol w:w="1843"/>
            </w:tblGrid>
            <w:tr w:rsidR="00F87E6B" w:rsidTr="00CF2183">
              <w:tc>
                <w:tcPr>
                  <w:tcW w:w="1559" w:type="dxa"/>
                </w:tcPr>
                <w:p w:rsidR="00F87E6B" w:rsidRDefault="00F87E6B" w:rsidP="00CF21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4C076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52D7584" wp14:editId="7C0223B0">
                        <wp:extent cx="342900" cy="409575"/>
                        <wp:effectExtent l="19050" t="0" r="0" b="0"/>
                        <wp:docPr id="7" name="Рисунок 4" descr="D:\Урок математики к семинару\Виды углов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Урок математики к семинару\Виды углов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 l="7857" t="43376" r="68092" b="2799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F87E6B" w:rsidRDefault="00F87E6B" w:rsidP="00CF21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F87E6B" w:rsidRDefault="00F87E6B" w:rsidP="00CF21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4C076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9202154" wp14:editId="60AB803C">
                        <wp:extent cx="419100" cy="352425"/>
                        <wp:effectExtent l="19050" t="0" r="0" b="0"/>
                        <wp:docPr id="9" name="Рисунок 2" descr="D:\Урок математики к семинару\Виды углов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Урок математики к семинару\Виды углов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 l="8498" t="18162" r="67130" b="549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F87E6B" w:rsidRDefault="00F87E6B" w:rsidP="00CF21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F87E6B" w:rsidRDefault="00F87E6B" w:rsidP="00CF21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4C076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E636D37" wp14:editId="3761B4A4">
                        <wp:extent cx="495300" cy="352425"/>
                        <wp:effectExtent l="19050" t="0" r="0" b="0"/>
                        <wp:docPr id="10" name="Рисунок 1" descr="D:\Урок математики к семинару\Виды углов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Урок математики к семинару\Виды углов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 l="8177" t="69230" r="67932" b="74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Значит,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достигли ли поставленной цели?</w:t>
            </w: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Организует рефлексию и самооценку учениками собственной учебной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Даёт комментарии к критериям оценивания работы.</w:t>
            </w: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-Что вам больше всего понравилось на уроке?</w:t>
            </w: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оцените свою  работу на уроке?</w:t>
            </w: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Pr="00205AB5" w:rsidRDefault="00F87E6B" w:rsidP="00CF21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Я считаю, что вы все сегодня работали хорошо: внимательно слушали  меня и друг друга, активно работали самостоятельно, в парах  и в группах. Вы – молодцы!</w:t>
            </w:r>
          </w:p>
          <w:p w:rsidR="00F87E6B" w:rsidRPr="002569DE" w:rsidRDefault="00F87E6B" w:rsidP="00CF21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7E6B" w:rsidRPr="005808C4" w:rsidRDefault="00F87E6B" w:rsidP="00CF218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сейчас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каждый оценит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уроке. Нарисуйте на полях кружочек.  Если вы всё поняли так хорош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о, что можете объяснить другому ученику, то закрасьте его зелёным цветом.</w:t>
            </w: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Если тему поняли, но считаете, что надо потренироваться ещё -  закрасьте жёлтым цветом. И закрасьте  красный, если много чего не поняли,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отите ещё вернуться к этой теме.</w:t>
            </w:r>
          </w:p>
        </w:tc>
        <w:tc>
          <w:tcPr>
            <w:tcW w:w="2204" w:type="dxa"/>
          </w:tcPr>
          <w:p w:rsidR="00F87E6B" w:rsidRPr="002569DE" w:rsidRDefault="00F87E6B" w:rsidP="00CF21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D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задание</w:t>
            </w: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E6B" w:rsidRDefault="00F87E6B" w:rsidP="00CF218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оценку своей работе на уроке.</w:t>
            </w:r>
          </w:p>
        </w:tc>
      </w:tr>
    </w:tbl>
    <w:p w:rsidR="005B4289" w:rsidRDefault="005B4289"/>
    <w:sectPr w:rsidR="005B4289" w:rsidSect="00044D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6B"/>
    <w:rsid w:val="005B4289"/>
    <w:rsid w:val="00F8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E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caption"/>
    <w:basedOn w:val="a"/>
    <w:next w:val="a"/>
    <w:uiPriority w:val="35"/>
    <w:unhideWhenUsed/>
    <w:qFormat/>
    <w:rsid w:val="00F87E6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E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caption"/>
    <w:basedOn w:val="a"/>
    <w:next w:val="a"/>
    <w:uiPriority w:val="35"/>
    <w:unhideWhenUsed/>
    <w:qFormat/>
    <w:rsid w:val="00F87E6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2020-04-22T13:13:00Z</dcterms:created>
  <dcterms:modified xsi:type="dcterms:W3CDTF">2020-04-22T13:15:00Z</dcterms:modified>
</cp:coreProperties>
</file>