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98" w:rsidRDefault="000D2A98" w:rsidP="00700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A98" w:rsidRDefault="007A0098" w:rsidP="00700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6719" cy="4966335"/>
            <wp:effectExtent l="19050" t="0" r="71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580" t="16387" r="37797" b="13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40" cy="497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A98" w:rsidRDefault="000D2A98" w:rsidP="00700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A98" w:rsidRDefault="000D2A98" w:rsidP="00700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8B1" w:rsidRPr="00BC5EB6" w:rsidRDefault="00DF7C85" w:rsidP="00700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  <w:r w:rsidR="00F42E68" w:rsidRPr="00BC5EB6">
        <w:rPr>
          <w:rFonts w:ascii="Times New Roman" w:hAnsi="Times New Roman" w:cs="Times New Roman"/>
          <w:sz w:val="24"/>
          <w:szCs w:val="24"/>
        </w:rPr>
        <w:t>.</w:t>
      </w:r>
    </w:p>
    <w:p w:rsidR="00F42E68" w:rsidRPr="00BC5EB6" w:rsidRDefault="00E17AB8">
      <w:pPr>
        <w:rPr>
          <w:rFonts w:ascii="Times New Roman" w:hAnsi="Times New Roman" w:cs="Times New Roman"/>
          <w:sz w:val="24"/>
          <w:szCs w:val="24"/>
        </w:rPr>
      </w:pPr>
      <w:r w:rsidRPr="00E17AB8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Библиотечный урок</w:t>
      </w:r>
    </w:p>
    <w:p w:rsidR="00F42E68" w:rsidRPr="00BC5EB6" w:rsidRDefault="00E17AB8" w:rsidP="00E17AB8">
      <w:pPr>
        <w:rPr>
          <w:rFonts w:ascii="Times New Roman" w:hAnsi="Times New Roman" w:cs="Times New Roman"/>
          <w:sz w:val="24"/>
          <w:szCs w:val="24"/>
        </w:rPr>
      </w:pPr>
      <w:r w:rsidRPr="00E17AB8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5</w:t>
      </w:r>
    </w:p>
    <w:p w:rsidR="00F42E68" w:rsidRPr="00BC5EB6" w:rsidRDefault="00F42E68">
      <w:pPr>
        <w:rPr>
          <w:rFonts w:ascii="Times New Roman" w:hAnsi="Times New Roman" w:cs="Times New Roman"/>
          <w:sz w:val="24"/>
          <w:szCs w:val="24"/>
        </w:rPr>
      </w:pPr>
      <w:r w:rsidRPr="00E17AB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BC5EB6">
        <w:rPr>
          <w:rFonts w:ascii="Times New Roman" w:hAnsi="Times New Roman" w:cs="Times New Roman"/>
          <w:sz w:val="24"/>
          <w:szCs w:val="24"/>
        </w:rPr>
        <w:t>:</w:t>
      </w:r>
      <w:r w:rsidR="00E17AB8">
        <w:rPr>
          <w:rFonts w:ascii="Times New Roman" w:hAnsi="Times New Roman" w:cs="Times New Roman"/>
          <w:sz w:val="24"/>
          <w:szCs w:val="24"/>
        </w:rPr>
        <w:t xml:space="preserve"> «Буктрейлер как инновационное средство повышения читательской активности обучающихся»</w:t>
      </w:r>
    </w:p>
    <w:p w:rsidR="00AC4B70" w:rsidRPr="00BC5EB6" w:rsidRDefault="00AC4B70">
      <w:pPr>
        <w:rPr>
          <w:rFonts w:ascii="Times New Roman" w:hAnsi="Times New Roman" w:cs="Times New Roman"/>
          <w:sz w:val="24"/>
          <w:szCs w:val="24"/>
        </w:rPr>
      </w:pPr>
      <w:r w:rsidRPr="00E17AB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C5EB6">
        <w:rPr>
          <w:rFonts w:ascii="Times New Roman" w:hAnsi="Times New Roman" w:cs="Times New Roman"/>
          <w:sz w:val="24"/>
          <w:szCs w:val="24"/>
        </w:rPr>
        <w:t>: Открытие нового знания</w:t>
      </w:r>
    </w:p>
    <w:p w:rsidR="00E17AB8" w:rsidRDefault="00F42E68">
      <w:pPr>
        <w:rPr>
          <w:rFonts w:ascii="Times New Roman" w:hAnsi="Times New Roman" w:cs="Times New Roman"/>
          <w:sz w:val="24"/>
          <w:szCs w:val="24"/>
        </w:rPr>
      </w:pPr>
      <w:r w:rsidRPr="00E17AB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BC5EB6">
        <w:rPr>
          <w:rFonts w:ascii="Times New Roman" w:hAnsi="Times New Roman" w:cs="Times New Roman"/>
          <w:sz w:val="24"/>
          <w:szCs w:val="24"/>
        </w:rPr>
        <w:t xml:space="preserve">: </w:t>
      </w:r>
      <w:r w:rsidR="00E17AB8">
        <w:rPr>
          <w:rFonts w:ascii="Times New Roman" w:hAnsi="Times New Roman" w:cs="Times New Roman"/>
          <w:sz w:val="24"/>
          <w:szCs w:val="24"/>
        </w:rPr>
        <w:t>Сформировать представление о буктрейлере как средстве повышения читательской активности.</w:t>
      </w:r>
    </w:p>
    <w:p w:rsidR="00E17AB8" w:rsidRDefault="00E17AB8">
      <w:pPr>
        <w:rPr>
          <w:rFonts w:ascii="Times New Roman" w:hAnsi="Times New Roman" w:cs="Times New Roman"/>
          <w:sz w:val="24"/>
          <w:szCs w:val="24"/>
        </w:rPr>
      </w:pPr>
      <w:r w:rsidRPr="00E17AB8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7AB8" w:rsidRDefault="00E1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понятия буктрейлер, его структуру;</w:t>
      </w:r>
    </w:p>
    <w:p w:rsidR="00E17AB8" w:rsidRDefault="00E1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создавать буктрейлер по произведению;</w:t>
      </w:r>
    </w:p>
    <w:p w:rsidR="00E17AB8" w:rsidRDefault="00E1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буктрейлер для повышения читательской активности обучающихся.</w:t>
      </w:r>
    </w:p>
    <w:p w:rsidR="00F42E68" w:rsidRPr="00BC5EB6" w:rsidRDefault="00F42E68">
      <w:pPr>
        <w:rPr>
          <w:rFonts w:ascii="Times New Roman" w:hAnsi="Times New Roman" w:cs="Times New Roman"/>
          <w:sz w:val="24"/>
          <w:szCs w:val="24"/>
        </w:rPr>
      </w:pPr>
      <w:r w:rsidRPr="00E17AB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BC5E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B70" w:rsidRDefault="00E17AB8" w:rsidP="00AC4B70">
      <w:pPr>
        <w:rPr>
          <w:rFonts w:ascii="Times New Roman" w:hAnsi="Times New Roman" w:cs="Times New Roman"/>
          <w:sz w:val="24"/>
          <w:szCs w:val="24"/>
        </w:rPr>
      </w:pPr>
      <w:r w:rsidRPr="00E17AB8">
        <w:rPr>
          <w:rFonts w:ascii="Times New Roman" w:hAnsi="Times New Roman" w:cs="Times New Roman"/>
          <w:i/>
          <w:sz w:val="24"/>
          <w:szCs w:val="24"/>
        </w:rPr>
        <w:t>Личностные УУД</w:t>
      </w:r>
      <w:r>
        <w:rPr>
          <w:rFonts w:ascii="Times New Roman" w:hAnsi="Times New Roman" w:cs="Times New Roman"/>
          <w:sz w:val="24"/>
          <w:szCs w:val="24"/>
        </w:rPr>
        <w:t xml:space="preserve">: выраженная устойчивая учебно-познавательная мотивация и интерес к учению, эмпатия как </w:t>
      </w:r>
      <w:r w:rsidR="008643A1">
        <w:rPr>
          <w:rFonts w:ascii="Times New Roman" w:hAnsi="Times New Roman" w:cs="Times New Roman"/>
          <w:sz w:val="24"/>
          <w:szCs w:val="24"/>
        </w:rPr>
        <w:t>осознанное</w:t>
      </w:r>
      <w:r>
        <w:rPr>
          <w:rFonts w:ascii="Times New Roman" w:hAnsi="Times New Roman" w:cs="Times New Roman"/>
          <w:sz w:val="24"/>
          <w:szCs w:val="24"/>
        </w:rPr>
        <w:t xml:space="preserve"> понимание и </w:t>
      </w:r>
      <w:r w:rsidR="008643A1">
        <w:rPr>
          <w:rFonts w:ascii="Times New Roman" w:hAnsi="Times New Roman" w:cs="Times New Roman"/>
          <w:sz w:val="24"/>
          <w:szCs w:val="24"/>
        </w:rPr>
        <w:t>сопереживание</w:t>
      </w:r>
      <w:r>
        <w:rPr>
          <w:rFonts w:ascii="Times New Roman" w:hAnsi="Times New Roman" w:cs="Times New Roman"/>
          <w:sz w:val="24"/>
          <w:szCs w:val="24"/>
        </w:rPr>
        <w:t xml:space="preserve"> чувствам других.</w:t>
      </w:r>
    </w:p>
    <w:p w:rsidR="00E17AB8" w:rsidRDefault="00E17AB8" w:rsidP="00AC4B70">
      <w:pPr>
        <w:rPr>
          <w:rFonts w:ascii="Times New Roman" w:hAnsi="Times New Roman" w:cs="Times New Roman"/>
          <w:sz w:val="24"/>
          <w:szCs w:val="24"/>
        </w:rPr>
      </w:pPr>
      <w:r w:rsidRPr="00E17AB8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7AB8" w:rsidRDefault="008643A1" w:rsidP="00AC4B70">
      <w:pPr>
        <w:rPr>
          <w:rFonts w:ascii="Times New Roman" w:hAnsi="Times New Roman" w:cs="Times New Roman"/>
          <w:sz w:val="24"/>
          <w:szCs w:val="24"/>
        </w:rPr>
      </w:pPr>
      <w:r w:rsidRPr="00E17AB8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E17A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1C61" w:rsidRDefault="00531C61" w:rsidP="00AC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-построение логической цепи рассуждений;</w:t>
      </w:r>
    </w:p>
    <w:p w:rsidR="00531C61" w:rsidRDefault="00531C61" w:rsidP="00AC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с текстом: сравнивать, анализировать, обобщать, классифицировать.</w:t>
      </w:r>
    </w:p>
    <w:p w:rsidR="00531C61" w:rsidRDefault="00531C61" w:rsidP="00AC4B70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1C61" w:rsidRDefault="00531C61" w:rsidP="00AC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ясно и четко излагать свое мнение, выстраивать речевые конструкции;</w:t>
      </w:r>
    </w:p>
    <w:p w:rsidR="00531C61" w:rsidRPr="00531C61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sz w:val="24"/>
          <w:szCs w:val="24"/>
        </w:rPr>
        <w:t>- планирование учебного сотрудничества с учителем и сверстниками;</w:t>
      </w:r>
    </w:p>
    <w:p w:rsidR="00531C61" w:rsidRPr="00531C61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sz w:val="24"/>
          <w:szCs w:val="24"/>
        </w:rPr>
        <w:t>- учет разных мнений;</w:t>
      </w:r>
    </w:p>
    <w:p w:rsidR="00531C61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sz w:val="24"/>
          <w:szCs w:val="24"/>
        </w:rPr>
        <w:lastRenderedPageBreak/>
        <w:t>-работа в группах.</w:t>
      </w:r>
    </w:p>
    <w:p w:rsidR="00531C61" w:rsidRPr="00531C61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531C61">
        <w:rPr>
          <w:rFonts w:ascii="Times New Roman" w:hAnsi="Times New Roman" w:cs="Times New Roman"/>
          <w:sz w:val="24"/>
          <w:szCs w:val="24"/>
        </w:rPr>
        <w:t>:</w:t>
      </w:r>
    </w:p>
    <w:p w:rsidR="00531C61" w:rsidRPr="00531C61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sz w:val="24"/>
          <w:szCs w:val="24"/>
        </w:rPr>
        <w:t>- извлекать, перерабатывать и преобразовывать информацию из одной формы в другую, анализировать, сравнивать, обобщать, делать выводы.</w:t>
      </w:r>
    </w:p>
    <w:p w:rsidR="00531C61" w:rsidRPr="00531C61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531C61">
        <w:rPr>
          <w:rFonts w:ascii="Times New Roman" w:hAnsi="Times New Roman" w:cs="Times New Roman"/>
          <w:sz w:val="24"/>
          <w:szCs w:val="24"/>
        </w:rPr>
        <w:t>:</w:t>
      </w:r>
    </w:p>
    <w:p w:rsidR="00531C61" w:rsidRPr="00531C61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sz w:val="24"/>
          <w:szCs w:val="24"/>
        </w:rPr>
        <w:t>- строить устное и письменное высказывание;</w:t>
      </w:r>
    </w:p>
    <w:p w:rsidR="00531C61" w:rsidRPr="00531C61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sz w:val="24"/>
          <w:szCs w:val="24"/>
        </w:rPr>
        <w:t>- конструировать сценарий буктрейлера;</w:t>
      </w:r>
    </w:p>
    <w:p w:rsidR="00531C61" w:rsidRPr="00531C61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sz w:val="24"/>
          <w:szCs w:val="24"/>
        </w:rPr>
        <w:t>- словесно передавать свои эстетические впечатления;</w:t>
      </w:r>
    </w:p>
    <w:p w:rsidR="00531C61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sz w:val="24"/>
          <w:szCs w:val="24"/>
        </w:rPr>
        <w:t>- оформлять буктрейлер в соответствии с требованиями.</w:t>
      </w:r>
    </w:p>
    <w:p w:rsidR="00531C61" w:rsidRPr="00531C61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31C61">
        <w:rPr>
          <w:rFonts w:ascii="Times New Roman" w:hAnsi="Times New Roman" w:cs="Times New Roman"/>
          <w:sz w:val="24"/>
          <w:szCs w:val="24"/>
        </w:rPr>
        <w:t>: компьютеры, проектор, колонки, экран, видеоматериалы, презентация</w:t>
      </w:r>
      <w:r>
        <w:rPr>
          <w:rFonts w:ascii="Times New Roman" w:hAnsi="Times New Roman" w:cs="Times New Roman"/>
          <w:sz w:val="24"/>
          <w:szCs w:val="24"/>
        </w:rPr>
        <w:t>, аудио и видео сопровождение</w:t>
      </w:r>
      <w:r w:rsidRPr="00531C61">
        <w:rPr>
          <w:rFonts w:ascii="Times New Roman" w:hAnsi="Times New Roman" w:cs="Times New Roman"/>
          <w:sz w:val="24"/>
          <w:szCs w:val="24"/>
        </w:rPr>
        <w:t>.</w:t>
      </w:r>
    </w:p>
    <w:p w:rsidR="00E17AB8" w:rsidRPr="00BC5EB6" w:rsidRDefault="00531C61" w:rsidP="00531C61">
      <w:pPr>
        <w:rPr>
          <w:rFonts w:ascii="Times New Roman" w:hAnsi="Times New Roman" w:cs="Times New Roman"/>
          <w:sz w:val="24"/>
          <w:szCs w:val="24"/>
        </w:rPr>
      </w:pPr>
      <w:r w:rsidRPr="00531C61">
        <w:rPr>
          <w:rFonts w:ascii="Times New Roman" w:hAnsi="Times New Roman" w:cs="Times New Roman"/>
          <w:b/>
          <w:sz w:val="24"/>
          <w:szCs w:val="24"/>
        </w:rPr>
        <w:t>Организация пространства</w:t>
      </w:r>
      <w:r w:rsidRPr="00531C61">
        <w:rPr>
          <w:rFonts w:ascii="Times New Roman" w:hAnsi="Times New Roman" w:cs="Times New Roman"/>
          <w:sz w:val="24"/>
          <w:szCs w:val="24"/>
        </w:rPr>
        <w:t>: фронтальная, работа в группах, индивидуальная, практическая</w:t>
      </w:r>
    </w:p>
    <w:p w:rsidR="00AC4B70" w:rsidRDefault="00AC4B70" w:rsidP="00AC4B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34"/>
        <w:tblW w:w="15698" w:type="dxa"/>
        <w:tblLook w:val="04A0" w:firstRow="1" w:lastRow="0" w:firstColumn="1" w:lastColumn="0" w:noHBand="0" w:noVBand="1"/>
      </w:tblPr>
      <w:tblGrid>
        <w:gridCol w:w="2257"/>
        <w:gridCol w:w="2522"/>
        <w:gridCol w:w="3797"/>
        <w:gridCol w:w="2736"/>
        <w:gridCol w:w="2718"/>
        <w:gridCol w:w="1668"/>
      </w:tblGrid>
      <w:tr w:rsidR="00477ECA" w:rsidRPr="00BC5EB6" w:rsidTr="00BF42FB">
        <w:trPr>
          <w:trHeight w:val="437"/>
        </w:trPr>
        <w:tc>
          <w:tcPr>
            <w:tcW w:w="2257" w:type="dxa"/>
            <w:vMerge w:val="restart"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522" w:type="dxa"/>
            <w:vMerge w:val="restart"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3797" w:type="dxa"/>
            <w:vMerge w:val="restart"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454" w:type="dxa"/>
            <w:gridSpan w:val="2"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668" w:type="dxa"/>
            <w:vMerge w:val="restart"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82AB6" w:rsidRPr="00BC5EB6" w:rsidTr="00BF42FB">
        <w:tc>
          <w:tcPr>
            <w:tcW w:w="2257" w:type="dxa"/>
            <w:vMerge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718" w:type="dxa"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668" w:type="dxa"/>
            <w:vMerge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B6" w:rsidRPr="00BC5EB6" w:rsidTr="00BF42FB">
        <w:trPr>
          <w:trHeight w:val="4511"/>
        </w:trPr>
        <w:tc>
          <w:tcPr>
            <w:tcW w:w="2257" w:type="dxa"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учебной деятельности</w:t>
            </w: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Цель: активизация внимания учащихся, воспитание коммуникативных качеств,</w:t>
            </w:r>
          </w:p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возникновения внутренней потребности включения в деятельность «хочу»</w:t>
            </w:r>
          </w:p>
        </w:tc>
        <w:tc>
          <w:tcPr>
            <w:tcW w:w="2522" w:type="dxa"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3797" w:type="dxa"/>
          </w:tcPr>
          <w:p w:rsidR="00B27E08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Я скажу слова Добрый день…и назову кого-то из класса. Те, кого я назову, помашут мне рукой – значит, вы меня услышали и отвечаете мне на приветствие.</w:t>
            </w:r>
          </w:p>
          <w:p w:rsidR="00531C61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1" w:rsidRPr="00531C61" w:rsidRDefault="00531C61" w:rsidP="0053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61">
              <w:rPr>
                <w:rFonts w:ascii="Times New Roman" w:hAnsi="Times New Roman" w:cs="Times New Roman"/>
                <w:sz w:val="24"/>
                <w:szCs w:val="24"/>
              </w:rPr>
              <w:t xml:space="preserve">- Доброе утро всем девочкам! ... </w:t>
            </w:r>
          </w:p>
          <w:p w:rsidR="00531C61" w:rsidRPr="00531C61" w:rsidRDefault="00531C61" w:rsidP="0053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61">
              <w:rPr>
                <w:rFonts w:ascii="Times New Roman" w:hAnsi="Times New Roman" w:cs="Times New Roman"/>
                <w:sz w:val="24"/>
                <w:szCs w:val="24"/>
              </w:rPr>
              <w:t xml:space="preserve">- Доброе утро всем мальчикам! ... </w:t>
            </w:r>
          </w:p>
          <w:p w:rsidR="00531C61" w:rsidRPr="00531C61" w:rsidRDefault="00531C61" w:rsidP="0053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61">
              <w:rPr>
                <w:rFonts w:ascii="Times New Roman" w:hAnsi="Times New Roman" w:cs="Times New Roman"/>
                <w:sz w:val="24"/>
                <w:szCs w:val="24"/>
              </w:rPr>
              <w:t>- Доброе утро всем тем, кто сегодня чистил зубы! ...</w:t>
            </w:r>
          </w:p>
          <w:p w:rsidR="00531C61" w:rsidRPr="00531C61" w:rsidRDefault="00531C61" w:rsidP="0053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61">
              <w:rPr>
                <w:rFonts w:ascii="Times New Roman" w:hAnsi="Times New Roman" w:cs="Times New Roman"/>
                <w:sz w:val="24"/>
                <w:szCs w:val="24"/>
              </w:rPr>
              <w:t>-- Доброе утро всем, кто любит конфеты! ...</w:t>
            </w:r>
          </w:p>
          <w:p w:rsidR="00531C61" w:rsidRPr="00BC5EB6" w:rsidRDefault="00531C61" w:rsidP="0053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61">
              <w:rPr>
                <w:rFonts w:ascii="Times New Roman" w:hAnsi="Times New Roman" w:cs="Times New Roman"/>
                <w:sz w:val="24"/>
                <w:szCs w:val="24"/>
              </w:rPr>
              <w:t>- Доброе утро всем, кто хочет знать зачем мы сегодня здесь собрались!</w:t>
            </w:r>
          </w:p>
        </w:tc>
        <w:tc>
          <w:tcPr>
            <w:tcW w:w="2736" w:type="dxa"/>
          </w:tcPr>
          <w:p w:rsidR="00B27E08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1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1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1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1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1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1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1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61">
              <w:rPr>
                <w:rFonts w:ascii="Times New Roman" w:hAnsi="Times New Roman" w:cs="Times New Roman"/>
                <w:sz w:val="24"/>
                <w:szCs w:val="24"/>
              </w:rPr>
              <w:t>(Девочки машут и отвечают: "Доброе утро!"</w:t>
            </w:r>
          </w:p>
          <w:p w:rsidR="00531C61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(Мальчики </w:t>
            </w:r>
            <w:r w:rsidRPr="00531C61">
              <w:rPr>
                <w:rFonts w:ascii="Times New Roman" w:hAnsi="Times New Roman" w:cs="Times New Roman"/>
                <w:sz w:val="24"/>
                <w:szCs w:val="24"/>
              </w:rPr>
              <w:t>машут и отвечают: "Доброе утро!"</w:t>
            </w:r>
          </w:p>
          <w:p w:rsidR="00531C61" w:rsidRPr="00BC5EB6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Машут все.</w:t>
            </w:r>
          </w:p>
        </w:tc>
        <w:tc>
          <w:tcPr>
            <w:tcW w:w="2718" w:type="dxa"/>
          </w:tcPr>
          <w:p w:rsidR="00B27E08" w:rsidRPr="00BC5EB6" w:rsidRDefault="00B27E08" w:rsidP="0053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на слова учителя</w:t>
            </w:r>
            <w:r w:rsidR="00531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  <w:tr w:rsidR="00082AB6" w:rsidRPr="00BC5EB6" w:rsidTr="00BF42FB">
        <w:tc>
          <w:tcPr>
            <w:tcW w:w="2257" w:type="dxa"/>
          </w:tcPr>
          <w:p w:rsidR="00C10334" w:rsidRPr="00BC5EB6" w:rsidRDefault="00C10334" w:rsidP="00B27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2522" w:type="dxa"/>
          </w:tcPr>
          <w:p w:rsidR="00C10334" w:rsidRPr="00BC5EB6" w:rsidRDefault="00C10334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Слово учителя</w:t>
            </w:r>
            <w:r w:rsidR="00531C61">
              <w:rPr>
                <w:rFonts w:ascii="Times New Roman" w:hAnsi="Times New Roman" w:cs="Times New Roman"/>
                <w:sz w:val="24"/>
                <w:szCs w:val="24"/>
              </w:rPr>
              <w:t>. Беседа.</w:t>
            </w:r>
          </w:p>
        </w:tc>
        <w:tc>
          <w:tcPr>
            <w:tcW w:w="3797" w:type="dxa"/>
          </w:tcPr>
          <w:p w:rsidR="00C10334" w:rsidRDefault="00C10334" w:rsidP="0053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 xml:space="preserve">Ребята! Давайте вместе с вами </w:t>
            </w:r>
            <w:r w:rsidR="00531C61">
              <w:rPr>
                <w:rFonts w:ascii="Times New Roman" w:hAnsi="Times New Roman" w:cs="Times New Roman"/>
                <w:sz w:val="24"/>
                <w:szCs w:val="24"/>
              </w:rPr>
              <w:t>представим, что вы прочитали очень интересную по вашему мнению книгу. Она понравилась вам настолько, что в</w:t>
            </w:r>
            <w:r w:rsidR="008643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3A1">
              <w:rPr>
                <w:rFonts w:ascii="Times New Roman" w:hAnsi="Times New Roman" w:cs="Times New Roman"/>
                <w:sz w:val="24"/>
                <w:szCs w:val="24"/>
              </w:rPr>
              <w:t>захотели,</w:t>
            </w:r>
            <w:r w:rsidR="00531C61">
              <w:rPr>
                <w:rFonts w:ascii="Times New Roman" w:hAnsi="Times New Roman" w:cs="Times New Roman"/>
                <w:sz w:val="24"/>
                <w:szCs w:val="24"/>
              </w:rPr>
              <w:t xml:space="preserve"> чтоб ее прочитали как можно больше людей! </w:t>
            </w:r>
          </w:p>
          <w:p w:rsidR="00531C61" w:rsidRDefault="00531C61" w:rsidP="0053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этого вы можете сделать?</w:t>
            </w:r>
          </w:p>
          <w:p w:rsidR="00B62789" w:rsidRPr="00BC5EB6" w:rsidRDefault="00B62789" w:rsidP="0053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736" w:type="dxa"/>
          </w:tcPr>
          <w:p w:rsidR="00C10334" w:rsidRPr="00BC5EB6" w:rsidRDefault="00531C61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Находят приемы, как заинтересовать читателей, предполагают оптимальную форму</w:t>
            </w:r>
          </w:p>
        </w:tc>
        <w:tc>
          <w:tcPr>
            <w:tcW w:w="2718" w:type="dxa"/>
          </w:tcPr>
          <w:p w:rsidR="00B62789" w:rsidRDefault="00B62789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10334" w:rsidRDefault="00B62789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известно.</w:t>
            </w:r>
          </w:p>
          <w:p w:rsidR="00B62789" w:rsidRDefault="00B62789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познавательных интересов учебных мотивов.</w:t>
            </w:r>
          </w:p>
          <w:p w:rsidR="00B62789" w:rsidRDefault="00B62789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B62789" w:rsidRDefault="00DF099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B62789">
              <w:rPr>
                <w:rFonts w:ascii="Times New Roman" w:hAnsi="Times New Roman" w:cs="Times New Roman"/>
                <w:sz w:val="24"/>
                <w:szCs w:val="24"/>
              </w:rPr>
              <w:t>мение ясно и четко излагать свое мнение, выстраивать речевые конструкции;</w:t>
            </w:r>
          </w:p>
          <w:p w:rsidR="00B62789" w:rsidRDefault="00B62789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сотрудничества с учителем и сверстниками;</w:t>
            </w:r>
          </w:p>
          <w:p w:rsidR="00B62789" w:rsidRPr="00BC5EB6" w:rsidRDefault="00B62789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-учет разных мнений.</w:t>
            </w:r>
          </w:p>
        </w:tc>
        <w:tc>
          <w:tcPr>
            <w:tcW w:w="1668" w:type="dxa"/>
          </w:tcPr>
          <w:p w:rsidR="00C10334" w:rsidRPr="00BC5EB6" w:rsidRDefault="00B62789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Наблюдение.</w:t>
            </w:r>
          </w:p>
        </w:tc>
      </w:tr>
      <w:tr w:rsidR="00082AB6" w:rsidRPr="00BC5EB6" w:rsidTr="00BF42FB">
        <w:tc>
          <w:tcPr>
            <w:tcW w:w="2257" w:type="dxa"/>
          </w:tcPr>
          <w:p w:rsidR="00B27E08" w:rsidRPr="00BC5EB6" w:rsidRDefault="00C10334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789" w:rsidRPr="00B62789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  <w:r w:rsidR="00B6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334" w:rsidRPr="00BC5EB6" w:rsidRDefault="00C10334" w:rsidP="00B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Цель: активизация соответствующих мыслительных операций, создание проблемной ситуации, стремление к новому знанию.</w:t>
            </w:r>
          </w:p>
        </w:tc>
        <w:tc>
          <w:tcPr>
            <w:tcW w:w="2522" w:type="dxa"/>
          </w:tcPr>
          <w:p w:rsidR="00B27E08" w:rsidRPr="00BC5EB6" w:rsidRDefault="00C10334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наглядный, проблемный. Беседа, демонстрация</w:t>
            </w:r>
          </w:p>
        </w:tc>
        <w:tc>
          <w:tcPr>
            <w:tcW w:w="3797" w:type="dxa"/>
          </w:tcPr>
          <w:p w:rsidR="00B62789" w:rsidRDefault="00B62789" w:rsidP="00B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кто мне может </w:t>
            </w:r>
            <w:r w:rsidR="008643A1">
              <w:rPr>
                <w:rFonts w:ascii="Times New Roman" w:hAnsi="Times New Roman" w:cs="Times New Roman"/>
                <w:sz w:val="24"/>
                <w:szCs w:val="24"/>
              </w:rPr>
              <w:t>сказать,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буктрейлер? </w:t>
            </w:r>
          </w:p>
          <w:p w:rsidR="00DB672C" w:rsidRPr="00BC5EB6" w:rsidRDefault="00B62789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r w:rsidR="008643A1">
              <w:rPr>
                <w:rFonts w:ascii="Times New Roman" w:hAnsi="Times New Roman" w:cs="Times New Roman"/>
                <w:sz w:val="24"/>
                <w:szCs w:val="24"/>
              </w:rPr>
              <w:t>посмотрим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 после чего вы сможете </w:t>
            </w:r>
            <w:r w:rsidR="008643A1">
              <w:rPr>
                <w:rFonts w:ascii="Times New Roman" w:hAnsi="Times New Roman" w:cs="Times New Roman"/>
                <w:sz w:val="24"/>
                <w:szCs w:val="24"/>
              </w:rPr>
              <w:t>предположить,</w:t>
            </w:r>
            <w:r w:rsidR="00DF099C">
              <w:rPr>
                <w:rFonts w:ascii="Times New Roman" w:hAnsi="Times New Roman" w:cs="Times New Roman"/>
                <w:sz w:val="24"/>
                <w:szCs w:val="24"/>
              </w:rPr>
              <w:t xml:space="preserve"> что же такое буктрейле</w:t>
            </w:r>
            <w:r w:rsidR="006B13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09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B62789" w:rsidRDefault="00B62789" w:rsidP="00D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Предполагают, </w:t>
            </w:r>
            <w:r w:rsidR="00DF099C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место и причину затруднения. </w:t>
            </w:r>
          </w:p>
          <w:p w:rsidR="00DF099C" w:rsidRDefault="00DF099C" w:rsidP="00DB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9C" w:rsidRDefault="00DF099C" w:rsidP="00D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ролик. </w:t>
            </w:r>
          </w:p>
          <w:p w:rsidR="00DF099C" w:rsidRDefault="00DF099C" w:rsidP="00D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свои предположения.</w:t>
            </w:r>
          </w:p>
          <w:p w:rsidR="00DF099C" w:rsidRPr="00BC5EB6" w:rsidRDefault="00DB672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  <w:p w:rsidR="00B27E08" w:rsidRPr="00BC5EB6" w:rsidRDefault="00B27E08" w:rsidP="00DB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B27E08" w:rsidRDefault="00DF099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DF099C" w:rsidRDefault="00DF099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 учебной задачи на основе соотнесения того, что еще неизвестно;</w:t>
            </w:r>
          </w:p>
          <w:p w:rsidR="00DF099C" w:rsidRDefault="00DF099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9C" w:rsidRDefault="00DF099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DF099C" w:rsidRDefault="00DF099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 речевого высказывания;</w:t>
            </w:r>
          </w:p>
          <w:p w:rsidR="00DF099C" w:rsidRPr="00DF099C" w:rsidRDefault="00DF099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F099C" w:rsidRPr="00DF099C" w:rsidRDefault="00DF099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C">
              <w:rPr>
                <w:rFonts w:ascii="Times New Roman" w:hAnsi="Times New Roman" w:cs="Times New Roman"/>
                <w:sz w:val="24"/>
                <w:szCs w:val="24"/>
              </w:rPr>
              <w:t>-умение ясно и четко излагать свое мнение, выстраивать речевые конструкции;</w:t>
            </w:r>
          </w:p>
          <w:p w:rsidR="00DF099C" w:rsidRPr="00DF099C" w:rsidRDefault="00DF099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C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 сверстниками;</w:t>
            </w:r>
          </w:p>
          <w:p w:rsidR="00DF099C" w:rsidRDefault="00DF099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C">
              <w:rPr>
                <w:rFonts w:ascii="Times New Roman" w:hAnsi="Times New Roman" w:cs="Times New Roman"/>
                <w:sz w:val="24"/>
                <w:szCs w:val="24"/>
              </w:rPr>
              <w:t>-учет разных мнений</w:t>
            </w:r>
          </w:p>
          <w:p w:rsidR="00DF099C" w:rsidRPr="00BC5EB6" w:rsidRDefault="00DF099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27E08" w:rsidRPr="00BC5EB6" w:rsidRDefault="00DF099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82AB6" w:rsidRPr="00BC5EB6" w:rsidTr="00BF42FB">
        <w:tc>
          <w:tcPr>
            <w:tcW w:w="2257" w:type="dxa"/>
          </w:tcPr>
          <w:p w:rsidR="00B27E08" w:rsidRPr="00BC5EB6" w:rsidRDefault="00DB672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выхода из затруднения</w:t>
            </w: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72C" w:rsidRPr="00BC5EB6" w:rsidRDefault="00DB672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Цель: поиск решения учебной задачи.</w:t>
            </w:r>
          </w:p>
        </w:tc>
        <w:tc>
          <w:tcPr>
            <w:tcW w:w="2522" w:type="dxa"/>
          </w:tcPr>
          <w:p w:rsidR="00B27E08" w:rsidRPr="00BC5EB6" w:rsidRDefault="00DB672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="00DF099C">
              <w:rPr>
                <w:rFonts w:ascii="Times New Roman" w:hAnsi="Times New Roman" w:cs="Times New Roman"/>
                <w:sz w:val="24"/>
                <w:szCs w:val="24"/>
              </w:rPr>
              <w:t xml:space="preserve">нтальная. Словесный, наглядный. </w:t>
            </w: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3797" w:type="dxa"/>
          </w:tcPr>
          <w:p w:rsidR="00DB672C" w:rsidRPr="00BC5EB6" w:rsidRDefault="00DF099C" w:rsidP="00D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для каких целей мы можем использовать буктрейлер?</w:t>
            </w: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72C" w:rsidRPr="00BC5EB6"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DB672C" w:rsidRPr="00BC5EB6" w:rsidRDefault="00DB672C" w:rsidP="00DB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F099C" w:rsidRPr="00DF099C" w:rsidRDefault="00DB672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наблюдают.</w:t>
            </w:r>
            <w:r w:rsidR="00DF099C">
              <w:t xml:space="preserve"> </w:t>
            </w:r>
            <w:r w:rsidR="00DF099C" w:rsidRPr="00DF099C">
              <w:rPr>
                <w:rFonts w:ascii="Times New Roman" w:hAnsi="Times New Roman" w:cs="Times New Roman"/>
                <w:sz w:val="24"/>
                <w:szCs w:val="24"/>
              </w:rPr>
              <w:t>В ходе беседы определяют тему урока</w:t>
            </w:r>
          </w:p>
          <w:p w:rsidR="00B27E08" w:rsidRPr="00BC5EB6" w:rsidRDefault="00DF099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C">
              <w:rPr>
                <w:rFonts w:ascii="Times New Roman" w:hAnsi="Times New Roman" w:cs="Times New Roman"/>
                <w:sz w:val="24"/>
                <w:szCs w:val="24"/>
              </w:rPr>
              <w:t>выдвигая цель.</w:t>
            </w:r>
          </w:p>
        </w:tc>
        <w:tc>
          <w:tcPr>
            <w:tcW w:w="2718" w:type="dxa"/>
          </w:tcPr>
          <w:p w:rsidR="00773FDB" w:rsidRPr="00BC5EB6" w:rsidRDefault="008643A1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A1">
              <w:rPr>
                <w:rFonts w:ascii="Times New Roman" w:hAnsi="Times New Roman" w:cs="Times New Roman"/>
                <w:sz w:val="24"/>
                <w:szCs w:val="24"/>
              </w:rPr>
              <w:t>Регулятивные: прогнозируют</w:t>
            </w:r>
            <w:r w:rsidR="00DF099C" w:rsidRPr="008643A1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дальнейшие действия</w:t>
            </w:r>
            <w:r w:rsidR="00DF099C" w:rsidRPr="00DF0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E08" w:rsidRDefault="00DF099C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C">
              <w:rPr>
                <w:rFonts w:ascii="Times New Roman" w:hAnsi="Times New Roman" w:cs="Times New Roman"/>
                <w:sz w:val="24"/>
                <w:szCs w:val="24"/>
              </w:rPr>
              <w:t>Познавательные: постановка учебной задачи;</w:t>
            </w:r>
          </w:p>
          <w:p w:rsidR="00DF099C" w:rsidRDefault="00DF099C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самоопределение;</w:t>
            </w:r>
          </w:p>
          <w:p w:rsidR="00DF099C" w:rsidRDefault="00DF099C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-целеполагание</w:t>
            </w:r>
          </w:p>
          <w:p w:rsidR="00DF099C" w:rsidRPr="00DF099C" w:rsidRDefault="00DF099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F099C" w:rsidRPr="00DF099C" w:rsidRDefault="00DF099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C">
              <w:rPr>
                <w:rFonts w:ascii="Times New Roman" w:hAnsi="Times New Roman" w:cs="Times New Roman"/>
                <w:sz w:val="24"/>
                <w:szCs w:val="24"/>
              </w:rPr>
              <w:t>-умение ясно и четко излагать свое мнение, выстраивать речевые конструкции;</w:t>
            </w:r>
          </w:p>
          <w:p w:rsidR="00DF099C" w:rsidRPr="00DF099C" w:rsidRDefault="00DF099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C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 сверстниками;</w:t>
            </w:r>
          </w:p>
          <w:p w:rsidR="00DF099C" w:rsidRPr="00BC5EB6" w:rsidRDefault="00DF099C" w:rsidP="00DF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C">
              <w:rPr>
                <w:rFonts w:ascii="Times New Roman" w:hAnsi="Times New Roman" w:cs="Times New Roman"/>
                <w:sz w:val="24"/>
                <w:szCs w:val="24"/>
              </w:rPr>
              <w:t>-учет разных мнений</w:t>
            </w:r>
          </w:p>
        </w:tc>
        <w:tc>
          <w:tcPr>
            <w:tcW w:w="1668" w:type="dxa"/>
          </w:tcPr>
          <w:p w:rsidR="00B27E08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вопросам.</w:t>
            </w:r>
          </w:p>
        </w:tc>
      </w:tr>
      <w:tr w:rsidR="00082AB6" w:rsidRPr="00BC5EB6" w:rsidTr="00BF42FB">
        <w:tc>
          <w:tcPr>
            <w:tcW w:w="2257" w:type="dxa"/>
          </w:tcPr>
          <w:p w:rsidR="00773FDB" w:rsidRPr="00BC5EB6" w:rsidRDefault="00B43B92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 знания. Первичное закрепление с проговариванием во внешней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2" w:type="dxa"/>
          </w:tcPr>
          <w:p w:rsidR="00773FDB" w:rsidRPr="00BC5EB6" w:rsidRDefault="00773FDB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 Словесный, наглядный, практический.</w:t>
            </w:r>
          </w:p>
          <w:p w:rsidR="00773FDB" w:rsidRPr="00BC5EB6" w:rsidRDefault="00773FDB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08" w:rsidRPr="00BC5EB6" w:rsidRDefault="00B27E08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73FDB" w:rsidRDefault="00B43B92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</w:t>
            </w:r>
            <w:r w:rsidR="00EE1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же такое буктрейлер и его виды</w:t>
            </w:r>
            <w:r w:rsidR="00773FDB" w:rsidRPr="00BC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B92" w:rsidRDefault="00B43B92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Трейлер в переводе с англ.яз – это </w:t>
            </w:r>
            <w:r w:rsidR="00EE1250">
              <w:rPr>
                <w:rFonts w:ascii="Times New Roman" w:hAnsi="Times New Roman" w:cs="Times New Roman"/>
                <w:sz w:val="24"/>
                <w:szCs w:val="24"/>
              </w:rPr>
              <w:t xml:space="preserve">показ. Давайте вспомним как по англ.яз книга? </w:t>
            </w:r>
          </w:p>
          <w:p w:rsidR="00EE1250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Значит показ книги будет?</w:t>
            </w: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EE1250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 xml:space="preserve">Буктрейлер (англ. booktrailer) — это небольшой видеоролик, рассказывающий в произвольной художественной форме о какой-либо книге. Цель таких роликов – пропаганда чтения, привлечение внимания к книгам при помощи визуальных средств, характерных для трейлеров к кинофильмам. Как правило, продолжительность буктрейлера составляет не более 3 минут. Сегодня буктрейлеры прочно вошли в повседневную </w:t>
            </w:r>
            <w:r w:rsidRPr="00EE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библиотек. Буктрейлеры могут быть посвящены какому-либо автору, серии книг или даже какой-нибудь теме, дате, например, краеведению, юбилею писателя. Также возможно создание буктрейлеров о книжных выставках библиотеки или о самой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250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250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>Первые буктрейлеры представляли собой слайд-шоу из иллюстраций с подписями или закадровыми комментариями. Именно таким было первое видео, снятое к роману Джона Фарриса в 1986 году.</w:t>
            </w: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>В 2003 году на книжной ярмарке в Луизиане был впервые продемонстрирован буктрейлер к книге Кристин Фихан «Темная симфония». Это событие дало начало популяризации буктрейлеров, которые до этого распространялись в основном только в сети Интернет, среди широкой публики.</w:t>
            </w: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 xml:space="preserve">В России жанр буктрейлера появился в 2010 году. Специалисты издательства </w:t>
            </w:r>
            <w:r w:rsidRPr="00EE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«Азбука Аттикус» стали одними из первых, кто использовал буктрейлер для продвижения книги. Ролик к книге Алексея Маврина «Псоглавцы» стал не только одним из первых, но и одним из самых дорогих: на его создание было затрачено около 10 000 долларов. Сейчас активно поддерживает направление создания буктрейлеров и издательство «Эксмо». На сайте издательства есть специальный раздел, где пользователь может найти ролики к книгам-новинкам.</w:t>
            </w: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>По способу визуального воплощения текста:</w:t>
            </w: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>1.Игровые (</w:t>
            </w:r>
            <w:r w:rsidR="008643A1" w:rsidRPr="00EE1250">
              <w:rPr>
                <w:rFonts w:ascii="Times New Roman" w:hAnsi="Times New Roman" w:cs="Times New Roman"/>
                <w:sz w:val="24"/>
                <w:szCs w:val="24"/>
              </w:rPr>
              <w:t>мини фильм</w:t>
            </w: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 xml:space="preserve"> по книге);</w:t>
            </w: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>2.Неигровые (набор слайдов с цитатами, иллюстрациями, книжными разворотами, тематическими рисунками, фотографиями и т. п.)</w:t>
            </w: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>3.Анимационные (мультфильм по книге).</w:t>
            </w: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>По содержанию:</w:t>
            </w: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>1.Повествовательные (презентующие основу сюжета произведения).</w:t>
            </w:r>
          </w:p>
          <w:p w:rsidR="00EE1250" w:rsidRP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t>2.Атмосферные (передающие основные настроения книги и читательские эмоции).</w:t>
            </w:r>
          </w:p>
          <w:p w:rsidR="00EE1250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3.Концептуальные (транслирующие ключевые идеи и общую смысловую направленность текста).</w:t>
            </w:r>
          </w:p>
          <w:p w:rsidR="00082AB6" w:rsidRDefault="00082AB6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B6" w:rsidRDefault="00082AB6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мы знаем, что такое буктрейлер виды и для чего они нам нужны. Пора приступить к созданию своего буктрейлера. Давайте познакомимся с этапами создания буктрейлера. Они будут у вас на листочках и на экране в качестве эталона. </w:t>
            </w:r>
          </w:p>
          <w:p w:rsidR="00082AB6" w:rsidRP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B6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этап: выбор книги. Вы будете разделены на группы и каждой группы будет своя книга, которая вам знакома по школьной </w:t>
            </w:r>
            <w:r w:rsidR="008643A1" w:rsidRPr="00082AB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082A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2AB6" w:rsidRP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B6">
              <w:rPr>
                <w:rFonts w:ascii="Times New Roman" w:hAnsi="Times New Roman" w:cs="Times New Roman"/>
                <w:sz w:val="24"/>
                <w:szCs w:val="24"/>
              </w:rPr>
              <w:t>Второй этап: Создание сценария к буктрейлеру (продумать сюжет и написать текст, так как сегодня мы учимся текст у вас уже готов. Его необходимо бегло прочитать, и систематизировать). Важно внести интригу и выстроить сюжет таким образом, чтобы читателю непременно захотелось узнать, что же будет дальше. А узнать это можно, только прочитав книгу</w:t>
            </w:r>
          </w:p>
          <w:p w:rsidR="00082AB6" w:rsidRP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B6"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этап: подбор иллюстраций к тексту и музыки: у каждой группы в папке есть варианты </w:t>
            </w:r>
            <w:r w:rsidRPr="0008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которые вы использовать для вашего буктрейлера и музыка.</w:t>
            </w:r>
          </w:p>
          <w:p w:rsidR="00082AB6" w:rsidRP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B6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этап: создание буктрейлера. Мы будем использовать </w:t>
            </w:r>
            <w:r w:rsidR="008643A1" w:rsidRPr="00082AB6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Pr="00082AB6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вы все умеете </w:t>
            </w:r>
            <w:r w:rsidR="008643A1" w:rsidRPr="00082AB6">
              <w:rPr>
                <w:rFonts w:ascii="Times New Roman" w:hAnsi="Times New Roman" w:cs="Times New Roman"/>
                <w:sz w:val="24"/>
                <w:szCs w:val="24"/>
              </w:rPr>
              <w:t>работать Powerpoint</w:t>
            </w:r>
            <w:r w:rsidRPr="00082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AB6" w:rsidRPr="00EE1250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B6">
              <w:rPr>
                <w:rFonts w:ascii="Times New Roman" w:hAnsi="Times New Roman" w:cs="Times New Roman"/>
                <w:sz w:val="24"/>
                <w:szCs w:val="24"/>
              </w:rPr>
              <w:t xml:space="preserve">Начнем. Необходимо разделить роли в группе. Кто работает с текстом, кто создает презентацию. У вас перед глазами текст для вашего буктрейлера. 1. Вам необходимо найти информацию о авторе книге.2. история создания книги. 3. О чем книга и 4. План что за чем происходило в произведении. Приступаем. Можете черкать на листочках. </w:t>
            </w:r>
            <w:r w:rsidR="008643A1" w:rsidRPr="00082AB6"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  <w:r w:rsidRPr="00082AB6">
              <w:rPr>
                <w:rFonts w:ascii="Times New Roman" w:hAnsi="Times New Roman" w:cs="Times New Roman"/>
                <w:sz w:val="24"/>
                <w:szCs w:val="24"/>
              </w:rPr>
              <w:t xml:space="preserve"> кто работает с созданием буктрейле </w:t>
            </w:r>
            <w:r w:rsidR="008643A1" w:rsidRPr="00082AB6">
              <w:rPr>
                <w:rFonts w:ascii="Times New Roman" w:hAnsi="Times New Roman" w:cs="Times New Roman"/>
                <w:sz w:val="24"/>
                <w:szCs w:val="24"/>
              </w:rPr>
              <w:t>начинаем,</w:t>
            </w:r>
            <w:r w:rsidRPr="00082AB6">
              <w:rPr>
                <w:rFonts w:ascii="Times New Roman" w:hAnsi="Times New Roman" w:cs="Times New Roman"/>
                <w:sz w:val="24"/>
                <w:szCs w:val="24"/>
              </w:rPr>
              <w:t xml:space="preserve"> работая с таблицой, извлекать из нее необходимую вам информацию, то есть действовать </w:t>
            </w:r>
            <w:r w:rsidR="008643A1" w:rsidRPr="00082AB6">
              <w:rPr>
                <w:rFonts w:ascii="Times New Roman" w:hAnsi="Times New Roman" w:cs="Times New Roman"/>
                <w:sz w:val="24"/>
                <w:szCs w:val="24"/>
              </w:rPr>
              <w:t>по алгоритму,</w:t>
            </w:r>
            <w:r w:rsidRPr="00082AB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написанному в таблице. вставлять картинки в презентацию. 1. Сама книга, автор, история создания книги, о чем книга и по ходу действий в книге, не забываем, мы полностью не раскрываем сюжет, он должен оборваться на самом интересном, чтобы хотелось взять и самим прочитать.</w:t>
            </w:r>
          </w:p>
          <w:p w:rsidR="00EE1250" w:rsidRPr="00EE1250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EE1250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</w:t>
            </w:r>
          </w:p>
          <w:p w:rsidR="00EE1250" w:rsidRPr="00EE1250" w:rsidRDefault="00EE1250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50" w:rsidRPr="00EE1250" w:rsidRDefault="00EE1250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EE1250" w:rsidRDefault="00EE1250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  <w:p w:rsidR="00773FDB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EE1250" w:rsidRDefault="00EE1250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treiler</w:t>
            </w:r>
          </w:p>
          <w:p w:rsidR="00773FDB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EE1250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работа с презентацией(просмотр)</w:t>
            </w:r>
          </w:p>
          <w:p w:rsidR="00773FDB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773FDB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50" w:rsidRPr="00BC5EB6" w:rsidRDefault="00773FDB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FDB" w:rsidRPr="00BC5EB6" w:rsidRDefault="00773FDB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73FDB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E1250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эмоционального восприятия.</w:t>
            </w:r>
          </w:p>
          <w:p w:rsidR="00EE1250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E1250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-владеть навыками аудирования, приемами отбора и систематизаци материала;</w:t>
            </w:r>
          </w:p>
          <w:p w:rsidR="00EE1250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E1250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-лушать и слышать других.</w:t>
            </w:r>
          </w:p>
          <w:p w:rsidR="00EE1250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E1250" w:rsidRPr="00BC5EB6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познавательную и личностную рефлексию.</w:t>
            </w:r>
          </w:p>
        </w:tc>
        <w:tc>
          <w:tcPr>
            <w:tcW w:w="1668" w:type="dxa"/>
          </w:tcPr>
          <w:p w:rsidR="00B27E08" w:rsidRPr="00BC5EB6" w:rsidRDefault="00773FD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Наблюдение. Беседа по вопросам.</w:t>
            </w:r>
          </w:p>
        </w:tc>
      </w:tr>
      <w:tr w:rsidR="00082AB6" w:rsidRPr="00BC5EB6" w:rsidTr="00BF42FB">
        <w:tc>
          <w:tcPr>
            <w:tcW w:w="2257" w:type="dxa"/>
          </w:tcPr>
          <w:p w:rsidR="00EE1250" w:rsidRPr="00BC5EB6" w:rsidRDefault="00EE1250" w:rsidP="00EE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EE1250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773FDB" w:rsidRPr="00BC5EB6" w:rsidRDefault="00773FDB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773FDB" w:rsidRPr="00BC5EB6" w:rsidRDefault="00EE1250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73FDB" w:rsidRPr="00BC5EB6" w:rsidRDefault="00773FDB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773FDB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773FDB" w:rsidRPr="00BC5EB6" w:rsidRDefault="00773FDB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B" w:rsidRPr="00BC5EB6" w:rsidRDefault="00773FDB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наглядный.</w:t>
            </w:r>
          </w:p>
          <w:p w:rsidR="00773FDB" w:rsidRPr="00BC5EB6" w:rsidRDefault="00773FDB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08" w:rsidRPr="00BC5EB6" w:rsidRDefault="00773FDB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97" w:type="dxa"/>
          </w:tcPr>
          <w:p w:rsidR="00773FDB" w:rsidRPr="00BC5EB6" w:rsidRDefault="00082AB6" w:rsidP="007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учащихся на группы, контролирует процесс взаимодействия обучающихся. Участвует в обсуждениях. Оказывает помощь если это необходимо.</w:t>
            </w:r>
          </w:p>
        </w:tc>
        <w:tc>
          <w:tcPr>
            <w:tcW w:w="2736" w:type="dxa"/>
          </w:tcPr>
          <w:p w:rsidR="00B27E08" w:rsidRDefault="00082AB6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для создания буктрейлера. </w:t>
            </w:r>
          </w:p>
          <w:p w:rsidR="00477ECA" w:rsidRPr="00BC5EB6" w:rsidRDefault="00477ECA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CA">
              <w:rPr>
                <w:rFonts w:ascii="Times New Roman" w:hAnsi="Times New Roman" w:cs="Times New Roman"/>
                <w:sz w:val="24"/>
                <w:szCs w:val="24"/>
              </w:rPr>
              <w:t>Создают мысленный образ и воплощают его в буктрейлере. Ориентируются на эталон. Осваивают приемы работы с презентацией.</w:t>
            </w:r>
          </w:p>
        </w:tc>
        <w:tc>
          <w:tcPr>
            <w:tcW w:w="2718" w:type="dxa"/>
          </w:tcPr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слушать друг друга;</w:t>
            </w:r>
          </w:p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работать и взаимодействовать друг с другом;</w:t>
            </w:r>
          </w:p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-прогнозирование;</w:t>
            </w:r>
          </w:p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-оценка;</w:t>
            </w:r>
          </w:p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-саморегуляция;</w:t>
            </w:r>
          </w:p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нравственно-этическая ориентация;</w:t>
            </w:r>
          </w:p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эмоционального восприятия;</w:t>
            </w:r>
          </w:p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B6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77ECA" w:rsidRDefault="00082AB6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 наиболее эффективных </w:t>
            </w:r>
            <w:r w:rsidR="00477ECA">
              <w:rPr>
                <w:rFonts w:ascii="Times New Roman" w:hAnsi="Times New Roman" w:cs="Times New Roman"/>
                <w:sz w:val="24"/>
                <w:szCs w:val="24"/>
              </w:rPr>
              <w:t>способов решения задач в зависимости от конкретных условий;</w:t>
            </w:r>
          </w:p>
          <w:p w:rsidR="00477ECA" w:rsidRDefault="00477ECA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строить письменное и устное высказывание в соответствие с учебной задачей.</w:t>
            </w:r>
          </w:p>
          <w:p w:rsidR="00B27E08" w:rsidRPr="00BC5EB6" w:rsidRDefault="00B27E08" w:rsidP="0008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27E08" w:rsidRPr="00BC5EB6" w:rsidRDefault="0047316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082AB6" w:rsidRPr="00BC5EB6" w:rsidTr="00BF42FB">
        <w:tc>
          <w:tcPr>
            <w:tcW w:w="2257" w:type="dxa"/>
          </w:tcPr>
          <w:p w:rsidR="00B27E08" w:rsidRPr="00BC5EB6" w:rsidRDefault="00082AB6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B6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27E08" w:rsidRPr="00BC5EB6" w:rsidRDefault="00477ECA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3797" w:type="dxa"/>
          </w:tcPr>
          <w:p w:rsidR="00B27E08" w:rsidRPr="00BC5EB6" w:rsidRDefault="00082AB6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8643A1">
              <w:rPr>
                <w:rFonts w:ascii="Times New Roman" w:hAnsi="Times New Roman" w:cs="Times New Roman"/>
                <w:sz w:val="24"/>
                <w:szCs w:val="24"/>
              </w:rPr>
              <w:t>посмотрим,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нас получилось. </w:t>
            </w:r>
          </w:p>
        </w:tc>
        <w:tc>
          <w:tcPr>
            <w:tcW w:w="2736" w:type="dxa"/>
          </w:tcPr>
          <w:p w:rsidR="00B27E08" w:rsidRPr="00BC5EB6" w:rsidRDefault="00187F72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получившихся буктрейле</w:t>
            </w:r>
            <w:r w:rsidR="00082AB6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2718" w:type="dxa"/>
          </w:tcPr>
          <w:p w:rsidR="00B27E08" w:rsidRPr="00BC5EB6" w:rsidRDefault="00B27E08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27E08" w:rsidRPr="00BC5EB6" w:rsidRDefault="00477ECA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082AB6" w:rsidRPr="00BC5EB6" w:rsidTr="00BF42FB">
        <w:tc>
          <w:tcPr>
            <w:tcW w:w="2257" w:type="dxa"/>
          </w:tcPr>
          <w:p w:rsidR="00B27E08" w:rsidRPr="00BC5EB6" w:rsidRDefault="0047316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деятельности</w:t>
            </w: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316C" w:rsidRPr="00BC5EB6" w:rsidRDefault="0047316C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Цель: самооценка учащимися результатов своей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2522" w:type="dxa"/>
          </w:tcPr>
          <w:p w:rsidR="0047316C" w:rsidRPr="00BC5EB6" w:rsidRDefault="0047316C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7316C" w:rsidRPr="00BC5EB6" w:rsidRDefault="0047316C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6C" w:rsidRPr="00BC5EB6" w:rsidRDefault="0047316C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  <w:p w:rsidR="0047316C" w:rsidRPr="00BC5EB6" w:rsidRDefault="0047316C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08" w:rsidRPr="00BC5EB6" w:rsidRDefault="0047316C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97" w:type="dxa"/>
          </w:tcPr>
          <w:p w:rsidR="00B27E08" w:rsidRDefault="00477ECA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получилось?</w:t>
            </w:r>
          </w:p>
          <w:p w:rsidR="00477ECA" w:rsidRDefault="00477ECA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узнали?</w:t>
            </w:r>
          </w:p>
          <w:p w:rsidR="00477ECA" w:rsidRDefault="00477ECA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Сможете теперь представлять понравившееся вам книги. А сможете ли на основе буктрейлера придумать поздравления другу, родственникам? </w:t>
            </w:r>
          </w:p>
          <w:p w:rsidR="00187F72" w:rsidRDefault="00187F72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фразу: у меня сегодня не получилось….</w:t>
            </w:r>
          </w:p>
          <w:p w:rsidR="00187F72" w:rsidRPr="00BC5EB6" w:rsidRDefault="00187F72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не подозревал….</w:t>
            </w:r>
          </w:p>
        </w:tc>
        <w:tc>
          <w:tcPr>
            <w:tcW w:w="2736" w:type="dxa"/>
          </w:tcPr>
          <w:p w:rsidR="00B27E08" w:rsidRPr="00BC5EB6" w:rsidRDefault="00477ECA" w:rsidP="0086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работы. О</w:t>
            </w:r>
            <w:r w:rsidR="0047316C" w:rsidRPr="00BC5EB6">
              <w:rPr>
                <w:rFonts w:ascii="Times New Roman" w:hAnsi="Times New Roman" w:cs="Times New Roman"/>
                <w:sz w:val="24"/>
                <w:szCs w:val="24"/>
              </w:rPr>
              <w:t>бсуждают и оценивают работы</w:t>
            </w:r>
            <w:r w:rsidR="00864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3A1" w:rsidRPr="00BC5EB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47316C" w:rsidRPr="00BC5EB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дают совет.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Делятся своими впечатлениями и эмоциональными переживаниями от урока.</w:t>
            </w:r>
          </w:p>
        </w:tc>
        <w:tc>
          <w:tcPr>
            <w:tcW w:w="2718" w:type="dxa"/>
          </w:tcPr>
          <w:p w:rsidR="00B27E08" w:rsidRDefault="00477ECA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77ECA" w:rsidRDefault="00477ECA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выстраивать речевое высказывание;</w:t>
            </w:r>
          </w:p>
          <w:p w:rsidR="00477ECA" w:rsidRDefault="00477ECA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77ECA" w:rsidRDefault="00477ECA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-соотносить цели и результаты своей деятельности;</w:t>
            </w:r>
          </w:p>
          <w:p w:rsidR="00477ECA" w:rsidRDefault="00477ECA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-вырабатывать критерий оценки и определять степень успешности своей работы.</w:t>
            </w:r>
          </w:p>
          <w:p w:rsidR="00477ECA" w:rsidRDefault="00477ECA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77ECA" w:rsidRPr="00BC5EB6" w:rsidRDefault="00477ECA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слушать и слышать </w:t>
            </w:r>
          </w:p>
        </w:tc>
        <w:tc>
          <w:tcPr>
            <w:tcW w:w="1668" w:type="dxa"/>
          </w:tcPr>
          <w:p w:rsidR="00B27E08" w:rsidRPr="00BC5EB6" w:rsidRDefault="00477ECA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</w:tr>
      <w:tr w:rsidR="00082AB6" w:rsidRPr="00BC5EB6" w:rsidTr="00BF42FB">
        <w:tc>
          <w:tcPr>
            <w:tcW w:w="2257" w:type="dxa"/>
          </w:tcPr>
          <w:p w:rsidR="0047316C" w:rsidRPr="00BC5EB6" w:rsidRDefault="0070023B" w:rsidP="00B27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2" w:type="dxa"/>
          </w:tcPr>
          <w:p w:rsidR="0070023B" w:rsidRPr="00BC5EB6" w:rsidRDefault="0070023B" w:rsidP="0070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0023B" w:rsidRPr="00BC5EB6" w:rsidRDefault="0070023B" w:rsidP="0070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3B" w:rsidRPr="00BC5EB6" w:rsidRDefault="0070023B" w:rsidP="0070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  <w:p w:rsidR="0070023B" w:rsidRPr="00BC5EB6" w:rsidRDefault="0070023B" w:rsidP="0070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6C" w:rsidRPr="00BC5EB6" w:rsidRDefault="0070023B" w:rsidP="0070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97" w:type="dxa"/>
          </w:tcPr>
          <w:p w:rsidR="0047316C" w:rsidRPr="00BC5EB6" w:rsidRDefault="00477ECA" w:rsidP="004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урок продумайте </w:t>
            </w:r>
            <w:r w:rsidR="00592D8F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к произведению Бородино. </w:t>
            </w:r>
          </w:p>
        </w:tc>
        <w:tc>
          <w:tcPr>
            <w:tcW w:w="2736" w:type="dxa"/>
          </w:tcPr>
          <w:p w:rsidR="0047316C" w:rsidRPr="00BC5EB6" w:rsidRDefault="0070023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Слушают учителя, осмысливают задание.</w:t>
            </w:r>
          </w:p>
        </w:tc>
        <w:tc>
          <w:tcPr>
            <w:tcW w:w="2718" w:type="dxa"/>
          </w:tcPr>
          <w:p w:rsidR="0047316C" w:rsidRPr="00BC5EB6" w:rsidRDefault="0070023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Прогнозируют план работы.</w:t>
            </w:r>
          </w:p>
        </w:tc>
        <w:tc>
          <w:tcPr>
            <w:tcW w:w="1668" w:type="dxa"/>
          </w:tcPr>
          <w:p w:rsidR="0047316C" w:rsidRPr="00BC5EB6" w:rsidRDefault="0070023B" w:rsidP="00B2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6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</w:tc>
      </w:tr>
    </w:tbl>
    <w:p w:rsidR="00AC4B70" w:rsidRPr="00BC5EB6" w:rsidRDefault="00AC4B70" w:rsidP="00AC4B70">
      <w:pPr>
        <w:rPr>
          <w:rFonts w:ascii="Times New Roman" w:hAnsi="Times New Roman" w:cs="Times New Roman"/>
          <w:sz w:val="24"/>
          <w:szCs w:val="24"/>
        </w:rPr>
      </w:pPr>
    </w:p>
    <w:p w:rsidR="00AC4B70" w:rsidRPr="00BC5EB6" w:rsidRDefault="00AC4B70" w:rsidP="00AC4B70">
      <w:pPr>
        <w:rPr>
          <w:rFonts w:ascii="Times New Roman" w:hAnsi="Times New Roman" w:cs="Times New Roman"/>
          <w:sz w:val="24"/>
          <w:szCs w:val="24"/>
        </w:rPr>
      </w:pPr>
    </w:p>
    <w:p w:rsidR="00AC4B70" w:rsidRPr="00BC5EB6" w:rsidRDefault="00AC4B70" w:rsidP="00AC4B70">
      <w:pPr>
        <w:rPr>
          <w:rFonts w:ascii="Times New Roman" w:hAnsi="Times New Roman" w:cs="Times New Roman"/>
          <w:sz w:val="24"/>
          <w:szCs w:val="24"/>
        </w:rPr>
      </w:pPr>
    </w:p>
    <w:sectPr w:rsidR="00AC4B70" w:rsidRPr="00BC5EB6" w:rsidSect="00B27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2E68"/>
    <w:rsid w:val="000108B1"/>
    <w:rsid w:val="00082AB6"/>
    <w:rsid w:val="000D2A98"/>
    <w:rsid w:val="00163331"/>
    <w:rsid w:val="00187F72"/>
    <w:rsid w:val="0047316C"/>
    <w:rsid w:val="00477ECA"/>
    <w:rsid w:val="00523A03"/>
    <w:rsid w:val="00531C61"/>
    <w:rsid w:val="00592D8F"/>
    <w:rsid w:val="006A54E3"/>
    <w:rsid w:val="006B1349"/>
    <w:rsid w:val="006B620D"/>
    <w:rsid w:val="0070023B"/>
    <w:rsid w:val="00764C5A"/>
    <w:rsid w:val="00773FDB"/>
    <w:rsid w:val="007A0098"/>
    <w:rsid w:val="008643A1"/>
    <w:rsid w:val="00AC4B70"/>
    <w:rsid w:val="00B27E08"/>
    <w:rsid w:val="00B34282"/>
    <w:rsid w:val="00B43B92"/>
    <w:rsid w:val="00B62789"/>
    <w:rsid w:val="00BC5EB6"/>
    <w:rsid w:val="00BF42FB"/>
    <w:rsid w:val="00C10334"/>
    <w:rsid w:val="00DB672C"/>
    <w:rsid w:val="00DF099C"/>
    <w:rsid w:val="00DF7C85"/>
    <w:rsid w:val="00E17AB8"/>
    <w:rsid w:val="00E441EC"/>
    <w:rsid w:val="00EC2BD7"/>
    <w:rsid w:val="00EE1250"/>
    <w:rsid w:val="00F4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dcterms:created xsi:type="dcterms:W3CDTF">2022-10-27T11:43:00Z</dcterms:created>
  <dcterms:modified xsi:type="dcterms:W3CDTF">2022-10-27T11:43:00Z</dcterms:modified>
</cp:coreProperties>
</file>