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01" w:rsidRDefault="004D7D01" w:rsidP="004D7D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41531A">
        <w:rPr>
          <w:rFonts w:ascii="Times New Roman" w:hAnsi="Times New Roman" w:cs="Times New Roman"/>
          <w:b/>
        </w:rPr>
        <w:t>Цель:</w:t>
      </w:r>
      <w:r w:rsidRPr="004D7D01">
        <w:rPr>
          <w:rFonts w:ascii="Times New Roman" w:hAnsi="Times New Roman" w:cs="Times New Roman"/>
        </w:rPr>
        <w:t xml:space="preserve"> </w:t>
      </w:r>
      <w:bookmarkEnd w:id="0"/>
      <w:r w:rsidRPr="004D7D01">
        <w:rPr>
          <w:rFonts w:ascii="Times New Roman" w:hAnsi="Times New Roman" w:cs="Times New Roman"/>
        </w:rPr>
        <w:t>формирование основ толерантной культуры личности дошкольника.</w:t>
      </w:r>
    </w:p>
    <w:p w:rsidR="00FD245A" w:rsidRPr="004D7D01" w:rsidRDefault="00FD245A" w:rsidP="004D7D0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D7D01" w:rsidRPr="0041531A" w:rsidRDefault="004D7D01" w:rsidP="004D7D01">
      <w:pPr>
        <w:spacing w:after="0" w:line="240" w:lineRule="auto"/>
        <w:rPr>
          <w:rFonts w:ascii="Times New Roman" w:hAnsi="Times New Roman" w:cs="Times New Roman"/>
          <w:b/>
        </w:rPr>
      </w:pPr>
      <w:r w:rsidRPr="0041531A">
        <w:rPr>
          <w:rFonts w:ascii="Times New Roman" w:hAnsi="Times New Roman" w:cs="Times New Roman"/>
          <w:b/>
        </w:rPr>
        <w:t>Задачи:</w:t>
      </w:r>
    </w:p>
    <w:p w:rsidR="00FD245A" w:rsidRDefault="00FD245A" w:rsidP="004D7D01">
      <w:pPr>
        <w:spacing w:after="0" w:line="240" w:lineRule="auto"/>
        <w:rPr>
          <w:rFonts w:ascii="Times New Roman" w:hAnsi="Times New Roman" w:cs="Times New Roman"/>
        </w:rPr>
      </w:pPr>
    </w:p>
    <w:p w:rsidR="004D7D01" w:rsidRPr="0041531A" w:rsidRDefault="004D7D01" w:rsidP="004153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531A">
        <w:rPr>
          <w:rFonts w:ascii="Times New Roman" w:hAnsi="Times New Roman" w:cs="Times New Roman"/>
        </w:rPr>
        <w:t>воспитание терпимости и доброжелательности в детском коллективе;</w:t>
      </w:r>
    </w:p>
    <w:p w:rsidR="004D7D01" w:rsidRPr="0041531A" w:rsidRDefault="004D7D01" w:rsidP="004153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531A">
        <w:rPr>
          <w:rFonts w:ascii="Times New Roman" w:hAnsi="Times New Roman" w:cs="Times New Roman"/>
        </w:rPr>
        <w:t xml:space="preserve">развитие способности к толерантному общению, к конструктивному взаимодействию с </w:t>
      </w:r>
    </w:p>
    <w:p w:rsidR="004D7D01" w:rsidRPr="0041531A" w:rsidRDefault="004D7D01" w:rsidP="004153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531A">
        <w:rPr>
          <w:rFonts w:ascii="Times New Roman" w:hAnsi="Times New Roman" w:cs="Times New Roman"/>
        </w:rPr>
        <w:t>представителями социума независимо от их принадлежности к национальности и культуре;</w:t>
      </w:r>
    </w:p>
    <w:p w:rsidR="004D7D01" w:rsidRPr="0041531A" w:rsidRDefault="004D7D01" w:rsidP="004153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1531A">
        <w:rPr>
          <w:rFonts w:ascii="Times New Roman" w:hAnsi="Times New Roman" w:cs="Times New Roman"/>
        </w:rPr>
        <w:t>развивать способность предупреждать конфликты и разрешать их конструктивными, ненасильственными средствами.</w:t>
      </w:r>
    </w:p>
    <w:p w:rsidR="00FD245A" w:rsidRPr="004D7D01" w:rsidRDefault="00FD245A" w:rsidP="004D7D01">
      <w:pPr>
        <w:spacing w:after="0" w:line="240" w:lineRule="auto"/>
        <w:rPr>
          <w:rFonts w:ascii="Times New Roman" w:hAnsi="Times New Roman" w:cs="Times New Roman"/>
        </w:rPr>
      </w:pPr>
    </w:p>
    <w:p w:rsidR="004D7D01" w:rsidRPr="004D7D01" w:rsidRDefault="004D7D01" w:rsidP="004D7D01">
      <w:pPr>
        <w:pStyle w:val="1"/>
        <w:spacing w:before="0" w:beforeAutospacing="0" w:after="0" w:afterAutospacing="0"/>
        <w:jc w:val="center"/>
        <w:textAlignment w:val="baseline"/>
        <w:rPr>
          <w:color w:val="0A4495"/>
          <w:sz w:val="22"/>
          <w:szCs w:val="22"/>
        </w:rPr>
      </w:pPr>
      <w:r w:rsidRPr="004D7D01">
        <w:rPr>
          <w:rFonts w:eastAsia="Calibri"/>
          <w:sz w:val="22"/>
          <w:szCs w:val="22"/>
        </w:rPr>
        <w:t>Комплексно-тематическое планирование для учащихся 1</w:t>
      </w:r>
      <w:r w:rsidR="0041531A">
        <w:rPr>
          <w:rFonts w:eastAsia="Calibri"/>
          <w:sz w:val="22"/>
          <w:szCs w:val="22"/>
        </w:rPr>
        <w:t>–5</w:t>
      </w:r>
      <w:r w:rsidR="0041531A" w:rsidRPr="0041531A">
        <w:rPr>
          <w:rFonts w:eastAsia="Calibri"/>
          <w:sz w:val="22"/>
          <w:szCs w:val="22"/>
        </w:rPr>
        <w:t>-</w:t>
      </w:r>
      <w:r w:rsidRPr="004D7D01">
        <w:rPr>
          <w:rFonts w:eastAsia="Calibri"/>
          <w:sz w:val="22"/>
          <w:szCs w:val="22"/>
        </w:rPr>
        <w:t xml:space="preserve">х классов ГКОУ ЦИО «Южный» на площадке </w:t>
      </w:r>
      <w:r w:rsidRPr="004D7D01">
        <w:rPr>
          <w:color w:val="000000"/>
          <w:sz w:val="22"/>
          <w:szCs w:val="22"/>
          <w:bdr w:val="none" w:sz="0" w:space="0" w:color="auto" w:frame="1"/>
        </w:rPr>
        <w:t>ЦССВ "Вера. Надежда. Любовь"</w:t>
      </w:r>
    </w:p>
    <w:p w:rsidR="004D7D01" w:rsidRPr="004D7D01" w:rsidRDefault="004D7D01" w:rsidP="004D7D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eastAsia="Times New Roman" w:hAnsi="Times New Roman" w:cs="Times New Roman"/>
          <w:b/>
          <w:i/>
          <w:color w:val="000000"/>
        </w:rPr>
        <w:t>Дата: 11 ноября, понедельник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eastAsia="Times New Roman" w:hAnsi="Times New Roman" w:cs="Times New Roman"/>
          <w:b/>
          <w:i/>
          <w:color w:val="000000"/>
        </w:rPr>
        <w:t xml:space="preserve">Тема: «День подарков» 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4D7D01">
        <w:rPr>
          <w:rFonts w:ascii="Times New Roman" w:hAnsi="Times New Roman" w:cs="Times New Roman"/>
        </w:rPr>
        <w:t>Девиз дня: «Прекраснейшая музыка души - это доброта, добрые дела и слова!»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4D7D01">
        <w:rPr>
          <w:rFonts w:ascii="Times New Roman" w:eastAsia="Times New Roman" w:hAnsi="Times New Roman" w:cs="Times New Roman"/>
        </w:rPr>
        <w:t xml:space="preserve">Цель: </w:t>
      </w:r>
      <w:r w:rsidRPr="004D7D01">
        <w:rPr>
          <w:rFonts w:ascii="Times New Roman" w:hAnsi="Times New Roman" w:cs="Times New Roman"/>
          <w:shd w:val="clear" w:color="auto" w:fill="FFFFFF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дел.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785"/>
        <w:gridCol w:w="3452"/>
        <w:gridCol w:w="3686"/>
        <w:gridCol w:w="5069"/>
      </w:tblGrid>
      <w:tr w:rsidR="004D7D01" w:rsidRPr="004D7D01" w:rsidTr="004D7D01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образовательных областей</w:t>
            </w:r>
          </w:p>
        </w:tc>
        <w:tc>
          <w:tcPr>
            <w:tcW w:w="1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4D7D01" w:rsidRPr="004D7D01" w:rsidTr="004D7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</w:tr>
      <w:tr w:rsidR="004D7D01" w:rsidRPr="004D7D01" w:rsidTr="004D7D0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Социально-ком.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Худ-эстетическое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</w:rPr>
              <w:t xml:space="preserve">Беседа: «Как и чем можно порадовать своих друзей».  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Творческая мастерская: изготовление сувениров-подарков для детей других групп.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Игра с пальчиками «Мама, папа, я – дружная семья»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</w:rPr>
              <w:t>Цель: приучать слушать речь, понимать, о чем говорится в потешке,</w:t>
            </w:r>
            <w:r w:rsidRPr="004D7D01">
              <w:rPr>
                <w:rFonts w:ascii="Times New Roman" w:hAnsi="Times New Roman"/>
                <w:b/>
              </w:rPr>
              <w:t xml:space="preserve"> </w:t>
            </w:r>
            <w:r w:rsidRPr="004D7D01">
              <w:rPr>
                <w:rFonts w:ascii="Times New Roman" w:hAnsi="Times New Roman"/>
              </w:rPr>
              <w:t xml:space="preserve">соотносить слова с действиями пальцев, </w:t>
            </w:r>
            <w:r w:rsidRPr="004D7D01">
              <w:rPr>
                <w:rFonts w:ascii="Times New Roman" w:hAnsi="Times New Roman"/>
                <w:u w:val="single"/>
              </w:rPr>
              <w:t>развивать дружелюбие, уважение  к близким людям.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Calibri" w:hAnsi="Times New Roman" w:cs="Times New Roman"/>
              </w:rPr>
              <w:t>Разговор с детьми о культуре поведения во время приема пищи.</w:t>
            </w:r>
          </w:p>
        </w:tc>
      </w:tr>
      <w:tr w:rsidR="004D7D01" w:rsidRPr="004D7D01" w:rsidTr="004D7D0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Социально-ком.</w:t>
            </w:r>
          </w:p>
        </w:tc>
        <w:tc>
          <w:tcPr>
            <w:tcW w:w="1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7D01">
              <w:rPr>
                <w:bCs/>
                <w:color w:val="000000"/>
                <w:sz w:val="22"/>
                <w:szCs w:val="22"/>
              </w:rPr>
              <w:t>Наблюдение за погодой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7D01">
              <w:rPr>
                <w:bCs/>
                <w:color w:val="000000"/>
                <w:sz w:val="22"/>
                <w:szCs w:val="22"/>
              </w:rPr>
              <w:t>Цели</w:t>
            </w:r>
            <w:r w:rsidRPr="004D7D01">
              <w:rPr>
                <w:iCs/>
                <w:color w:val="000000"/>
                <w:sz w:val="22"/>
                <w:szCs w:val="22"/>
              </w:rPr>
              <w:t xml:space="preserve">: </w:t>
            </w:r>
            <w:r w:rsidRPr="004D7D01">
              <w:rPr>
                <w:color w:val="000000"/>
                <w:sz w:val="22"/>
                <w:szCs w:val="22"/>
              </w:rPr>
              <w:t>познакомить с природным явлением — дождь.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С/р игра «Детский сад», </w:t>
            </w:r>
            <w:r w:rsidRPr="004D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игра «Найди друга»</w:t>
            </w:r>
          </w:p>
        </w:tc>
      </w:tr>
      <w:tr w:rsidR="004D7D01" w:rsidRPr="004D7D01" w:rsidTr="004D7D0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Социально-ком.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Экскурсия в соседнюю группу. Вручение сувениров-подарков, сделанных своими руками.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Вручение сувениров-подарков, сделанных своими руками.</w:t>
            </w:r>
            <w:r w:rsidRPr="004D7D01">
              <w:rPr>
                <w:rFonts w:ascii="Times New Roman" w:hAnsi="Times New Roman" w:cs="Times New Roman"/>
                <w:color w:val="000000"/>
              </w:rPr>
              <w:br/>
            </w:r>
            <w:r w:rsidRPr="004D7D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детей в духе милосердия, сердечности, доброты.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«Страна грусти»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беседа «Грустный паучок», «Как можно пожалеть»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>Формировать умение</w:t>
            </w:r>
            <w:r w:rsidRPr="004D7D01">
              <w:rPr>
                <w:rFonts w:ascii="Times New Roman" w:eastAsia="Calibri" w:hAnsi="Times New Roman" w:cs="Times New Roman"/>
              </w:rPr>
              <w:t xml:space="preserve"> помогать друг другу и обращаться за помощью к товарищам</w:t>
            </w:r>
          </w:p>
        </w:tc>
      </w:tr>
      <w:tr w:rsidR="004D7D01" w:rsidRPr="004D7D01" w:rsidTr="004D7D0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Социально-ком.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</w:tc>
        <w:tc>
          <w:tcPr>
            <w:tcW w:w="1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7D01">
              <w:rPr>
                <w:bCs/>
                <w:color w:val="000000"/>
                <w:sz w:val="22"/>
                <w:szCs w:val="22"/>
              </w:rPr>
              <w:lastRenderedPageBreak/>
              <w:t>Наблюдение за собакой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7D01">
              <w:rPr>
                <w:bCs/>
                <w:color w:val="000000"/>
                <w:sz w:val="22"/>
                <w:szCs w:val="22"/>
              </w:rPr>
              <w:lastRenderedPageBreak/>
              <w:t>Цели</w:t>
            </w:r>
            <w:r w:rsidRPr="004D7D01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4D7D01">
              <w:rPr>
                <w:color w:val="000000"/>
                <w:sz w:val="22"/>
                <w:szCs w:val="22"/>
              </w:rPr>
              <w:t xml:space="preserve"> расширять представление о домашнем животном — собаке, ее внешнем виде, поведении;</w:t>
            </w:r>
          </w:p>
          <w:p w:rsidR="004D7D01" w:rsidRPr="004D7D01" w:rsidRDefault="004D7D01" w:rsidP="00FD245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воспитывать любовь к животным.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С/р. игра «Семья»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П./и «Мой веселый звонкий мяч»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</w:rPr>
              <w:t xml:space="preserve">Цель: развивать у детей умение прыгать ритмично, в соответствии с текстом стихотворения, упражнять в беге, с подпрыгиванием на двух ногах, </w:t>
            </w:r>
            <w:r w:rsidRPr="004D7D01">
              <w:rPr>
                <w:rFonts w:ascii="Times New Roman" w:hAnsi="Times New Roman"/>
                <w:u w:val="single"/>
              </w:rPr>
              <w:t>уважительно относится друг к другу.</w:t>
            </w:r>
            <w:r w:rsidRPr="004D7D0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4D7D01" w:rsidRPr="004D7D01" w:rsidRDefault="004D7D01" w:rsidP="004D7D01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eastAsia="Times New Roman" w:hAnsi="Times New Roman" w:cs="Times New Roman"/>
          <w:b/>
          <w:i/>
          <w:color w:val="000000"/>
        </w:rPr>
        <w:t>Дата: 12 ноября, вторник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 w:rsidRPr="004D7D01">
        <w:rPr>
          <w:rFonts w:ascii="Times New Roman" w:eastAsia="Times New Roman" w:hAnsi="Times New Roman" w:cs="Times New Roman"/>
          <w:b/>
          <w:i/>
        </w:rPr>
        <w:t xml:space="preserve">Тема: «Река мира и добра» 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</w:rPr>
      </w:pPr>
      <w:r w:rsidRPr="004D7D01">
        <w:rPr>
          <w:rFonts w:ascii="Times New Roman" w:eastAsia="Times New Roman" w:hAnsi="Times New Roman" w:cs="Times New Roman"/>
          <w:bCs/>
        </w:rPr>
        <w:t>Девиз дня: «Доброта и милосердие спасут мир»! (дружеские и добрые отношения в семье, уважение к окружающим) 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4D7D01">
        <w:rPr>
          <w:rFonts w:ascii="Times New Roman" w:eastAsia="Times New Roman" w:hAnsi="Times New Roman" w:cs="Times New Roman"/>
        </w:rPr>
        <w:t xml:space="preserve">Цель: </w:t>
      </w:r>
      <w:r w:rsidRPr="004D7D01">
        <w:rPr>
          <w:rFonts w:ascii="Times New Roman" w:hAnsi="Times New Roman" w:cs="Times New Roman"/>
          <w:shd w:val="clear" w:color="auto" w:fill="FFFFFF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дел.</w:t>
      </w:r>
    </w:p>
    <w:p w:rsidR="004D7D01" w:rsidRPr="004D7D01" w:rsidRDefault="004D7D01" w:rsidP="004D7D01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4D7D01">
        <w:rPr>
          <w:rFonts w:ascii="Times New Roman" w:hAnsi="Times New Roman" w:cs="Times New Roman"/>
        </w:rPr>
        <w:t>Мероприятие: «Река мира и добра»</w:t>
      </w:r>
      <w:r w:rsidRPr="004D7D01">
        <w:rPr>
          <w:rFonts w:ascii="Times New Roman" w:eastAsia="Times New Roman" w:hAnsi="Times New Roman" w:cs="Times New Roman"/>
          <w:highlight w:val="yellow"/>
        </w:rPr>
        <w:t xml:space="preserve"> 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128"/>
        <w:gridCol w:w="4089"/>
        <w:gridCol w:w="232"/>
        <w:gridCol w:w="1934"/>
        <w:gridCol w:w="514"/>
        <w:gridCol w:w="6095"/>
      </w:tblGrid>
      <w:tr w:rsidR="004D7D01" w:rsidRPr="004D7D01" w:rsidTr="004D7D0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4D7D01" w:rsidRPr="004D7D01" w:rsidTr="004D7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Групповая, подгрупповая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</w:tr>
      <w:tr w:rsidR="004D7D01" w:rsidRPr="004D7D01" w:rsidTr="004D7D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Худ-эстетическое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 о добрых поступках и делах.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«Улыбнись, и друг с другом подружись»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(Разучивание: </w:t>
            </w: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пословиц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 о добре) 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Словесная игр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 xml:space="preserve">  «Добрые и вежливые слова»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«как можно узнать настроение человека», «Назови эмоцию»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«Чем мы похожи»</w:t>
            </w:r>
            <w:r w:rsidRPr="004D7D01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4D7D01">
              <w:rPr>
                <w:rFonts w:ascii="Times New Roman" w:hAnsi="Times New Roman" w:cs="Times New Roman"/>
                <w:shd w:val="clear" w:color="auto" w:fill="FFFFFF"/>
              </w:rPr>
              <w:t xml:space="preserve">Игра на формирование толерантности 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</w:rPr>
              <w:t>Формировать умение</w:t>
            </w:r>
            <w:r w:rsidRPr="004D7D01">
              <w:rPr>
                <w:rFonts w:ascii="Times New Roman" w:eastAsia="Calibri" w:hAnsi="Times New Roman" w:cs="Times New Roman"/>
              </w:rPr>
              <w:t xml:space="preserve"> проявлять аккуратность: не мочить одежду, не разбрызгивать воду.</w:t>
            </w:r>
          </w:p>
        </w:tc>
      </w:tr>
      <w:tr w:rsidR="004D7D01" w:rsidRPr="004D7D01" w:rsidTr="004D7D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Физическое</w:t>
            </w: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bCs/>
                <w:sz w:val="22"/>
                <w:szCs w:val="22"/>
              </w:rPr>
              <w:t>Наблюдение за льдом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bCs/>
                <w:sz w:val="22"/>
                <w:szCs w:val="22"/>
              </w:rPr>
              <w:t>Цели</w:t>
            </w:r>
            <w:r w:rsidRPr="004D7D01">
              <w:rPr>
                <w:i/>
                <w:iCs/>
                <w:sz w:val="22"/>
                <w:szCs w:val="22"/>
              </w:rPr>
              <w:t>:</w:t>
            </w:r>
            <w:r w:rsidRPr="004D7D0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4D7D01">
              <w:rPr>
                <w:sz w:val="22"/>
                <w:szCs w:val="22"/>
              </w:rPr>
              <w:t>— знакомить с природным явлением — льдом; — формировать представление о состоянии воды в окружающей среде.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 xml:space="preserve">С/р  игра «День рождения куклы Кати» 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Calibri" w:hAnsi="Times New Roman" w:cs="Times New Roman"/>
              </w:rPr>
              <w:t xml:space="preserve">Акция </w:t>
            </w:r>
            <w:r w:rsidRPr="004D7D01">
              <w:rPr>
                <w:rFonts w:ascii="Times New Roman" w:hAnsi="Times New Roman" w:cs="Times New Roman"/>
              </w:rPr>
              <w:t>«</w:t>
            </w:r>
            <w:r w:rsidRPr="004D7D01">
              <w:rPr>
                <w:rFonts w:ascii="Times New Roman" w:eastAsia="Calibri" w:hAnsi="Times New Roman" w:cs="Times New Roman"/>
              </w:rPr>
              <w:t>Добрые дела</w:t>
            </w:r>
            <w:r w:rsidRPr="004D7D01">
              <w:rPr>
                <w:rFonts w:ascii="Times New Roman" w:hAnsi="Times New Roman" w:cs="Times New Roman"/>
              </w:rPr>
              <w:t xml:space="preserve">» </w:t>
            </w:r>
            <w:r w:rsidRPr="004D7D01">
              <w:rPr>
                <w:rFonts w:ascii="Times New Roman" w:eastAsia="Calibri" w:hAnsi="Times New Roman" w:cs="Times New Roman"/>
              </w:rPr>
              <w:t>(поможем малышам убрать игрушки, подарим малышам книжки-самоделки)</w:t>
            </w:r>
          </w:p>
        </w:tc>
      </w:tr>
      <w:tr w:rsidR="004D7D01" w:rsidRPr="004D7D01" w:rsidTr="004D7D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>Социально-ком.</w:t>
            </w: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ЧХЛ  - В. Маяковский   «Что такое хорошо, что такое плохо»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КГН,  навыков самообслуживания и взаимопомощи при раздевании. 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умение детей аккуратно снимать и складывать одежду.</w:t>
            </w:r>
          </w:p>
        </w:tc>
      </w:tr>
      <w:tr w:rsidR="004D7D01" w:rsidRPr="004D7D01" w:rsidTr="004D7D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Худ-эстетическое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7D01">
              <w:rPr>
                <w:rFonts w:ascii="Times New Roman" w:hAnsi="Times New Roman" w:cs="Times New Roman"/>
                <w:shd w:val="clear" w:color="auto" w:fill="FFFFFF"/>
              </w:rPr>
              <w:t>Беседа о дружбе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«Улыбнись, и друг с другом подружись»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Добрые дела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 xml:space="preserve"> «Подари книжечку малышам»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Показ кукольного театра по русской народной сказке «Зайкина избушка» (по активности детей)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Игра «Найди друга»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7D01">
              <w:rPr>
                <w:rFonts w:ascii="Times New Roman" w:hAnsi="Times New Roman" w:cs="Times New Roman"/>
                <w:shd w:val="clear" w:color="auto" w:fill="FFFFFF"/>
              </w:rPr>
              <w:t>Игровое упражнения</w:t>
            </w:r>
          </w:p>
          <w:p w:rsidR="004D7D01" w:rsidRPr="004D7D01" w:rsidRDefault="004D7D01" w:rsidP="00FD245A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«Угадай-ка»</w:t>
            </w:r>
            <w:r w:rsidRPr="004D7D0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D7D01">
              <w:rPr>
                <w:rFonts w:ascii="Times New Roman" w:hAnsi="Times New Roman" w:cs="Times New Roman"/>
                <w:shd w:val="clear" w:color="auto" w:fill="FFFFFF"/>
              </w:rPr>
              <w:t xml:space="preserve">- на развитие невербального общения </w:t>
            </w: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«Комплименты»</w:t>
            </w:r>
            <w:r w:rsidRPr="004D7D0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- на развитие чувства близости с другими детьми</w:t>
            </w:r>
          </w:p>
        </w:tc>
      </w:tr>
      <w:tr w:rsidR="004D7D01" w:rsidRPr="004D7D01" w:rsidTr="004D7D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Худ.-эстетическое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Физическое</w:t>
            </w:r>
          </w:p>
        </w:tc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bCs/>
                <w:sz w:val="22"/>
                <w:szCs w:val="22"/>
              </w:rPr>
              <w:t>Наблюдение за облаками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bCs/>
                <w:sz w:val="22"/>
                <w:szCs w:val="22"/>
              </w:rPr>
              <w:t>Цель</w:t>
            </w:r>
            <w:r w:rsidRPr="004D7D01">
              <w:rPr>
                <w:i/>
                <w:iCs/>
                <w:sz w:val="22"/>
                <w:szCs w:val="22"/>
              </w:rPr>
              <w:t>:</w:t>
            </w:r>
            <w:r w:rsidRPr="004D7D01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4D7D01">
              <w:rPr>
                <w:sz w:val="22"/>
                <w:szCs w:val="22"/>
              </w:rPr>
              <w:t>формировать понятия об облаках и тучах.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>Игра «Дружные ребята»</w:t>
            </w:r>
          </w:p>
        </w:tc>
      </w:tr>
    </w:tbl>
    <w:p w:rsidR="004D7D01" w:rsidRPr="004D7D01" w:rsidRDefault="004D7D01" w:rsidP="004D7D01">
      <w:pPr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Дата: 13 ноября, среда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eastAsia="Times New Roman" w:hAnsi="Times New Roman" w:cs="Times New Roman"/>
          <w:b/>
          <w:i/>
          <w:color w:val="000000"/>
        </w:rPr>
        <w:t xml:space="preserve">Тема: «День доброты» 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4D7D01">
        <w:rPr>
          <w:rFonts w:ascii="Times New Roman" w:eastAsia="Times New Roman" w:hAnsi="Times New Roman" w:cs="Times New Roman"/>
        </w:rPr>
        <w:t>Девиз дня: «Не важны для нас цвет кожи и цвет глаз – игра объединяет нас!»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4D7D01">
        <w:rPr>
          <w:rFonts w:ascii="Times New Roman" w:eastAsia="Times New Roman" w:hAnsi="Times New Roman" w:cs="Times New Roman"/>
          <w:color w:val="000000"/>
        </w:rPr>
        <w:t>Мероприятие: «Нас объединяет игра»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199"/>
        <w:gridCol w:w="4146"/>
        <w:gridCol w:w="495"/>
        <w:gridCol w:w="2270"/>
        <w:gridCol w:w="1488"/>
        <w:gridCol w:w="4394"/>
      </w:tblGrid>
      <w:tr w:rsidR="004D7D01" w:rsidRPr="004D7D01" w:rsidTr="004D7D01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образовательных областей</w:t>
            </w:r>
          </w:p>
        </w:tc>
        <w:tc>
          <w:tcPr>
            <w:tcW w:w="1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709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4D7D01" w:rsidRPr="004D7D01" w:rsidTr="004D7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</w:tr>
      <w:tr w:rsidR="004D7D01" w:rsidRPr="004D7D01" w:rsidTr="004D7D0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Социально-ком.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Худ-эстетическое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D7D01">
              <w:rPr>
                <w:rFonts w:ascii="Times New Roman" w:hAnsi="Times New Roman" w:cs="Times New Roman"/>
                <w:shd w:val="clear" w:color="auto" w:fill="FFFFFF"/>
              </w:rPr>
              <w:t>Беседа</w:t>
            </w:r>
            <w:r w:rsidRPr="004D7D0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 «Сказочная доброта»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«Назови соседа ласково»</w:t>
            </w:r>
            <w:r w:rsidRPr="004D7D01">
              <w:rPr>
                <w:rFonts w:ascii="Times New Roman" w:hAnsi="Times New Roman" w:cs="Times New Roman"/>
              </w:rPr>
              <w:t>. Установление положительного контакта между детьми.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  <w:b/>
              </w:rPr>
              <w:t>«Урок доброты» в рамках праздника: Всемирный день доброты.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Словесная игра Д/и «Угадай, кто позвал»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</w:rPr>
              <w:t xml:space="preserve">Цель: упражнять слуховой анализатор, развивать внимание, память, </w:t>
            </w:r>
            <w:r w:rsidRPr="004D7D01">
              <w:rPr>
                <w:rFonts w:ascii="Times New Roman" w:hAnsi="Times New Roman"/>
                <w:u w:val="single"/>
              </w:rPr>
              <w:t>дружеское отношение к своим сверстникам, желание играть вместе, сближению ребят.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тренинг 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«Как можно поздороваться»</w:t>
            </w:r>
          </w:p>
        </w:tc>
      </w:tr>
      <w:tr w:rsidR="004D7D01" w:rsidRPr="004D7D01" w:rsidTr="004D7D0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Худ-эстетическое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</w:tc>
        <w:tc>
          <w:tcPr>
            <w:tcW w:w="1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bCs/>
                <w:sz w:val="22"/>
                <w:szCs w:val="22"/>
              </w:rPr>
              <w:t>Наблюдение за птицами</w:t>
            </w:r>
            <w:r w:rsidRPr="004D7D01">
              <w:rPr>
                <w:sz w:val="22"/>
                <w:szCs w:val="22"/>
              </w:rPr>
              <w:t xml:space="preserve"> </w:t>
            </w:r>
            <w:r w:rsidRPr="004D7D01">
              <w:rPr>
                <w:bCs/>
                <w:sz w:val="22"/>
                <w:szCs w:val="22"/>
              </w:rPr>
              <w:t>Цели</w:t>
            </w:r>
            <w:r w:rsidRPr="004D7D01">
              <w:rPr>
                <w:i/>
                <w:iCs/>
                <w:sz w:val="22"/>
                <w:szCs w:val="22"/>
              </w:rPr>
              <w:t>:</w:t>
            </w:r>
            <w:r w:rsidRPr="004D7D01">
              <w:rPr>
                <w:sz w:val="22"/>
                <w:szCs w:val="22"/>
              </w:rPr>
              <w:t xml:space="preserve"> расширять представление о птицах;</w:t>
            </w:r>
          </w:p>
          <w:p w:rsidR="004D7D01" w:rsidRPr="004D7D01" w:rsidRDefault="004D7D01" w:rsidP="00FD245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4D7D01">
              <w:rPr>
                <w:sz w:val="22"/>
                <w:szCs w:val="22"/>
              </w:rPr>
              <w:t>формировать знания о том, какие птицы чаще всего прилета</w:t>
            </w:r>
            <w:r w:rsidRPr="004D7D01">
              <w:rPr>
                <w:sz w:val="22"/>
                <w:szCs w:val="22"/>
              </w:rPr>
              <w:softHyphen/>
              <w:t>ют к кормушке, чем их надо подкармливать;</w:t>
            </w:r>
          </w:p>
          <w:p w:rsidR="004D7D01" w:rsidRPr="004D7D01" w:rsidRDefault="004D7D01" w:rsidP="00FD245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4D7D01">
              <w:rPr>
                <w:sz w:val="22"/>
                <w:szCs w:val="22"/>
              </w:rPr>
              <w:t>воспитывать доброе отношение к пернатым.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bCs/>
                <w:sz w:val="22"/>
                <w:szCs w:val="22"/>
              </w:rPr>
              <w:t>Трудовая деятельность</w:t>
            </w:r>
            <w:r w:rsidRPr="004D7D01">
              <w:rPr>
                <w:sz w:val="22"/>
                <w:szCs w:val="22"/>
              </w:rPr>
              <w:t>: Насыпать корм для птиц, расчистить дорожки к кормушке.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П/и «Поезд»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</w:rPr>
              <w:t xml:space="preserve">Цель: развивать умение выполнять движение по звуковому сигналу, закреплять навык построения в колонну, упражнять в ходьбе, беге друг за другом, </w:t>
            </w:r>
            <w:r w:rsidRPr="004D7D01">
              <w:rPr>
                <w:rFonts w:ascii="Times New Roman" w:hAnsi="Times New Roman"/>
                <w:u w:val="single"/>
              </w:rPr>
              <w:t>развивать умение выполнять движения одновременно, способствовать формированию сплоченности и дружелюбия.</w:t>
            </w:r>
          </w:p>
        </w:tc>
      </w:tr>
      <w:tr w:rsidR="004D7D01" w:rsidRPr="004D7D01" w:rsidTr="004D7D0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</w:tc>
        <w:tc>
          <w:tcPr>
            <w:tcW w:w="1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 xml:space="preserve">ЧХЛ  - Е. Благининой  «Подарок»   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eastAsia="Calibri" w:hAnsi="Times New Roman" w:cs="Times New Roman"/>
              </w:rPr>
              <w:t>Закреплять навык  самостоятельно раздеваться, аккуратно складывать и вешать одежду.</w:t>
            </w:r>
          </w:p>
        </w:tc>
      </w:tr>
      <w:tr w:rsidR="004D7D01" w:rsidRPr="004D7D01" w:rsidTr="004D7D0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мультфильмов  «Добро пожаловать»,  «Сказка про доброго носорога»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>Игра «Волшебный мешочек»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Calibri" w:hAnsi="Times New Roman" w:cs="Times New Roman"/>
              </w:rPr>
              <w:t>Воспитывать доброжелательное отношение к товарищам, умение делиться игрушками.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Д/и «Новая кукла»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</w:rPr>
              <w:t>Цель: закрепить знания об игрушке-кукле, знания детей о действиях с ней, активизировать речь детей, развивать умение играть дружно,  умение быть хорошим товарищем по игре, внимательное, доброжелательное отношение, говорить вежливые слова, бережное отношение к игрушкам.</w:t>
            </w:r>
          </w:p>
        </w:tc>
      </w:tr>
      <w:tr w:rsidR="004D7D01" w:rsidRPr="004D7D01" w:rsidTr="004D7D01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Худ-эстетическое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</w:tc>
        <w:tc>
          <w:tcPr>
            <w:tcW w:w="1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D7D0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Наблюдение за небом</w:t>
            </w:r>
            <w:r w:rsidRPr="004D7D01">
              <w:rPr>
                <w:b/>
                <w:sz w:val="22"/>
                <w:szCs w:val="22"/>
              </w:rPr>
              <w:t>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sz w:val="22"/>
                <w:szCs w:val="22"/>
                <w:bdr w:val="none" w:sz="0" w:space="0" w:color="auto" w:frame="1"/>
              </w:rPr>
              <w:t>Цель</w:t>
            </w:r>
            <w:r w:rsidRPr="004D7D01">
              <w:rPr>
                <w:sz w:val="22"/>
                <w:szCs w:val="22"/>
              </w:rPr>
              <w:t>: - формировать представления об особенности неба поздней осенью; - развивать речь, память, внимание; - формировать эмоционально- положительное отношения к природе, пробудить чувство заинтересованности и сопричастности ко всему что видят и замечают.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</w:rPr>
              <w:t>Индивидуальная работа по развитию движений.  Цель: развивать прыгучесть, сочетая силу с быстротой</w:t>
            </w:r>
          </w:p>
        </w:tc>
      </w:tr>
    </w:tbl>
    <w:p w:rsidR="004D7D01" w:rsidRPr="004D7D01" w:rsidRDefault="004D7D01" w:rsidP="004D7D0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D7D01">
        <w:rPr>
          <w:rFonts w:ascii="Times New Roman" w:hAnsi="Times New Roman" w:cs="Times New Roman"/>
        </w:rPr>
        <w:t xml:space="preserve">            </w:t>
      </w:r>
    </w:p>
    <w:p w:rsidR="004D7D01" w:rsidRPr="004D7D01" w:rsidRDefault="004D7D01" w:rsidP="004D7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hAnsi="Times New Roman" w:cs="Times New Roman"/>
        </w:rPr>
        <w:t xml:space="preserve">            </w:t>
      </w:r>
      <w:r w:rsidRPr="004D7D01">
        <w:rPr>
          <w:rFonts w:ascii="Times New Roman" w:eastAsia="Times New Roman" w:hAnsi="Times New Roman" w:cs="Times New Roman"/>
          <w:b/>
          <w:i/>
          <w:color w:val="000000"/>
        </w:rPr>
        <w:t>Дата: 14 ноябр, четверг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eastAsia="Times New Roman" w:hAnsi="Times New Roman" w:cs="Times New Roman"/>
          <w:b/>
          <w:i/>
          <w:color w:val="000000"/>
        </w:rPr>
        <w:t xml:space="preserve">Тема: «День дружбы» </w:t>
      </w:r>
    </w:p>
    <w:p w:rsidR="004D7D01" w:rsidRPr="004D7D01" w:rsidRDefault="004D7D01" w:rsidP="004D7D01">
      <w:pPr>
        <w:pStyle w:val="a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4D7D01">
        <w:rPr>
          <w:sz w:val="22"/>
          <w:szCs w:val="22"/>
        </w:rPr>
        <w:t>Девиз дня: «Где дружба крепка, там хорошо идут дела!</w:t>
      </w: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4D7D01">
        <w:rPr>
          <w:rFonts w:ascii="Times New Roman" w:eastAsia="Times New Roman" w:hAnsi="Times New Roman" w:cs="Times New Roman"/>
          <w:color w:val="000000"/>
        </w:rPr>
        <w:lastRenderedPageBreak/>
        <w:t>Цель: уточнить представления детей о том, что значит «уметь дружить». Формировать умение осмысливать и оценивать ситуацию, самостоятельно понимать мотивы поведения и соотносить эти мотивы с существующими нормами поведения. Воспитывать доброжелательное отношение к сверстникам и взрослым.</w:t>
      </w:r>
      <w:bookmarkStart w:id="1" w:name="f8c779cb317a0e4d005c3dd75444791fd38d4ff1"/>
      <w:bookmarkStart w:id="2" w:name="0"/>
      <w:bookmarkEnd w:id="1"/>
      <w:bookmarkEnd w:id="2"/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970"/>
        <w:gridCol w:w="5534"/>
        <w:gridCol w:w="2270"/>
        <w:gridCol w:w="5218"/>
      </w:tblGrid>
      <w:tr w:rsidR="004D7D01" w:rsidRPr="004D7D01" w:rsidTr="004D7D01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образовательных областей</w:t>
            </w:r>
          </w:p>
        </w:tc>
        <w:tc>
          <w:tcPr>
            <w:tcW w:w="1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4D7D01" w:rsidRPr="004D7D01" w:rsidTr="004D7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</w:tr>
      <w:tr w:rsidR="004D7D01" w:rsidRPr="004D7D01" w:rsidTr="004D7D0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Худ-эстетическое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 детей. Утренняя гимнастика, пальчиковая гимнастика «Здравствуй солнце золотое», артикуляционная и дыхательная гимнастики. Беседа: «Какой может быть дружба.  Кто такой друг. Для чего нужны друзья» , упражнение «Подари улыбку другу». Загадки о дружбе. П/и. на свежем воздухе: «Ловишка».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Д.игра «Четвертый лишний»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упр. «Чистые руки»: формирование КГН, осознанное отношение к своему здоровью.</w:t>
            </w:r>
          </w:p>
        </w:tc>
      </w:tr>
      <w:tr w:rsidR="004D7D01" w:rsidRPr="004D7D01" w:rsidTr="004D7D0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Худ-эстетическое</w:t>
            </w:r>
          </w:p>
          <w:p w:rsidR="004D7D01" w:rsidRPr="004D7D01" w:rsidRDefault="004D7D01" w:rsidP="00FD24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</w:tc>
        <w:tc>
          <w:tcPr>
            <w:tcW w:w="1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небом: продолжать знакомство с различными природными явлениями; формировать умение отличать погоду, связывая её с состоянием неба (ясно, облачно, пасмурно, облака, тучи). П/и  »Догони самолёт» - формировать умение чередовать ходьбу мелкими и широкими шагами, быстро бегать не оглядываясь.  Игры по желанию детей. Развитие свободной двигательной активности под контролем воспитателя. Подвижная игра: «у медведя во бору».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группой детей – д/и «Подбери нужное слово»: развивать образное мышление, речь.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Ситуативный разговор, – какой дружба быть не может?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игра на участке: «Строители».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с водой и песком.</w:t>
            </w:r>
          </w:p>
        </w:tc>
      </w:tr>
      <w:tr w:rsidR="004D7D01" w:rsidRPr="004D7D01" w:rsidTr="004D7D01">
        <w:trPr>
          <w:trHeight w:val="891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>Социально-ком.</w:t>
            </w:r>
          </w:p>
        </w:tc>
        <w:tc>
          <w:tcPr>
            <w:tcW w:w="1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«Праздник толерантности».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  <w:u w:val="single"/>
              </w:rPr>
              <w:t>Цель</w:t>
            </w:r>
            <w:r w:rsidRPr="004D7D01">
              <w:rPr>
                <w:b/>
                <w:bCs/>
                <w:color w:val="333333"/>
                <w:sz w:val="22"/>
                <w:szCs w:val="22"/>
              </w:rPr>
              <w:t>:</w:t>
            </w:r>
            <w:r w:rsidRPr="004D7D01">
              <w:rPr>
                <w:color w:val="333333"/>
                <w:sz w:val="22"/>
                <w:szCs w:val="22"/>
              </w:rPr>
              <w:t> создание условий для проявления нравственных и патриотических чувств учащихся.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left="425" w:firstLine="709"/>
              <w:jc w:val="center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Пояснительная записка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Методическая разработка часа общения «Путешествие по стране Толерентности» приурочена к Международному дню толерантности, который отмечается 16 ноября. Мероприятие проводится в познавательно – игровой форме.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Добро и зло,… вечные темы. Темы сказок, мифов, искусства, религии… Темы жизни. Современное общество с его информатизацией и стрессами все чаще характеризуют как общество повышенной агрессивности. Мультфильмы (увы!), боевики и триллеры, детективы, компьютерные игры – все то, чем окружены современные дети, и чем они заполняют свой досуг, - пропитана агрессией, и что самое страшное, это становится нормой. И этому, к сожалению, учат взрослые. А добро? Современные подростки вместо чтения книг предпочитают играть в компьютерные игры, вместо посещения театра смотрят бои без правил; приключенческие фильмы вытеснены боевиками. Молодежь поклоняется лишь своим кумиром, проводит время на тусовках. Это их свобода выбора. Обязательным осталось только посещение школы, где процесс образования идет на фоне воспитания; где сходятся дети разных национальностей, разных статусов и взглядов. Именно в школе нужна терпимость в отношении друг к другу, невзирая на социальное положение, разные точки зрения, ко всему, что может вызвать агрессию. Поэтому толерантности нужно учить наравне со счетом и письмом, учить принимать других такими, какие они есть, учить терпимо, относиться к самобытности, умно разрешать конфликты. Таким образом, умение жить в мире с собой и другими – актуальная проблема современных школьников.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Актуальность данной темы обусловлено и многообразностью нашего мира, которую нужно молодому поколению принимать с позитивной точкой зрения. В современном российском обществе идет процесс переосмысления и систематизации основополагающих ценностей, на государственном уровне осуществляется программа воспитания молодежи на основе толерантности, поэтому проведение предлагаемого мною часа общения внесет свою лепту в решении задачи воспитания толерантности.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Час общения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«Путешествие по стране Толерантности»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Цель:</w:t>
            </w:r>
            <w:r w:rsidRPr="004D7D01">
              <w:rPr>
                <w:color w:val="333333"/>
                <w:sz w:val="22"/>
                <w:szCs w:val="22"/>
              </w:rPr>
              <w:t>формирование у детей толерантности мышления, уважения к своим правам и правам других людей.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Задачи: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1.Углубить понимание значения термина «толерантность».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2.Развивать позитивное мышление, навыки групповой работы, умение вести диалог.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3. Формировать представление о толерантном общении в обществе.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Ход часа общения</w:t>
            </w:r>
          </w:p>
          <w:p w:rsidR="004D7D01" w:rsidRPr="004D7D01" w:rsidRDefault="004D7D01" w:rsidP="00FD245A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Вступительное слово воспитателя.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Ребята! Каждый год, начиная с 1996 года, 16 ноября весь мир отмечает международный день олерантности. В этом году он празднуется 15-й раз.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Что же такое толерантность? (Приложение 1.)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Толерантность – это милосердие, забота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Толерантность – это доброта души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Толерантность - это сострадание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Толерантность – это уважение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Толерантность – это дружба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lastRenderedPageBreak/>
              <w:t>Толерантность – это терпение.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Сегодня мы с вами отправимся в путешествие по «</w:t>
            </w:r>
            <w:r w:rsidR="00D8191C" w:rsidRPr="004D7D01">
              <w:rPr>
                <w:color w:val="333333"/>
                <w:sz w:val="22"/>
                <w:szCs w:val="22"/>
              </w:rPr>
              <w:t>стране</w:t>
            </w:r>
            <w:r w:rsidR="00D8191C">
              <w:rPr>
                <w:color w:val="333333"/>
                <w:sz w:val="22"/>
                <w:szCs w:val="22"/>
              </w:rPr>
              <w:t xml:space="preserve"> т</w:t>
            </w:r>
            <w:r w:rsidRPr="004D7D01">
              <w:rPr>
                <w:color w:val="333333"/>
                <w:sz w:val="22"/>
                <w:szCs w:val="22"/>
              </w:rPr>
              <w:t>олерантности». Путешествовать будем под девизом «Мы разные, но мы вместе».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 Как вы понимаете наш девиз?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-Я прошу встать девочек. Какие вы красивые, нарядные, веселые.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-А теперь встаньте, пожалуйста, мальчики. Какие вы сильные, мужественные, умные.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-Прошу подняться ребят со светлыми волосами. Садитесь!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-А теперь с темными.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-Подумайте и скажите: Какие мы все? (Мы все разные, но все вместе. Мы все равные и уважаем тех, кто не похож на нас.)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-Мы живем с вами в одном доме, ходим в одну школу, отмечаем вместе праздники, любим конфеты. Если люди будут дружные, будут совершать добрые поступки, то не будет раздора семье, не будет ссор, не будет войны.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2</w:t>
            </w:r>
            <w:r w:rsidRPr="004D7D01">
              <w:rPr>
                <w:color w:val="333333"/>
                <w:sz w:val="22"/>
                <w:szCs w:val="22"/>
              </w:rPr>
              <w:t>. </w:t>
            </w:r>
            <w:r w:rsidRPr="004D7D01">
              <w:rPr>
                <w:b/>
                <w:bCs/>
                <w:color w:val="333333"/>
                <w:sz w:val="22"/>
                <w:szCs w:val="22"/>
              </w:rPr>
              <w:t>Чтение и обсуждение рассказа.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Поговорим о том, что у любого человека могут быть ошибки. Нужно только вовремя их исправить и больше не совершать. Послушайте «Сказочку о счастье».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Беседа о прочитанном.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Вывод: единственная настоящая ошибка – не исправлять своих прошлых ошибок.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-Что же значит быть толерантным? – Быть внимательным к другим.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3.</w:t>
            </w:r>
            <w:r w:rsidRPr="004D7D01">
              <w:rPr>
                <w:color w:val="333333"/>
                <w:sz w:val="22"/>
                <w:szCs w:val="22"/>
              </w:rPr>
              <w:t> </w:t>
            </w:r>
            <w:r w:rsidRPr="004D7D01">
              <w:rPr>
                <w:b/>
                <w:bCs/>
                <w:color w:val="333333"/>
                <w:sz w:val="22"/>
                <w:szCs w:val="22"/>
              </w:rPr>
              <w:t>Цветы толерантности.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У меня есть цветы толерантности. С них осыпались лепестки. Помогите мне их собрать. На лепестках написаны слова – обращайте на них внимание.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-Что общего в этих словах? (они толерантны); прикрепляю серединку со словом «Толерантность».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-А оставшиеся лепестки, почему не подходят? (эти слова не толерантные). Какой красивый цветок, похож на радугу из страны Толерантности!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5</w:t>
            </w:r>
            <w:r w:rsidRPr="004D7D01">
              <w:rPr>
                <w:color w:val="333333"/>
                <w:sz w:val="22"/>
                <w:szCs w:val="22"/>
              </w:rPr>
              <w:t>. </w:t>
            </w:r>
            <w:r w:rsidRPr="004D7D01">
              <w:rPr>
                <w:b/>
                <w:bCs/>
                <w:color w:val="333333"/>
                <w:sz w:val="22"/>
                <w:szCs w:val="22"/>
              </w:rPr>
              <w:t>Город Добро.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Мы едем по стране Толерантности. Впереди город. Чтобы узнать, как он называется, надо вспомнить заветные желания героев сказки «Волшебники изумрудного города».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-О чем больше всего мечтала Элли? (о доме).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-Кого Элли взяла с собой в путешествие? (Тотошку).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-Самое заветное желание Трусливого льва? (Храбрость).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-О чем мечтал железный Дровосек? (о Сердце).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-Какое заветное желание было у Страшилы? (мозги).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Вы дали правильные ответы на все вопросы. Первый наш город называется Добро.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В городе Добро нас ждут герои сказок. Главной темой сказок была и остается борьба добра и зла. Что толерантно, а что нет?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6. Игра.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Я называю героя сказок, а вы, если он толерантный (добрый) хлопаете в ладоши, а если интолерантный – топаете ногами.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Иван – царевич Кощей бессмертный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Золотая рыбка Дюймовочка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Красная Шапочка Золушка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Водяной Гуси-лебеди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Шрэк Баба Яга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Морозко Мальвина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lastRenderedPageBreak/>
              <w:t>Корабас-Барабас Человек-паук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7.Город Волшебных слов.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Пока мы играли, незаметно приехали в город Волшебных слов.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Этот город необычный. Туда пускают только тех, кто умеет правильно себя вести, знает и говорит волшебные слова, т. е. вежливые слова. Вы знаете их? (называют). А как можно назвать человека, который использует в речи такие слова? (толерантным). А слова эти можно объединить под одним понятием – толерантность.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Если мы выполнили все задания в этом городе, то попадем на главную площадь страны толерантности. Каждый вежливый и воспитанный человек говорит слова, которые мы называем волшебными. С их помощью можно даже грустному человеку вернуть хорошее настроение.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-Прослушайте стихотворение, догадайтесь, какое волшебное слово нужно сказать.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-Растает даже ледяная глыба от слова теплого (спасибо).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-Зазеленеет старый пень, когда услышит (добрый день).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-Мальчик вежливый и разветный говорит, встречаясь (здравствуйте).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-Когда нас бранят, за шалости говорим (простите, пожалуйста).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-И во Франции, и в Дании на прощанье говорят (до свидания).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Молодцы! Стать вежливым нелегко, но это очень важно и нужно. И любое волшебное слово надо сопровождать улыбкой.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8. Город Мудрецов.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И вот мы с вами оказались в городе Мудрецов. Здесь нужно собрать пословицы. (Приложение 3.)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9. Город Загадок.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Наше путешествие продолжается. И мы попадаем в город Загадок. Я буду загадывать загадки. Если они о добре и вежливости, то в ответ надо сказать «Это я, это я, это все мои друзья» и похлопать. А если загадка о том, что делать нельзя – промолчать и протопать.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-Кто быть вежливым желает, малышей не обижает?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-Кто быть вежливым желает, старушке место уступает?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-Кто опрятный и веселый спозаранку мчится в школу?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-Кто из вас идет по школе, обдирая стены в холле?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-А во вчерашний понедельник кто был грубый и бездельник?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-Сколько будет пятью пять, кто мне сможет подсказать?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-Ну, а кто всегда поможет, друга выручить, кто сможет?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-Малышей кто обижает, им учиться лишь мешает?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Молодцы!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10. Город Пожалуйста.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А вот и город Пожалуйста. Я буду давать вам различные задания, а вы должны их выполнять. Но только в том случае, если я перед заданием скажу волшебное слово «пожалуйста». Если его не будет, задание не выполняйте. Будьте внимательны!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-Пожалуйста, встаньте.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-Будьте добры, поднимите правую руку.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-Пожалуйста, поднимите левую руку.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-Будьте любезны, сядьте.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-Пожалуйста, похлопайте.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-Потопайте.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-Пожалуйста, улыбнитесь.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lastRenderedPageBreak/>
              <w:t>Молодцы! Никогда не забывайте говорить волшебное слово, когда обращаетесь с просьбой.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11. Заключение.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Наше путешествие подходит к концу. Оно завершается на главной площади страны Толерантности. Сейчас я буду задавать вопросы, а вы говорите «да», если так поступает толерантный человек, и «нет», если так поступает нетолерантный.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-Поздороваться при встрече?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-Толкнуть и не извиниться?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-Говорить «Спасибо» за подарок?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-Обозвать обидным словом соседа?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-Бегать, кричать, сбивая всех с ног?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-Помогать родителям?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Молодцы.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Человек рождается и живет на Земле для того, чтобы делать добро людям. Мы должны держаться вместе, считаться с мнением друг друга, заботиться друг о друге, дарить улыбки, добрые слова, любить друг друга.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12. Итог.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А теперь обведите свою руку на листик бумаги. На ладошке напишите свое имя. Передайте свой лист соседу. В каждом пальчике чужого рисунка вы напишите хорошее качество ее обладателя. («Добрая», «Умная», «Вежливая» и т. д.). Верните рисунок соседу.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Давайте всегда будем общаться на языке миролюбия, дружбы, на языке любви и терпения, на языке толерантности.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Используемые источники:</w:t>
            </w:r>
          </w:p>
          <w:p w:rsidR="004D7D01" w:rsidRPr="004D7D01" w:rsidRDefault="00FD245A" w:rsidP="00FD245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hyperlink r:id="rId6" w:tgtFrame="_blank" w:history="1">
              <w:r w:rsidR="004D7D01" w:rsidRPr="004D7D01">
                <w:rPr>
                  <w:rStyle w:val="a3"/>
                  <w:color w:val="026A72"/>
                  <w:sz w:val="22"/>
                  <w:szCs w:val="22"/>
                </w:rPr>
                <w:t>http://900igr.net/kartinki/religii-i-etika/Slova-vezhlivosti/</w:t>
              </w:r>
            </w:hyperlink>
          </w:p>
          <w:p w:rsidR="004D7D01" w:rsidRPr="004D7D01" w:rsidRDefault="004D7D01" w:rsidP="00FD245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Строганова, Л.В. Классные часы, беседы. Воспитание толерантности [Текст] / Л.В.Строганова// - М.: Педагогическое общество России, 2006. – 225с.</w:t>
            </w:r>
          </w:p>
          <w:p w:rsidR="004D7D01" w:rsidRPr="004D7D01" w:rsidRDefault="004D7D01" w:rsidP="00FD245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color w:val="333333"/>
                <w:sz w:val="22"/>
                <w:szCs w:val="22"/>
              </w:rPr>
              <w:t>Щуркова, Н.Е.Этика школьной жизни [Текст] / Н.Е.Щуркова// - М.: Просвещение, 2004. – 112с.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Приложение 1.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Толерентность – это уважение права других быть такими, какие они есть, не допускать причинения им вреда.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Толерантность – это милосердие, забота.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Толерантность – это доброта души.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Толерантность – это уважение.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Толерантность – это сострадание.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Толерантность – это дружба.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Толерантность – это терпение.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Приложение 3.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Добрые дела красят человека.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lastRenderedPageBreak/>
              <w:t>Спеши делать добро.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Без добрых дел нет доброго имени.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Жизнь дана на добрые дела.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За добро добром платят.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333333"/>
                <w:sz w:val="22"/>
                <w:szCs w:val="22"/>
              </w:rPr>
              <w:t>Приложение 2.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Толерантный – терпимый.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198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i/>
                <w:iCs/>
                <w:color w:val="333333"/>
                <w:sz w:val="22"/>
                <w:szCs w:val="22"/>
              </w:rPr>
              <w:t>Интолерантный – нетерпимый.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000000"/>
                <w:sz w:val="22"/>
                <w:szCs w:val="22"/>
              </w:rPr>
              <w:t>Приложение 4.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333333"/>
                <w:sz w:val="22"/>
                <w:szCs w:val="22"/>
              </w:rPr>
            </w:pPr>
            <w:r w:rsidRPr="004D7D01">
              <w:rPr>
                <w:b/>
                <w:bCs/>
                <w:color w:val="000000"/>
                <w:sz w:val="22"/>
                <w:szCs w:val="22"/>
              </w:rPr>
              <w:t>СКАЗОЧКА О СЧАСТЬЕ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На свете жил один король,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Богатый и могучий.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Всегда грустил он. И порой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Бывал мрачнее тучи.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Гулял он, спал, обедал,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А счастья он не ведал!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Но вечно хныкать и тужить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Бедняге надоело.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Вскричал король: «Нельзя так жить!»-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И с трона спрыгнул смело.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Да вмиг порушить свой удел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Не в королевской власти?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И вот король в карету сел-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И покатил за счастьем.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Король в окошечко глядит,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Карета бодро катится.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Постой-ка, кто там на пути?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Девчонка в драном платьице.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- О всемогущий мой король,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Подать хоть грошик мне изволь.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- Эй, попрошайка, пропусти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Скорей мою карету.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Сойди немедленно с пути,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lastRenderedPageBreak/>
              <w:t>Ведь я за счастьем еду!-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Сказал король и укатил.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А в синем небе месяц стыл…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Карета мчится наугад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Бог весть в какую сторону.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Вдруг на пути стоит солдат,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Израненный, оборванный.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- О мой король,- вскричал солдат,-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Тебя я видеть очень рад!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Прошу покорнейше: устрой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Меня ты в услужение,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Я за тебя стоял горой,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Я, право, бился, как герой,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Я выиграл сражение.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- А ну, служивый, пропусти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Скорей мою карету.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Сойди немедленно с пути,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Ведь я за счастьем еду!-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сказал король и укатил,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А в синем небе месяц стыл…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Карета мчит во весь опор,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Конь скачет, что есть духу.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Вдруг на дорогу вышла с гор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Сутулая старуха.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- Прости, любезный мой король,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Старуху одинокую.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Мой дом – вон, видишь, за горой,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 утра ушла далеко я.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Ношу из лесу я дрова –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Тяжелая работа.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Гляжу вокруг, едва жива: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А вдруг поможет кто-то…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- А ну, старуха, пропусти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Скорей мою карету.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Сойди немедленно с пути,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Ведь я за счастьем еду! –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lastRenderedPageBreak/>
              <w:t>Сказал король и укатил,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А в синем небе месяц стыл…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Вот лето кончилось. Жара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Сменяется ненастьем.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Король торопит: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- В путь пора,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Еще немного – и ура!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Свое настигну счастье!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И все бы кончилось бедой –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Сомнений в этом нету.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Да старец с белой бородой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Остановил карету.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Перекрестившись, не спеша,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Торжественно и строго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Сказал: «Заблудшая душа,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Король, побойся Бога!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Ты ищешь счастье для себя,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Ты странствуешь по свету.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Но, только ближнего любя,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Найдешь ты счастье это.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Скорей послушайся меня: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Обратно разверни коня,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Дитя согрей и накорми,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Солдата в сторожа найми,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Все это сделай, но сперва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Старушке ты поможешь: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До дома довезешь дрова.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Распилишь и уложишь…»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 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Тут вышла полная луна.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И осветила путь она.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Нелегкий путь, обратный путь.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Путь к счастью, не куда-нибудь.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Король поныне во дворце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Всем людям помогает.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И счастье на его лице,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4D7D01">
              <w:rPr>
                <w:color w:val="000000"/>
                <w:sz w:val="22"/>
                <w:szCs w:val="22"/>
              </w:rPr>
              <w:t>Как ясный день, сияет!</w:t>
            </w:r>
          </w:p>
        </w:tc>
      </w:tr>
    </w:tbl>
    <w:p w:rsidR="004D7D01" w:rsidRPr="004D7D01" w:rsidRDefault="004D7D01" w:rsidP="004D7D0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D7D01" w:rsidRPr="004D7D01" w:rsidRDefault="004D7D01" w:rsidP="004D7D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4D7D01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Дата: 15 ноября, пятница</w:t>
      </w:r>
    </w:p>
    <w:p w:rsidR="004D7D01" w:rsidRPr="004D7D01" w:rsidRDefault="004D7D01" w:rsidP="004D7D0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4D7D01">
        <w:rPr>
          <w:b/>
          <w:i/>
          <w:color w:val="000000"/>
          <w:sz w:val="22"/>
          <w:szCs w:val="22"/>
        </w:rPr>
        <w:t xml:space="preserve">          Тема: «Будем жить друг друга уважая» </w:t>
      </w:r>
      <w:r w:rsidRPr="004D7D01">
        <w:rPr>
          <w:color w:val="333333"/>
          <w:sz w:val="22"/>
          <w:szCs w:val="22"/>
          <w:bdr w:val="none" w:sz="0" w:space="0" w:color="auto" w:frame="1"/>
        </w:rPr>
        <w:t>-</w:t>
      </w:r>
      <w:r w:rsidRPr="004D7D01">
        <w:rPr>
          <w:color w:val="333333"/>
          <w:sz w:val="22"/>
          <w:szCs w:val="22"/>
        </w:rPr>
        <w:t xml:space="preserve"> Жить интересно, потому что мы разные!</w:t>
      </w:r>
    </w:p>
    <w:tbl>
      <w:tblPr>
        <w:tblStyle w:val="a6"/>
        <w:tblW w:w="14985" w:type="dxa"/>
        <w:tblLayout w:type="fixed"/>
        <w:tblLook w:val="04A0" w:firstRow="1" w:lastRow="0" w:firstColumn="1" w:lastColumn="0" w:noHBand="0" w:noVBand="1"/>
      </w:tblPr>
      <w:tblGrid>
        <w:gridCol w:w="2126"/>
        <w:gridCol w:w="6200"/>
        <w:gridCol w:w="6659"/>
      </w:tblGrid>
      <w:tr w:rsidR="004D7D01" w:rsidRPr="004D7D01" w:rsidTr="004D7D0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4D7D01" w:rsidRPr="004D7D01" w:rsidTr="004D7D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Групповая, подгрупповая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</w:tr>
      <w:tr w:rsidR="004D7D01" w:rsidRPr="004D7D01" w:rsidTr="004D7D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Худ-эстетическое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Физическое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>Тематическая беседа</w:t>
            </w:r>
            <w:r w:rsidRPr="004D7D01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 «Мы разные, но мы дружим!»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Цель: Формирование толерантного сознания и поведения детей дошкольного возраста, воспитание миролюбия и взаимной терпимости.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sz w:val="22"/>
                <w:szCs w:val="22"/>
              </w:rPr>
              <w:t>Коммуникативная игра</w:t>
            </w:r>
            <w:r w:rsidRPr="004D7D01">
              <w:rPr>
                <w:rStyle w:val="apple-converted-space"/>
                <w:sz w:val="22"/>
                <w:szCs w:val="22"/>
              </w:rPr>
              <w:t> </w:t>
            </w:r>
            <w:r w:rsidRPr="004D7D01">
              <w:rPr>
                <w:iCs/>
                <w:sz w:val="22"/>
                <w:szCs w:val="22"/>
                <w:bdr w:val="none" w:sz="0" w:space="0" w:color="auto" w:frame="1"/>
              </w:rPr>
              <w:t xml:space="preserve"> «Назови соседа ласково»</w:t>
            </w:r>
          </w:p>
          <w:p w:rsidR="004D7D01" w:rsidRPr="004D7D01" w:rsidRDefault="004D7D0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7D01">
              <w:rPr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4D7D01">
              <w:rPr>
                <w:sz w:val="22"/>
                <w:szCs w:val="22"/>
              </w:rPr>
              <w:t>: установление положительного контакта между детьми.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Д/и «Кукла Катя обедает»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</w:rPr>
              <w:t xml:space="preserve">Цель: закрепить знания детей о столовой посуде, активизировать их речь, </w:t>
            </w:r>
            <w:r w:rsidRPr="004D7D01">
              <w:rPr>
                <w:rFonts w:ascii="Times New Roman" w:hAnsi="Times New Roman"/>
                <w:u w:val="single"/>
              </w:rPr>
              <w:t>развивать заботливое отношение к кукле и культуру поведения во время еды.</w:t>
            </w:r>
          </w:p>
        </w:tc>
      </w:tr>
      <w:tr w:rsidR="004D7D01" w:rsidRPr="004D7D01" w:rsidTr="004D7D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Худ-эстетическое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Физическое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Игра - инсценировка, по  мотиву сказки Чуковского «Цыпленок»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Цель: расширение проблем  межличностного  взаимодействия в сказочных ситуациях</w:t>
            </w:r>
            <w:r w:rsidRPr="004D7D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4D7D0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Воспитание толерантности</w:t>
            </w:r>
            <w:r w:rsidRPr="004D7D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D7D0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сказкой.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Показ мультфильма «Цыпленок и утенок»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Цель: Развитие интереса ребенка к внутреннему миру человека посредствам  мультфильмов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Д/и по стихотворению «Заинька»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>Цель: продолжать формировать умение детей согласовывать слова стихотворения с действиями, развивать у детей добрые чувства к «заиньке».</w:t>
            </w:r>
          </w:p>
        </w:tc>
      </w:tr>
      <w:tr w:rsidR="004D7D01" w:rsidRPr="004D7D01" w:rsidTr="004D7D01">
        <w:trPr>
          <w:trHeight w:val="1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</w:rPr>
              <w:t xml:space="preserve">Социально-ком. </w:t>
            </w: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Худ-эстетическое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eastAsia="Times New Roman" w:hAnsi="Times New Roman" w:cs="Times New Roman"/>
                <w:lang w:eastAsia="ru-RU"/>
              </w:rPr>
              <w:t>Физическое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7D01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Наблюдение за солнцем</w:t>
            </w:r>
          </w:p>
          <w:p w:rsidR="004D7D01" w:rsidRPr="004D7D01" w:rsidRDefault="004D7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D01">
              <w:rPr>
                <w:rFonts w:ascii="Times New Roman" w:hAnsi="Times New Roman" w:cs="Times New Roman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4D7D01">
              <w:rPr>
                <w:rFonts w:ascii="Times New Roman" w:hAnsi="Times New Roman" w:cs="Times New Roman"/>
                <w:shd w:val="clear" w:color="auto" w:fill="FFFFFF"/>
              </w:rPr>
              <w:t>: - формировать представления об изменении в природе с приходом зимы</w:t>
            </w:r>
            <w:r w:rsidRPr="004D7D0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D7D01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(солнце светит и совсем не греет, оно спрятано за тучками)</w:t>
            </w:r>
            <w:r w:rsidRPr="004D7D01">
              <w:rPr>
                <w:rFonts w:ascii="Times New Roman" w:hAnsi="Times New Roman" w:cs="Times New Roman"/>
                <w:shd w:val="clear" w:color="auto" w:fill="FFFFFF"/>
              </w:rPr>
              <w:t>; - развивать коммуникативные способности, внимание, память; - формировать эмоционально-положительное отношение к природе и поддерживать радостное настроение.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D7D01" w:rsidRPr="004D7D01" w:rsidRDefault="004D7D01" w:rsidP="004D7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u w:val="single"/>
          <w:lang w:eastAsia="en-US"/>
        </w:rPr>
      </w:pPr>
      <w:r w:rsidRPr="004D7D01">
        <w:rPr>
          <w:rFonts w:ascii="Times New Roman" w:hAnsi="Times New Roman" w:cs="Times New Roman"/>
          <w:b/>
          <w:i/>
          <w:u w:val="single"/>
        </w:rPr>
        <w:t>НОД по теме «Неделя толерантности»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4D7D01" w:rsidRPr="004D7D01" w:rsidTr="004D7D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D7D01" w:rsidRPr="004D7D01" w:rsidTr="004D7D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11 ноября 2019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b/>
              </w:rPr>
              <w:t>12 ноября 2019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b/>
              </w:rPr>
              <w:t>13 ноября 2019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b/>
              </w:rPr>
              <w:t>14 ноября 2019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jc w:val="center"/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  <w:b/>
              </w:rPr>
              <w:t>15 ноября 2019</w:t>
            </w:r>
          </w:p>
        </w:tc>
      </w:tr>
      <w:tr w:rsidR="004D7D01" w:rsidRPr="004D7D01" w:rsidTr="004D7D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1.Речевое развитие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4D7D01">
              <w:rPr>
                <w:rFonts w:ascii="Times New Roman" w:hAnsi="Times New Roman"/>
                <w:b/>
                <w:u w:val="single"/>
              </w:rPr>
              <w:t>«К нам гости пришли»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  <w:b/>
              </w:rPr>
              <w:t>-</w:t>
            </w:r>
            <w:r w:rsidRPr="004D7D01">
              <w:rPr>
                <w:rFonts w:ascii="Times New Roman" w:hAnsi="Times New Roman"/>
              </w:rPr>
              <w:t xml:space="preserve"> упражнять в употреблении соответствующих форм словесной вежливости в игровой деятельности</w:t>
            </w:r>
          </w:p>
          <w:p w:rsidR="004D7D01" w:rsidRPr="004D7D01" w:rsidRDefault="004D7D01">
            <w:pPr>
              <w:ind w:right="-141"/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2. Физическое развитие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4D7D01">
              <w:rPr>
                <w:rFonts w:ascii="Times New Roman" w:hAnsi="Times New Roman"/>
                <w:b/>
              </w:rPr>
              <w:t xml:space="preserve">-  </w:t>
            </w:r>
            <w:r w:rsidRPr="004D7D01">
              <w:rPr>
                <w:rFonts w:ascii="Times New Roman" w:hAnsi="Times New Roman"/>
              </w:rPr>
              <w:t>продолжать развивать разнообразные виды движений руками и ногами</w:t>
            </w:r>
          </w:p>
          <w:p w:rsidR="004D7D01" w:rsidRPr="004D7D01" w:rsidRDefault="004D7D0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right="-141"/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1.МУЗО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  <w:b/>
              </w:rPr>
              <w:t>-</w:t>
            </w:r>
            <w:r w:rsidRPr="004D7D01">
              <w:rPr>
                <w:rFonts w:ascii="Times New Roman" w:hAnsi="Times New Roman"/>
              </w:rPr>
              <w:t xml:space="preserve">развивать способность воспринимать и воспроизводить движения под музыку, по показу взрослого 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  <w:b/>
              </w:rPr>
              <w:t>2. Познавательное развитии (ФЭМП)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4D7D01">
              <w:rPr>
                <w:rFonts w:ascii="Times New Roman" w:hAnsi="Times New Roman"/>
                <w:b/>
                <w:u w:val="single"/>
              </w:rPr>
              <w:t xml:space="preserve">«Петушок с семьей» 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  <w:b/>
              </w:rPr>
              <w:t>-</w:t>
            </w:r>
            <w:r w:rsidRPr="004D7D01">
              <w:rPr>
                <w:rFonts w:ascii="Times New Roman" w:hAnsi="Times New Roman"/>
              </w:rPr>
              <w:t xml:space="preserve"> продолжать формировать умение детей находить один и много одинаковых предметов в окружающей обстановке, понимать вопрос сколько, при ответе пользоваться словами и </w:t>
            </w:r>
            <w:r w:rsidRPr="004D7D01">
              <w:rPr>
                <w:rFonts w:ascii="Times New Roman" w:hAnsi="Times New Roman"/>
              </w:rPr>
              <w:lastRenderedPageBreak/>
              <w:t>жестами: много и один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ind w:right="-141"/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lastRenderedPageBreak/>
              <w:t>1.Познавательное развитие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4D7D01">
              <w:rPr>
                <w:rFonts w:ascii="Times New Roman" w:hAnsi="Times New Roman"/>
                <w:b/>
                <w:u w:val="single"/>
              </w:rPr>
              <w:t xml:space="preserve">«Доброе  солнышко» 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  <w:b/>
              </w:rPr>
              <w:t xml:space="preserve">- </w:t>
            </w:r>
            <w:r w:rsidRPr="004D7D01">
              <w:rPr>
                <w:rFonts w:ascii="Times New Roman" w:hAnsi="Times New Roman"/>
              </w:rPr>
              <w:t>знакомить детей с новым художественным произведением «У солнышка в гостях»,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-воспитывать умение слушать и следить за развитием действия, сопереживать героям произведения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t>2.Физическое развитие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u w:val="single"/>
              </w:rPr>
            </w:pPr>
            <w:r w:rsidRPr="004D7D01">
              <w:rPr>
                <w:rFonts w:ascii="Times New Roman" w:hAnsi="Times New Roman"/>
                <w:b/>
                <w:u w:val="single"/>
              </w:rPr>
              <w:t xml:space="preserve">«Дружные ребята». 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4D7D01">
              <w:rPr>
                <w:rFonts w:ascii="Times New Roman" w:hAnsi="Times New Roman"/>
                <w:b/>
              </w:rPr>
              <w:t xml:space="preserve">-  </w:t>
            </w:r>
            <w:r w:rsidRPr="004D7D01">
              <w:rPr>
                <w:rFonts w:ascii="Times New Roman" w:hAnsi="Times New Roman"/>
              </w:rPr>
              <w:t xml:space="preserve">продолжать развивать разнообразные виды </w:t>
            </w:r>
            <w:r w:rsidRPr="004D7D01">
              <w:rPr>
                <w:rFonts w:ascii="Times New Roman" w:hAnsi="Times New Roman"/>
              </w:rPr>
              <w:lastRenderedPageBreak/>
              <w:t>движений руками и ногами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</w:rPr>
            </w:pPr>
            <w:r w:rsidRPr="004D7D01">
              <w:rPr>
                <w:rFonts w:ascii="Times New Roman" w:hAnsi="Times New Roman" w:cs="Times New Roman"/>
              </w:rPr>
              <w:t xml:space="preserve">3. Праздник </w:t>
            </w:r>
            <w:r w:rsidRPr="004D7D01">
              <w:rPr>
                <w:rFonts w:ascii="Times New Roman" w:hAnsi="Times New Roman" w:cs="Times New Roman"/>
                <w:b/>
              </w:rPr>
              <w:t>«ДОБРОТЫ»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01" w:rsidRPr="004D7D01" w:rsidRDefault="004D7D01">
            <w:pPr>
              <w:rPr>
                <w:rFonts w:ascii="Times New Roman" w:hAnsi="Times New Roman" w:cs="Times New Roman"/>
                <w:b/>
              </w:rPr>
            </w:pPr>
            <w:r w:rsidRPr="004D7D01">
              <w:rPr>
                <w:rFonts w:ascii="Times New Roman" w:hAnsi="Times New Roman" w:cs="Times New Roman"/>
                <w:b/>
              </w:rPr>
              <w:lastRenderedPageBreak/>
              <w:t>1.Речевое развитие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u w:val="single"/>
              </w:rPr>
            </w:pPr>
            <w:r w:rsidRPr="004D7D01">
              <w:rPr>
                <w:rFonts w:ascii="Times New Roman" w:hAnsi="Times New Roman"/>
                <w:u w:val="single"/>
              </w:rPr>
              <w:t xml:space="preserve">С.Маршака «Ежели вы вежливы» 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  <w:b/>
              </w:rPr>
              <w:t>-</w:t>
            </w:r>
            <w:r w:rsidRPr="004D7D01">
              <w:rPr>
                <w:rFonts w:ascii="Times New Roman" w:hAnsi="Times New Roman"/>
              </w:rPr>
              <w:t xml:space="preserve"> воспитывать умение слушать художественное произведение;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</w:rPr>
              <w:t>-</w:t>
            </w:r>
            <w:r w:rsidRPr="004D7D01">
              <w:rPr>
                <w:rFonts w:ascii="Times New Roman" w:hAnsi="Times New Roman"/>
                <w:b/>
              </w:rPr>
              <w:t xml:space="preserve"> </w:t>
            </w:r>
            <w:r w:rsidRPr="004D7D01">
              <w:rPr>
                <w:rFonts w:ascii="Times New Roman" w:hAnsi="Times New Roman"/>
                <w:u w:val="single"/>
              </w:rPr>
              <w:t>помогать доброжелательно общаться друг с другом (здороваться, прощаться, благодарить за помощь), формировать отрицательное отношение к грубости.</w:t>
            </w:r>
          </w:p>
          <w:p w:rsidR="004D7D01" w:rsidRPr="004D7D01" w:rsidRDefault="004D7D01">
            <w:pPr>
              <w:ind w:right="-141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4D7D01">
              <w:rPr>
                <w:rFonts w:ascii="Times New Roman" w:hAnsi="Times New Roman" w:cs="Times New Roman"/>
                <w:b/>
              </w:rPr>
              <w:t>2. Праздник толерантности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«Цветок доброты» из сердечек</w:t>
            </w:r>
          </w:p>
          <w:p w:rsidR="004D7D01" w:rsidRPr="004D7D01" w:rsidRDefault="004D7D01">
            <w:pP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4D7D0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lastRenderedPageBreak/>
              <w:t>«Цветик – семицветик»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 xml:space="preserve">«Теплые ладошки» 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-продолжать формировать умение создавать изображение из готовых фигур;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u w:val="single"/>
              </w:rPr>
            </w:pPr>
            <w:r w:rsidRPr="004D7D01">
              <w:rPr>
                <w:rFonts w:ascii="Times New Roman" w:hAnsi="Times New Roman"/>
                <w:u w:val="single"/>
              </w:rPr>
              <w:t>-развивать эстетическое восприятие, обращать внимание детей на красоту объектов природы;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</w:rPr>
            </w:pPr>
            <w:r w:rsidRPr="004D7D01">
              <w:rPr>
                <w:rFonts w:ascii="Times New Roman" w:hAnsi="Times New Roman"/>
                <w:b/>
              </w:rPr>
              <w:lastRenderedPageBreak/>
              <w:t>1.Рисование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4D7D01">
              <w:rPr>
                <w:rFonts w:ascii="Times New Roman" w:hAnsi="Times New Roman"/>
                <w:b/>
                <w:u w:val="single"/>
              </w:rPr>
              <w:t xml:space="preserve"> «Петушок с семьей» 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(нетрадиционные техники)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Рисование ладошками, клубочки (печатки)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>-формировать умение смешивать краски для получения  новых цветов опытным путем; развивать цветовосприятие через называние дополнительных цветов и их практические использование;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</w:rPr>
            </w:pPr>
            <w:r w:rsidRPr="004D7D01">
              <w:rPr>
                <w:rFonts w:ascii="Times New Roman" w:hAnsi="Times New Roman"/>
              </w:rPr>
              <w:t xml:space="preserve">активизировать словарь за </w:t>
            </w:r>
            <w:r w:rsidRPr="004D7D01">
              <w:rPr>
                <w:rFonts w:ascii="Times New Roman" w:hAnsi="Times New Roman"/>
              </w:rPr>
              <w:lastRenderedPageBreak/>
              <w:t>счет слов: цветной, разноцветный;</w:t>
            </w:r>
          </w:p>
          <w:p w:rsidR="004D7D01" w:rsidRPr="004D7D01" w:rsidRDefault="004D7D01">
            <w:pPr>
              <w:pStyle w:val="a5"/>
              <w:rPr>
                <w:rFonts w:ascii="Times New Roman" w:hAnsi="Times New Roman"/>
                <w:u w:val="single"/>
              </w:rPr>
            </w:pPr>
            <w:r w:rsidRPr="004D7D01">
              <w:rPr>
                <w:rFonts w:ascii="Times New Roman" w:hAnsi="Times New Roman"/>
                <w:u w:val="single"/>
              </w:rPr>
              <w:t>развивать эмоциональную сферу путем приобщения к искусству (музыкальному и художественному).</w:t>
            </w:r>
          </w:p>
          <w:p w:rsidR="004D7D01" w:rsidRPr="004D7D01" w:rsidRDefault="004D7D01">
            <w:pPr>
              <w:ind w:right="-141"/>
              <w:rPr>
                <w:rFonts w:ascii="Times New Roman" w:hAnsi="Times New Roman" w:cs="Times New Roman"/>
              </w:rPr>
            </w:pPr>
          </w:p>
        </w:tc>
      </w:tr>
    </w:tbl>
    <w:p w:rsidR="004D14F4" w:rsidRPr="004D7D01" w:rsidRDefault="004D14F4" w:rsidP="00FD245A">
      <w:pPr>
        <w:spacing w:after="0" w:line="240" w:lineRule="auto"/>
        <w:ind w:firstLine="709"/>
      </w:pPr>
    </w:p>
    <w:sectPr w:rsidR="004D14F4" w:rsidRPr="004D7D01" w:rsidSect="004D7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47"/>
    <w:multiLevelType w:val="multilevel"/>
    <w:tmpl w:val="D9A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4CA8"/>
    <w:multiLevelType w:val="multilevel"/>
    <w:tmpl w:val="0DBE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52D93"/>
    <w:multiLevelType w:val="multilevel"/>
    <w:tmpl w:val="159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C2447"/>
    <w:multiLevelType w:val="hybridMultilevel"/>
    <w:tmpl w:val="F476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444E"/>
    <w:multiLevelType w:val="multilevel"/>
    <w:tmpl w:val="299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7D01"/>
    <w:rsid w:val="0041531A"/>
    <w:rsid w:val="004D14F4"/>
    <w:rsid w:val="004D7D01"/>
    <w:rsid w:val="00A034BE"/>
    <w:rsid w:val="00D8191C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BE"/>
  </w:style>
  <w:style w:type="paragraph" w:styleId="1">
    <w:name w:val="heading 1"/>
    <w:basedOn w:val="a"/>
    <w:link w:val="10"/>
    <w:uiPriority w:val="9"/>
    <w:qFormat/>
    <w:rsid w:val="004D7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7D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D7D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D7D01"/>
  </w:style>
  <w:style w:type="table" w:styleId="a6">
    <w:name w:val="Table Grid"/>
    <w:basedOn w:val="a1"/>
    <w:uiPriority w:val="59"/>
    <w:rsid w:val="004D7D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D7D01"/>
    <w:rPr>
      <w:b/>
      <w:bCs/>
    </w:rPr>
  </w:style>
  <w:style w:type="paragraph" w:styleId="a8">
    <w:name w:val="List Paragraph"/>
    <w:basedOn w:val="a"/>
    <w:uiPriority w:val="34"/>
    <w:qFormat/>
    <w:rsid w:val="0041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kartinki/religii-i-etika/Slova-vezhliv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FCSM</dc:creator>
  <cp:lastModifiedBy>Надежда Пронская</cp:lastModifiedBy>
  <cp:revision>2</cp:revision>
  <dcterms:created xsi:type="dcterms:W3CDTF">2020-02-14T10:14:00Z</dcterms:created>
  <dcterms:modified xsi:type="dcterms:W3CDTF">2020-02-14T10:14:00Z</dcterms:modified>
</cp:coreProperties>
</file>