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6A" w:rsidRPr="00145A64" w:rsidRDefault="00C8026A" w:rsidP="00C8026A">
      <w:pPr>
        <w:spacing w:after="0" w:line="240" w:lineRule="auto"/>
        <w:ind w:firstLine="708"/>
        <w:jc w:val="right"/>
        <w:rPr>
          <w:rFonts w:eastAsia="Times New Roman" w:cs="Times New Roman"/>
          <w:sz w:val="24"/>
          <w:szCs w:val="24"/>
          <w:lang w:eastAsia="ru-RU"/>
        </w:rPr>
      </w:pPr>
      <w:r w:rsidRPr="00145A64">
        <w:rPr>
          <w:rFonts w:eastAsia="Times New Roman" w:cs="Times New Roman"/>
          <w:b/>
          <w:bCs/>
          <w:color w:val="000000"/>
          <w:sz w:val="28"/>
          <w:szCs w:val="28"/>
          <w:lang w:eastAsia="ru-RU"/>
        </w:rPr>
        <w:t>Приложение 3.</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ГБОУ РК «Карельский кадетский корпус имени Александра Невского»</w:t>
      </w:r>
    </w:p>
    <w:p w:rsidR="00C8026A" w:rsidRDefault="00C8026A" w:rsidP="00C8026A">
      <w:pPr>
        <w:spacing w:after="240" w:line="240" w:lineRule="auto"/>
        <w:rPr>
          <w:rFonts w:eastAsia="Times New Roman" w:cs="Times New Roman"/>
          <w:b/>
          <w:bCs/>
          <w:color w:val="000000"/>
          <w:sz w:val="28"/>
          <w:szCs w:val="28"/>
          <w:lang w:eastAsia="ru-RU"/>
        </w:rPr>
      </w:pPr>
      <w:r w:rsidRPr="00145A64">
        <w:rPr>
          <w:rFonts w:eastAsia="Times New Roman" w:cs="Times New Roman"/>
          <w:sz w:val="24"/>
          <w:szCs w:val="24"/>
          <w:lang w:eastAsia="ru-RU"/>
        </w:rPr>
        <w:br/>
      </w:r>
      <w:r w:rsidRPr="00145A64">
        <w:rPr>
          <w:rFonts w:eastAsia="Times New Roman" w:cs="Times New Roman"/>
          <w:sz w:val="24"/>
          <w:szCs w:val="24"/>
          <w:lang w:eastAsia="ru-RU"/>
        </w:rPr>
        <w:br/>
      </w: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ПОЛОЖЕНИЕ </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о проведении марш-броска </w:t>
      </w: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«Никто, только мы!» </w:t>
      </w:r>
    </w:p>
    <w:p w:rsidR="00C8026A" w:rsidRDefault="00C8026A" w:rsidP="00C8026A">
      <w:pPr>
        <w:spacing w:after="240" w:line="240" w:lineRule="auto"/>
        <w:rPr>
          <w:rFonts w:eastAsia="Times New Roman" w:cs="Times New Roman"/>
          <w:sz w:val="24"/>
          <w:szCs w:val="24"/>
          <w:lang w:eastAsia="ru-RU"/>
        </w:rPr>
      </w:pP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p>
    <w:p w:rsidR="00C8026A" w:rsidRDefault="00C8026A" w:rsidP="00C8026A">
      <w:pPr>
        <w:spacing w:after="240" w:line="240" w:lineRule="auto"/>
        <w:rPr>
          <w:rFonts w:eastAsia="Times New Roman" w:cs="Times New Roman"/>
          <w:sz w:val="24"/>
          <w:szCs w:val="24"/>
          <w:lang w:eastAsia="ru-RU"/>
        </w:rPr>
      </w:pPr>
    </w:p>
    <w:p w:rsidR="00C8026A" w:rsidRDefault="00C8026A" w:rsidP="00C8026A">
      <w:pPr>
        <w:spacing w:after="240" w:line="240" w:lineRule="auto"/>
        <w:rPr>
          <w:rFonts w:eastAsia="Times New Roman" w:cs="Times New Roman"/>
          <w:sz w:val="24"/>
          <w:szCs w:val="24"/>
          <w:lang w:eastAsia="ru-RU"/>
        </w:rPr>
      </w:pPr>
    </w:p>
    <w:p w:rsidR="00C8026A" w:rsidRPr="00145A64" w:rsidRDefault="00C8026A" w:rsidP="00C8026A">
      <w:pPr>
        <w:spacing w:after="240" w:line="240" w:lineRule="auto"/>
        <w:rPr>
          <w:rFonts w:eastAsia="Times New Roman" w:cs="Times New Roman"/>
          <w:sz w:val="24"/>
          <w:szCs w:val="24"/>
          <w:lang w:eastAsia="ru-RU"/>
        </w:rPr>
      </w:pP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r w:rsidRPr="00145A64">
        <w:rPr>
          <w:rFonts w:eastAsia="Times New Roman" w:cs="Times New Roman"/>
          <w:sz w:val="24"/>
          <w:szCs w:val="24"/>
          <w:lang w:eastAsia="ru-RU"/>
        </w:rPr>
        <w:br/>
      </w: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Default="00C8026A" w:rsidP="00C8026A">
      <w:pPr>
        <w:spacing w:after="0" w:line="240" w:lineRule="auto"/>
        <w:jc w:val="center"/>
        <w:rPr>
          <w:rFonts w:eastAsia="Times New Roman" w:cs="Times New Roman"/>
          <w:b/>
          <w:bCs/>
          <w:color w:val="000000"/>
          <w:sz w:val="28"/>
          <w:szCs w:val="28"/>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г. Петрозаводск </w:t>
      </w: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2020 год</w:t>
      </w:r>
    </w:p>
    <w:p w:rsidR="00C8026A" w:rsidRPr="00145A64" w:rsidRDefault="00C8026A" w:rsidP="00C8026A">
      <w:pPr>
        <w:numPr>
          <w:ilvl w:val="0"/>
          <w:numId w:val="1"/>
        </w:numPr>
        <w:spacing w:after="0" w:line="240" w:lineRule="auto"/>
        <w:ind w:left="0" w:firstLine="0"/>
        <w:jc w:val="center"/>
        <w:textAlignment w:val="baseline"/>
        <w:rPr>
          <w:rFonts w:eastAsia="Times New Roman" w:cs="Times New Roman"/>
          <w:color w:val="000000"/>
          <w:sz w:val="28"/>
          <w:szCs w:val="28"/>
          <w:lang w:eastAsia="ru-RU"/>
        </w:rPr>
      </w:pPr>
      <w:r w:rsidRPr="00145A64">
        <w:rPr>
          <w:rFonts w:eastAsia="Times New Roman" w:cs="Times New Roman"/>
          <w:b/>
          <w:bCs/>
          <w:color w:val="000000"/>
          <w:sz w:val="28"/>
          <w:szCs w:val="28"/>
          <w:lang w:eastAsia="ru-RU"/>
        </w:rPr>
        <w:lastRenderedPageBreak/>
        <w:t>Общие положения</w:t>
      </w:r>
    </w:p>
    <w:p w:rsidR="00C8026A"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Республиканский марш-бросок «Никто, только мы!» для допризывной молодежи Республики Карелия (16-18 лет) посвящается 75 годовщине Победы в Великой Отечественной войне 1941-1945 годов.</w:t>
      </w:r>
    </w:p>
    <w:p w:rsidR="00C8026A"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 xml:space="preserve">Марш-бросок проводится при поддержке Министерства образования Республики Карелия, Министерства по делам молодежи, физкультуры и спорта Республики Карелия, Военного комиссариата Республики Карелия, Отдела федеральной службы войск национальной гвардии Российской Федерации по Республике Карелия, Регионального отделения Общероссийской общественно-государственной организации ДОСААФ РОССИИ по Республике Карелия, Пограничного Управления ФСБ Российской Федерации по Республике Карелия, Главного управления МЧС Российской Федерации по Республике Карелия, Карельской таможни, Государственного комитета Республики Карелия по обеспечению жизнедеятельности и безопасности населения, Фонда содействия войскам спецназа и ВДВ имени Героя Советского Союза генерала армии </w:t>
      </w:r>
      <w:r w:rsidRPr="00F2102E">
        <w:rPr>
          <w:rFonts w:eastAsia="Times New Roman" w:cs="Times New Roman"/>
          <w:color w:val="000000"/>
          <w:sz w:val="28"/>
          <w:szCs w:val="28"/>
          <w:lang w:eastAsia="ru-RU"/>
        </w:rPr>
        <w:br/>
        <w:t>В.Ф. Маргелова, ЗАО «Карелстроймеханизация», Группы компаний «МВ-BARBELL», ООО ТК «Карелия», общественных и ветеранских организаций республики.</w:t>
      </w:r>
    </w:p>
    <w:p w:rsidR="00C8026A"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Общее руководство организацией, подготовкой и проведением марш-броска осуществляет Организационный комитет во главе с Заместителем Главы Республики Карелия по региональной политике.</w:t>
      </w:r>
    </w:p>
    <w:p w:rsidR="00C8026A"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Марш-бросок проводится в рамках реализации государственной программы «Патриотическое воспитание граждан Российской Федерации» на 2016-2020 годы.</w:t>
      </w:r>
    </w:p>
    <w:p w:rsidR="00C8026A"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Мероприятие является средством проверки морально-волевых и физических качеств его участников.</w:t>
      </w:r>
    </w:p>
    <w:p w:rsidR="00C8026A" w:rsidRPr="00F2102E" w:rsidRDefault="00C8026A" w:rsidP="00C8026A">
      <w:pPr>
        <w:pStyle w:val="a7"/>
        <w:numPr>
          <w:ilvl w:val="1"/>
          <w:numId w:val="2"/>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Участники марш-броска награждаются Малиновым беретом и удостоверением к нему, памятным знаком, Дипломом участника.</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3"/>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Цели и задачи</w:t>
      </w:r>
    </w:p>
    <w:p w:rsidR="00C8026A" w:rsidRDefault="00C8026A" w:rsidP="00C8026A">
      <w:pPr>
        <w:pStyle w:val="a7"/>
        <w:numPr>
          <w:ilvl w:val="1"/>
          <w:numId w:val="4"/>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 xml:space="preserve">Патриотическое воспитание подрастающего поколения </w:t>
      </w:r>
      <w:r>
        <w:rPr>
          <w:rFonts w:eastAsia="Times New Roman" w:cs="Times New Roman"/>
          <w:color w:val="000000"/>
          <w:sz w:val="28"/>
          <w:szCs w:val="28"/>
          <w:lang w:eastAsia="ru-RU"/>
        </w:rPr>
        <w:t xml:space="preserve">в духе преданности своему </w:t>
      </w:r>
      <w:r w:rsidRPr="00F2102E">
        <w:rPr>
          <w:rFonts w:eastAsia="Times New Roman" w:cs="Times New Roman"/>
          <w:color w:val="000000"/>
          <w:sz w:val="28"/>
          <w:szCs w:val="28"/>
          <w:lang w:eastAsia="ru-RU"/>
        </w:rPr>
        <w:t>народу, стране, готовности защищать свое Отечество с оружием в руках.</w:t>
      </w:r>
    </w:p>
    <w:p w:rsidR="00C8026A" w:rsidRDefault="00C8026A" w:rsidP="00C8026A">
      <w:pPr>
        <w:pStyle w:val="a7"/>
        <w:numPr>
          <w:ilvl w:val="1"/>
          <w:numId w:val="4"/>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В условиях повышенных морально-волевых и физических нагрузок в ходе марш- броска выявить:</w:t>
      </w:r>
    </w:p>
    <w:p w:rsidR="00C8026A" w:rsidRDefault="00C8026A" w:rsidP="00C8026A">
      <w:pPr>
        <w:pStyle w:val="a7"/>
        <w:numPr>
          <w:ilvl w:val="0"/>
          <w:numId w:val="5"/>
        </w:numPr>
        <w:tabs>
          <w:tab w:val="clear" w:pos="720"/>
          <w:tab w:val="num" w:pos="360"/>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 xml:space="preserve">представителей молодежи с высокой индивидуальной </w:t>
      </w:r>
      <w:r>
        <w:rPr>
          <w:rFonts w:eastAsia="Times New Roman" w:cs="Times New Roman"/>
          <w:color w:val="000000"/>
          <w:sz w:val="28"/>
          <w:szCs w:val="28"/>
          <w:lang w:eastAsia="ru-RU"/>
        </w:rPr>
        <w:t>морально-волевой и физической подготовкой;</w:t>
      </w:r>
    </w:p>
    <w:p w:rsidR="00C8026A" w:rsidRDefault="00C8026A" w:rsidP="00C8026A">
      <w:pPr>
        <w:pStyle w:val="a7"/>
        <w:numPr>
          <w:ilvl w:val="0"/>
          <w:numId w:val="5"/>
        </w:numPr>
        <w:tabs>
          <w:tab w:val="clear" w:pos="720"/>
          <w:tab w:val="num" w:pos="360"/>
        </w:tabs>
        <w:spacing w:after="0" w:line="240" w:lineRule="auto"/>
        <w:ind w:left="0" w:firstLine="567"/>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их умение действовать в различных нештатных ситуациях.</w:t>
      </w:r>
    </w:p>
    <w:p w:rsidR="00C8026A" w:rsidRDefault="00C8026A" w:rsidP="00C8026A">
      <w:pPr>
        <w:pStyle w:val="a7"/>
        <w:numPr>
          <w:ilvl w:val="0"/>
          <w:numId w:val="6"/>
        </w:numPr>
        <w:tabs>
          <w:tab w:val="clear" w:pos="720"/>
          <w:tab w:val="num" w:pos="360"/>
        </w:tabs>
        <w:spacing w:after="0" w:line="240" w:lineRule="auto"/>
        <w:ind w:left="0" w:firstLine="360"/>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Создать стимул для подготовки допризывной молодежи к военной службе.</w:t>
      </w:r>
    </w:p>
    <w:p w:rsidR="00C8026A" w:rsidRPr="00F2102E" w:rsidRDefault="00C8026A" w:rsidP="00C8026A">
      <w:pPr>
        <w:pStyle w:val="a7"/>
        <w:numPr>
          <w:ilvl w:val="0"/>
          <w:numId w:val="6"/>
        </w:numPr>
        <w:tabs>
          <w:tab w:val="clear" w:pos="720"/>
          <w:tab w:val="num" w:pos="360"/>
        </w:tabs>
        <w:spacing w:after="0" w:line="240" w:lineRule="auto"/>
        <w:ind w:left="0" w:firstLine="360"/>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Профессиональная ориентация молодежи на поступление в военные учебные заведения по подготовке офицерского состава для Вооруженных сил и силовых структур Российской Федерации.</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7"/>
        </w:numPr>
        <w:spacing w:after="0" w:line="240" w:lineRule="auto"/>
        <w:jc w:val="center"/>
        <w:textAlignment w:val="baseline"/>
        <w:rPr>
          <w:rFonts w:eastAsia="Times New Roman" w:cs="Times New Roman"/>
          <w:b/>
          <w:bCs/>
          <w:color w:val="000000"/>
          <w:lang w:eastAsia="ru-RU"/>
        </w:rPr>
      </w:pPr>
      <w:r>
        <w:rPr>
          <w:rFonts w:eastAsia="Times New Roman" w:cs="Times New Roman"/>
          <w:b/>
          <w:bCs/>
          <w:color w:val="000000"/>
          <w:sz w:val="28"/>
          <w:szCs w:val="28"/>
          <w:lang w:eastAsia="ru-RU"/>
        </w:rPr>
        <w:lastRenderedPageBreak/>
        <w:t>Дата и место проведения</w:t>
      </w:r>
    </w:p>
    <w:p w:rsidR="00C8026A" w:rsidRPr="00F2102E" w:rsidRDefault="00C8026A" w:rsidP="00C8026A">
      <w:pPr>
        <w:spacing w:after="0" w:line="240" w:lineRule="auto"/>
        <w:ind w:firstLine="708"/>
        <w:jc w:val="both"/>
        <w:textAlignment w:val="baseline"/>
        <w:rPr>
          <w:rFonts w:eastAsia="Times New Roman" w:cs="Times New Roman"/>
          <w:color w:val="000000"/>
          <w:sz w:val="28"/>
          <w:szCs w:val="28"/>
          <w:lang w:eastAsia="ru-RU"/>
        </w:rPr>
      </w:pPr>
      <w:r w:rsidRPr="00F2102E">
        <w:rPr>
          <w:rFonts w:eastAsia="Times New Roman" w:cs="Times New Roman"/>
          <w:color w:val="000000"/>
          <w:sz w:val="28"/>
          <w:szCs w:val="28"/>
          <w:lang w:eastAsia="ru-RU"/>
        </w:rPr>
        <w:t xml:space="preserve">Марш-бросок «Никто, только мы!» проводится 13 мая 2020 года в </w:t>
      </w:r>
      <w:r>
        <w:rPr>
          <w:rFonts w:eastAsia="Times New Roman" w:cs="Times New Roman"/>
          <w:color w:val="000000"/>
          <w:sz w:val="28"/>
          <w:szCs w:val="28"/>
          <w:lang w:eastAsia="ru-RU"/>
        </w:rPr>
        <w:br/>
      </w:r>
      <w:r w:rsidRPr="00F2102E">
        <w:rPr>
          <w:rFonts w:eastAsia="Times New Roman" w:cs="Times New Roman"/>
          <w:color w:val="000000"/>
          <w:sz w:val="28"/>
          <w:szCs w:val="28"/>
          <w:lang w:eastAsia="ru-RU"/>
        </w:rPr>
        <w:t>г. Петрозаводске на базе Республиканского лыжного центра «Курган» имени Ф. Терентьева.</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8"/>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Участники</w:t>
      </w:r>
    </w:p>
    <w:p w:rsidR="00C8026A" w:rsidRPr="00A917AA" w:rsidRDefault="00C8026A" w:rsidP="00C8026A">
      <w:pPr>
        <w:spacing w:after="0" w:line="240" w:lineRule="auto"/>
        <w:ind w:firstLine="708"/>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Участниками м</w:t>
      </w:r>
      <w:r>
        <w:rPr>
          <w:rFonts w:eastAsia="Times New Roman" w:cs="Times New Roman"/>
          <w:color w:val="000000"/>
          <w:sz w:val="28"/>
          <w:szCs w:val="28"/>
          <w:lang w:eastAsia="ru-RU"/>
        </w:rPr>
        <w:t>арш-броска «Никто, только мы!»</w:t>
      </w:r>
      <w:r w:rsidRPr="00A917AA">
        <w:rPr>
          <w:rFonts w:eastAsia="Times New Roman" w:cs="Times New Roman"/>
          <w:color w:val="000000"/>
          <w:sz w:val="28"/>
          <w:szCs w:val="28"/>
          <w:lang w:eastAsia="ru-RU"/>
        </w:rPr>
        <w:t xml:space="preserve"> являются юноши в возрасте 16-18 лет (на момент проведения), обучающиеся в системе общего и профессионального образования, являющиеся гражданами Российской Федерации, не имеющие противопоказаний по состоянию здоровья, прошедшие мандатную комиссию и тестовые испытания по физподготовке.</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9"/>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Обеспечение безопасности участников</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Направляющая сторона официально назначает руководителя делегации (представителя команды), с возложением на него ответственности за безопасность жизни и здоровья участников при их доставке и убыт</w:t>
      </w:r>
      <w:r>
        <w:rPr>
          <w:rFonts w:eastAsia="Times New Roman" w:cs="Times New Roman"/>
          <w:color w:val="000000"/>
          <w:sz w:val="28"/>
          <w:szCs w:val="28"/>
          <w:lang w:eastAsia="ru-RU"/>
        </w:rPr>
        <w:t>ии по месту жительства и учебы.</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 случае индивидуального участия в марш-броске, выполнение условий согласно п. 5.1 возлагается на родителей (законных представителей) участника.</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Доставка участников марш-броска к месту проведения и обратно должна быть организована в соответствии с Правилами перевозки детей автомобильным и железнодорожным транспортом.</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Все участники марш-броска должны иметь при себе: паспорт, амбулаторные медицинские карты, медицинский страховой полис, индивидуальный договор страхования от несчастного случая.</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Препятствия на дистанции марш-броска соответствуют применяемым в военно-спортивной и туристической практике.</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 период проведения марш-броска обеспечивается медици</w:t>
      </w:r>
      <w:r>
        <w:rPr>
          <w:rFonts w:eastAsia="Times New Roman" w:cs="Times New Roman"/>
          <w:color w:val="000000"/>
          <w:sz w:val="28"/>
          <w:szCs w:val="28"/>
          <w:lang w:eastAsia="ru-RU"/>
        </w:rPr>
        <w:t>нское сопровождение участников.</w:t>
      </w:r>
    </w:p>
    <w:p w:rsidR="00C8026A" w:rsidRDefault="00C8026A" w:rsidP="00C8026A">
      <w:pPr>
        <w:pStyle w:val="a7"/>
        <w:numPr>
          <w:ilvl w:val="1"/>
          <w:numId w:val="1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 случае нарушений установленных мер безопасности, общепринятых правил дисциплины и взаимоотношений, виновные исключаются из состава участников марш-броска.</w:t>
      </w:r>
    </w:p>
    <w:p w:rsidR="00C8026A" w:rsidRPr="00A917AA" w:rsidRDefault="00C8026A" w:rsidP="00C8026A">
      <w:pPr>
        <w:pStyle w:val="a7"/>
        <w:spacing w:after="0" w:line="240" w:lineRule="auto"/>
        <w:ind w:left="567"/>
        <w:jc w:val="both"/>
        <w:textAlignment w:val="baseline"/>
        <w:rPr>
          <w:rFonts w:eastAsia="Times New Roman" w:cs="Times New Roman"/>
          <w:color w:val="000000"/>
          <w:sz w:val="28"/>
          <w:szCs w:val="28"/>
          <w:lang w:eastAsia="ru-RU"/>
        </w:rPr>
      </w:pPr>
    </w:p>
    <w:p w:rsidR="00C8026A" w:rsidRPr="00145A64" w:rsidRDefault="00C8026A" w:rsidP="00C8026A">
      <w:pPr>
        <w:numPr>
          <w:ilvl w:val="0"/>
          <w:numId w:val="11"/>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Условия участия в марш-броске</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 xml:space="preserve">Внесение кандидатов </w:t>
      </w:r>
      <w:r w:rsidRPr="00A917AA">
        <w:rPr>
          <w:rFonts w:eastAsia="Times New Roman" w:cs="Times New Roman"/>
          <w:color w:val="000000"/>
          <w:sz w:val="28"/>
          <w:szCs w:val="28"/>
          <w:lang w:eastAsia="ru-RU"/>
        </w:rPr>
        <w:t>в список участников марш-броска производится на основании заявок от образовательных учреждений, обществен</w:t>
      </w:r>
      <w:r>
        <w:rPr>
          <w:rFonts w:eastAsia="Times New Roman" w:cs="Times New Roman"/>
          <w:color w:val="000000"/>
          <w:sz w:val="28"/>
          <w:szCs w:val="28"/>
          <w:lang w:eastAsia="ru-RU"/>
        </w:rPr>
        <w:t xml:space="preserve">ных объединений и клубов </w:t>
      </w:r>
      <w:r w:rsidRPr="00A917AA">
        <w:rPr>
          <w:rFonts w:eastAsia="Times New Roman" w:cs="Times New Roman"/>
          <w:color w:val="000000"/>
          <w:sz w:val="28"/>
          <w:szCs w:val="28"/>
          <w:lang w:eastAsia="ru-RU"/>
        </w:rPr>
        <w:t>(приложение 1) и личных заявлений (приложение 2). Заявки и личные заявления направляются в Оргкомитет в установленные сроки (п. 10.2.)</w:t>
      </w:r>
      <w:r>
        <w:rPr>
          <w:rFonts w:eastAsia="Times New Roman" w:cs="Times New Roman"/>
          <w:color w:val="000000"/>
          <w:sz w:val="28"/>
          <w:szCs w:val="28"/>
          <w:lang w:eastAsia="ru-RU"/>
        </w:rPr>
        <w:t>.</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Иногородние участники марш-броска прибывают 12 мая 2020 года в г. Петрозаводск в место размещения на базе призывного пункта Военного комиссариата Республики Карелия (г. Петрозаводск, пр. Комсомольский).</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lastRenderedPageBreak/>
        <w:t>Организованным питанием участники марш-броска не обеспечиваются.</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Все претенденты на участие в марш-броске 12 мая с 10.00. до 14.00. проходят на призывном пункте мандатную комиссию и с 14.30 до 16.00. – тестовые испытания по физподготовке на предмет допуска к участию в марш-броске.</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Не прошедшие тестовые испытания к участию в марш-броске не допускаются.</w:t>
      </w:r>
      <w:r>
        <w:rPr>
          <w:rFonts w:eastAsia="Times New Roman" w:cs="Times New Roman"/>
          <w:color w:val="000000"/>
          <w:sz w:val="28"/>
          <w:szCs w:val="28"/>
          <w:lang w:eastAsia="ru-RU"/>
        </w:rPr>
        <w:t xml:space="preserve"> </w:t>
      </w:r>
      <w:r w:rsidRPr="00A917AA">
        <w:rPr>
          <w:rFonts w:eastAsia="Times New Roman" w:cs="Times New Roman"/>
          <w:color w:val="000000"/>
          <w:sz w:val="28"/>
          <w:szCs w:val="28"/>
          <w:lang w:eastAsia="ru-RU"/>
        </w:rPr>
        <w:t>Допущенные к участию в марш-броске распределяются по группам, которые возглавляют инструкторы из состава бойцов спецназа силовых структур.</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Участники марш-броска прибывают на старт полностью экипированными.</w:t>
      </w:r>
    </w:p>
    <w:p w:rsidR="00C8026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 индивидуальную экипировку участников входят: камуфлированный костюм военного образца, обувь военного образца («берцы») или «кроссовки», спортивная шапочка (темная, одноцветная) или «бандана», противогаз, спортивный костюм, сменная спортивная обувь.</w:t>
      </w:r>
    </w:p>
    <w:p w:rsidR="00C8026A" w:rsidRPr="00A917AA" w:rsidRDefault="00C8026A" w:rsidP="00C8026A">
      <w:pPr>
        <w:pStyle w:val="a7"/>
        <w:numPr>
          <w:ilvl w:val="1"/>
          <w:numId w:val="12"/>
        </w:numPr>
        <w:tabs>
          <w:tab w:val="clear" w:pos="1440"/>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Не имеющие установленной индивидуальной экипировки согласно п. 6.6. и 6.7. к участию в марш-броске не допускаются.</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13"/>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Порядок проведения марш-броска</w:t>
      </w:r>
    </w:p>
    <w:p w:rsidR="00C8026A" w:rsidRPr="00145A64" w:rsidRDefault="00C8026A" w:rsidP="00C8026A">
      <w:pPr>
        <w:spacing w:after="0" w:line="240" w:lineRule="auto"/>
        <w:jc w:val="both"/>
        <w:textAlignment w:val="baseline"/>
        <w:rPr>
          <w:rFonts w:eastAsia="Times New Roman" w:cs="Times New Roman"/>
          <w:color w:val="000000"/>
          <w:sz w:val="28"/>
          <w:szCs w:val="28"/>
          <w:lang w:eastAsia="ru-RU"/>
        </w:rPr>
      </w:pPr>
      <w:r w:rsidRPr="00145A64">
        <w:rPr>
          <w:rFonts w:eastAsia="Times New Roman" w:cs="Times New Roman"/>
          <w:b/>
          <w:bCs/>
          <w:color w:val="000000"/>
          <w:sz w:val="28"/>
          <w:szCs w:val="28"/>
          <w:lang w:eastAsia="ru-RU"/>
        </w:rPr>
        <w:t xml:space="preserve">Марш-бросок «Никто, только мы!» </w:t>
      </w:r>
      <w:r w:rsidRPr="00145A64">
        <w:rPr>
          <w:rFonts w:eastAsia="Times New Roman" w:cs="Times New Roman"/>
          <w:color w:val="000000"/>
          <w:sz w:val="28"/>
          <w:szCs w:val="28"/>
          <w:lang w:eastAsia="ru-RU"/>
        </w:rPr>
        <w:t>(13 мая 2020 года, 11.00., РЛЦ «Курган»)</w:t>
      </w:r>
    </w:p>
    <w:p w:rsidR="00C8026A" w:rsidRPr="00145A64" w:rsidRDefault="00C8026A" w:rsidP="00C8026A">
      <w:pPr>
        <w:spacing w:after="0" w:line="240" w:lineRule="auto"/>
        <w:ind w:firstLine="708"/>
        <w:jc w:val="both"/>
        <w:rPr>
          <w:rFonts w:eastAsia="Times New Roman" w:cs="Times New Roman"/>
          <w:sz w:val="24"/>
          <w:szCs w:val="24"/>
          <w:lang w:eastAsia="ru-RU"/>
        </w:rPr>
      </w:pPr>
      <w:r w:rsidRPr="00145A64">
        <w:rPr>
          <w:rFonts w:eastAsia="Times New Roman" w:cs="Times New Roman"/>
          <w:color w:val="000000"/>
          <w:sz w:val="28"/>
          <w:szCs w:val="28"/>
          <w:lang w:eastAsia="ru-RU"/>
        </w:rPr>
        <w:t>Экипировка – камуфляжный костюм военного образца, «берцы» или «кроссовки», одноцветная спортивная шапочка или «бандана», противогаз.</w:t>
      </w:r>
    </w:p>
    <w:p w:rsidR="00C8026A" w:rsidRPr="00145A64" w:rsidRDefault="00C8026A" w:rsidP="00C8026A">
      <w:pPr>
        <w:spacing w:after="0" w:line="240" w:lineRule="auto"/>
        <w:ind w:firstLine="709"/>
        <w:jc w:val="both"/>
        <w:rPr>
          <w:rFonts w:eastAsia="Times New Roman" w:cs="Times New Roman"/>
          <w:sz w:val="24"/>
          <w:szCs w:val="24"/>
          <w:lang w:eastAsia="ru-RU"/>
        </w:rPr>
      </w:pPr>
      <w:r w:rsidRPr="00145A64">
        <w:rPr>
          <w:rFonts w:eastAsia="Times New Roman" w:cs="Times New Roman"/>
          <w:b/>
          <w:bCs/>
          <w:color w:val="000000"/>
          <w:sz w:val="28"/>
          <w:szCs w:val="28"/>
          <w:lang w:eastAsia="ru-RU"/>
        </w:rPr>
        <w:t>1 этап – Преодоление дистанции 5 км с контрольными пунктами</w:t>
      </w:r>
      <w:r w:rsidRPr="00145A64">
        <w:rPr>
          <w:rFonts w:eastAsia="Times New Roman" w:cs="Times New Roman"/>
          <w:color w:val="000000"/>
          <w:sz w:val="28"/>
          <w:szCs w:val="28"/>
          <w:lang w:eastAsia="ru-RU"/>
        </w:rPr>
        <w:t xml:space="preserve"> </w:t>
      </w:r>
      <w:r w:rsidRPr="00145A64">
        <w:rPr>
          <w:rFonts w:eastAsia="Times New Roman" w:cs="Times New Roman"/>
          <w:b/>
          <w:bCs/>
          <w:color w:val="000000"/>
          <w:sz w:val="28"/>
          <w:szCs w:val="28"/>
          <w:lang w:eastAsia="ru-RU"/>
        </w:rPr>
        <w:t>и препятствиями:</w:t>
      </w:r>
    </w:p>
    <w:p w:rsidR="00C8026A" w:rsidRDefault="00C8026A" w:rsidP="00C8026A">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ab/>
        <w:t>Темп прохождения дистанции регулируют инструкторы. На дистанции устанавливает</w:t>
      </w:r>
      <w:r>
        <w:rPr>
          <w:rFonts w:eastAsia="Times New Roman" w:cs="Times New Roman"/>
          <w:color w:val="000000"/>
          <w:sz w:val="28"/>
          <w:szCs w:val="28"/>
          <w:lang w:eastAsia="ru-RU"/>
        </w:rPr>
        <w:t>ся до пяти контрольных пунктов.</w:t>
      </w:r>
    </w:p>
    <w:p w:rsidR="00C8026A" w:rsidRPr="00145A64" w:rsidRDefault="00C8026A" w:rsidP="00C8026A">
      <w:pPr>
        <w:spacing w:after="0" w:line="240" w:lineRule="auto"/>
        <w:ind w:firstLine="708"/>
        <w:jc w:val="both"/>
        <w:rPr>
          <w:rFonts w:eastAsia="Times New Roman" w:cs="Times New Roman"/>
          <w:sz w:val="24"/>
          <w:szCs w:val="24"/>
          <w:lang w:eastAsia="ru-RU"/>
        </w:rPr>
      </w:pPr>
      <w:r>
        <w:rPr>
          <w:rFonts w:eastAsia="Times New Roman" w:cs="Times New Roman"/>
          <w:color w:val="000000"/>
          <w:sz w:val="28"/>
          <w:szCs w:val="28"/>
          <w:lang w:eastAsia="ru-RU"/>
        </w:rPr>
        <w:t xml:space="preserve">При прохождении дистанции </w:t>
      </w:r>
      <w:r w:rsidRPr="00145A64">
        <w:rPr>
          <w:rFonts w:eastAsia="Times New Roman" w:cs="Times New Roman"/>
          <w:color w:val="000000"/>
          <w:sz w:val="28"/>
          <w:szCs w:val="28"/>
          <w:lang w:eastAsia="ru-RU"/>
        </w:rPr>
        <w:t>поочередно ре</w:t>
      </w:r>
      <w:r>
        <w:rPr>
          <w:rFonts w:eastAsia="Times New Roman" w:cs="Times New Roman"/>
          <w:color w:val="000000"/>
          <w:sz w:val="28"/>
          <w:szCs w:val="28"/>
          <w:lang w:eastAsia="ru-RU"/>
        </w:rPr>
        <w:t xml:space="preserve">шаются вводные и преодолеваются </w:t>
      </w:r>
      <w:r w:rsidRPr="00145A64">
        <w:rPr>
          <w:rFonts w:eastAsia="Times New Roman" w:cs="Times New Roman"/>
          <w:color w:val="000000"/>
          <w:sz w:val="28"/>
          <w:szCs w:val="28"/>
          <w:lang w:eastAsia="ru-RU"/>
        </w:rPr>
        <w:t>установленные препятствия:</w:t>
      </w:r>
    </w:p>
    <w:p w:rsidR="00C8026A" w:rsidRPr="00145A64" w:rsidRDefault="00C8026A" w:rsidP="00C8026A">
      <w:pPr>
        <w:numPr>
          <w:ilvl w:val="0"/>
          <w:numId w:val="14"/>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внезапный «обстрел» противником (стрельба холостыми патронами); </w:t>
      </w:r>
    </w:p>
    <w:p w:rsidR="00C8026A" w:rsidRPr="00145A64" w:rsidRDefault="00C8026A" w:rsidP="00C8026A">
      <w:pPr>
        <w:numPr>
          <w:ilvl w:val="0"/>
          <w:numId w:val="14"/>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«нападение с воздуха» (применение взрывпакетов); </w:t>
      </w:r>
    </w:p>
    <w:p w:rsidR="00C8026A" w:rsidRPr="00145A64" w:rsidRDefault="00C8026A" w:rsidP="00C8026A">
      <w:pPr>
        <w:numPr>
          <w:ilvl w:val="0"/>
          <w:numId w:val="14"/>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преодоление участка заражения ОВ (задымление участка); </w:t>
      </w:r>
    </w:p>
    <w:p w:rsidR="00C8026A" w:rsidRPr="00145A64" w:rsidRDefault="00C8026A" w:rsidP="00C8026A">
      <w:pPr>
        <w:numPr>
          <w:ilvl w:val="0"/>
          <w:numId w:val="14"/>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преодоление завалов, болотистой местности др. естественных препятствий;</w:t>
      </w:r>
    </w:p>
    <w:p w:rsidR="00C8026A" w:rsidRPr="00A917AA" w:rsidRDefault="00C8026A" w:rsidP="00C8026A">
      <w:pPr>
        <w:numPr>
          <w:ilvl w:val="0"/>
          <w:numId w:val="14"/>
        </w:numPr>
        <w:spacing w:after="0" w:line="240" w:lineRule="auto"/>
        <w:ind w:left="0" w:firstLine="0"/>
        <w:jc w:val="both"/>
        <w:textAlignment w:val="baseline"/>
        <w:rPr>
          <w:rFonts w:eastAsia="Times New Roman" w:cs="Times New Roman"/>
          <w:sz w:val="24"/>
          <w:szCs w:val="24"/>
          <w:lang w:eastAsia="ru-RU"/>
        </w:rPr>
      </w:pPr>
      <w:r w:rsidRPr="00A917AA">
        <w:rPr>
          <w:rFonts w:eastAsia="Times New Roman" w:cs="Times New Roman"/>
          <w:color w:val="000000"/>
          <w:sz w:val="28"/>
          <w:szCs w:val="28"/>
          <w:lang w:eastAsia="ru-RU"/>
        </w:rPr>
        <w:t>«эвакуация раненых» с поля боя (переноска на себе «раненого» со сменой по</w:t>
      </w:r>
      <w:r>
        <w:rPr>
          <w:rFonts w:eastAsia="Times New Roman" w:cs="Times New Roman"/>
          <w:color w:val="000000"/>
          <w:sz w:val="28"/>
          <w:szCs w:val="28"/>
          <w:lang w:eastAsia="ru-RU"/>
        </w:rPr>
        <w:t xml:space="preserve"> </w:t>
      </w:r>
      <w:r w:rsidRPr="00A917AA">
        <w:rPr>
          <w:rFonts w:eastAsia="Times New Roman" w:cs="Times New Roman"/>
          <w:color w:val="000000"/>
          <w:sz w:val="28"/>
          <w:szCs w:val="28"/>
          <w:lang w:eastAsia="ru-RU"/>
        </w:rPr>
        <w:t>команде инструкторов);</w:t>
      </w:r>
    </w:p>
    <w:p w:rsidR="00C8026A" w:rsidRPr="00145A64" w:rsidRDefault="00C8026A" w:rsidP="00C8026A">
      <w:pPr>
        <w:numPr>
          <w:ilvl w:val="0"/>
          <w:numId w:val="15"/>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силовые упражнения на месте и в движении;</w:t>
      </w:r>
    </w:p>
    <w:p w:rsidR="00C8026A" w:rsidRPr="00145A64" w:rsidRDefault="00C8026A" w:rsidP="00C8026A">
      <w:pPr>
        <w:numPr>
          <w:ilvl w:val="0"/>
          <w:numId w:val="15"/>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водная преграда (преодоление вброд реки);</w:t>
      </w:r>
    </w:p>
    <w:p w:rsidR="00C8026A" w:rsidRPr="00145A64" w:rsidRDefault="00C8026A" w:rsidP="00C8026A">
      <w:pPr>
        <w:numPr>
          <w:ilvl w:val="0"/>
          <w:numId w:val="15"/>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веревочные препятствия («параллельные веревки», «бабочка», «тропа индейца», «маятник», «паутина»).</w:t>
      </w:r>
    </w:p>
    <w:p w:rsidR="00C8026A" w:rsidRPr="00145A64" w:rsidRDefault="00C8026A" w:rsidP="00C8026A">
      <w:pPr>
        <w:spacing w:after="0" w:line="240" w:lineRule="auto"/>
        <w:jc w:val="both"/>
        <w:rPr>
          <w:rFonts w:eastAsia="Times New Roman" w:cs="Times New Roman"/>
          <w:sz w:val="24"/>
          <w:szCs w:val="24"/>
          <w:lang w:eastAsia="ru-RU"/>
        </w:rPr>
      </w:pPr>
      <w:r w:rsidRPr="00145A64">
        <w:rPr>
          <w:rFonts w:eastAsia="Times New Roman" w:cs="Times New Roman"/>
          <w:b/>
          <w:bCs/>
          <w:color w:val="000000"/>
          <w:sz w:val="28"/>
          <w:szCs w:val="28"/>
          <w:lang w:eastAsia="ru-RU"/>
        </w:rPr>
        <w:t>2-й этап: Стрельба из пневматической винтовки с открытым прицелом:  </w:t>
      </w:r>
    </w:p>
    <w:p w:rsidR="00C8026A" w:rsidRPr="00145A64" w:rsidRDefault="00C8026A" w:rsidP="00C8026A">
      <w:pPr>
        <w:numPr>
          <w:ilvl w:val="0"/>
          <w:numId w:val="16"/>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Положение – лежа с руки;</w:t>
      </w:r>
    </w:p>
    <w:p w:rsidR="00C8026A" w:rsidRPr="00145A64" w:rsidRDefault="00C8026A" w:rsidP="00C8026A">
      <w:pPr>
        <w:numPr>
          <w:ilvl w:val="0"/>
          <w:numId w:val="16"/>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Дистанция – 10 метров;</w:t>
      </w:r>
    </w:p>
    <w:p w:rsidR="00C8026A" w:rsidRPr="00145A64" w:rsidRDefault="00C8026A" w:rsidP="00C8026A">
      <w:pPr>
        <w:numPr>
          <w:ilvl w:val="0"/>
          <w:numId w:val="16"/>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lastRenderedPageBreak/>
        <w:t>Мишень – стандартная для биатлона;</w:t>
      </w:r>
    </w:p>
    <w:p w:rsidR="00C8026A" w:rsidRPr="00145A64" w:rsidRDefault="00C8026A" w:rsidP="00C8026A">
      <w:pPr>
        <w:numPr>
          <w:ilvl w:val="0"/>
          <w:numId w:val="16"/>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Условие – попадание в мишень одним из трех выстрелов;</w:t>
      </w:r>
    </w:p>
    <w:p w:rsidR="00C8026A" w:rsidRPr="00145A64" w:rsidRDefault="00C8026A" w:rsidP="00C8026A">
      <w:pPr>
        <w:numPr>
          <w:ilvl w:val="0"/>
          <w:numId w:val="16"/>
        </w:numPr>
        <w:spacing w:after="0" w:line="240" w:lineRule="auto"/>
        <w:ind w:left="0" w:firstLine="0"/>
        <w:jc w:val="both"/>
        <w:textAlignment w:val="baseline"/>
        <w:rPr>
          <w:rFonts w:ascii="Arial" w:eastAsia="Times New Roman" w:hAnsi="Arial" w:cs="Arial"/>
          <w:color w:val="000000"/>
          <w:sz w:val="24"/>
          <w:szCs w:val="24"/>
          <w:lang w:eastAsia="ru-RU"/>
        </w:rPr>
      </w:pPr>
      <w:r w:rsidRPr="00145A64">
        <w:rPr>
          <w:rFonts w:eastAsia="Times New Roman" w:cs="Times New Roman"/>
          <w:color w:val="000000"/>
          <w:sz w:val="28"/>
          <w:szCs w:val="28"/>
          <w:lang w:eastAsia="ru-RU"/>
        </w:rPr>
        <w:t>Оружие – допускается использование личного оружия с открытым прицелом.</w:t>
      </w:r>
    </w:p>
    <w:p w:rsidR="00C8026A" w:rsidRPr="00145A64" w:rsidRDefault="00C8026A" w:rsidP="00C8026A">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Перед проведением марш-броска проводится инструктаж участников о порядке его проведения, видах испытаний, выполнения вводных команд, снятия участников с дистанции.</w:t>
      </w:r>
    </w:p>
    <w:p w:rsidR="00C8026A" w:rsidRPr="00145A64" w:rsidRDefault="00C8026A" w:rsidP="00C8026A">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Основанием для снятия участника с дистанции марш-броска являются:</w:t>
      </w:r>
    </w:p>
    <w:p w:rsidR="00C8026A" w:rsidRPr="00145A64" w:rsidRDefault="00C8026A" w:rsidP="00C8026A">
      <w:pPr>
        <w:numPr>
          <w:ilvl w:val="0"/>
          <w:numId w:val="17"/>
        </w:numPr>
        <w:spacing w:after="0" w:line="240" w:lineRule="auto"/>
        <w:ind w:left="76" w:firstLine="0"/>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медицинские показания;</w:t>
      </w:r>
    </w:p>
    <w:p w:rsidR="00C8026A" w:rsidRPr="00145A64" w:rsidRDefault="00C8026A" w:rsidP="00C8026A">
      <w:pPr>
        <w:numPr>
          <w:ilvl w:val="0"/>
          <w:numId w:val="17"/>
        </w:numPr>
        <w:spacing w:after="0" w:line="240" w:lineRule="auto"/>
        <w:ind w:left="76" w:firstLine="0"/>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нарушение правил техники безопасности;</w:t>
      </w:r>
    </w:p>
    <w:p w:rsidR="00C8026A" w:rsidRPr="00145A64" w:rsidRDefault="00C8026A" w:rsidP="00C8026A">
      <w:pPr>
        <w:numPr>
          <w:ilvl w:val="0"/>
          <w:numId w:val="17"/>
        </w:numPr>
        <w:spacing w:after="0" w:line="240" w:lineRule="auto"/>
        <w:ind w:left="76" w:firstLine="0"/>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невыполнение команд инструкторов;</w:t>
      </w:r>
    </w:p>
    <w:p w:rsidR="00C8026A" w:rsidRPr="00145A64" w:rsidRDefault="00C8026A" w:rsidP="00C8026A">
      <w:pPr>
        <w:numPr>
          <w:ilvl w:val="0"/>
          <w:numId w:val="17"/>
        </w:numPr>
        <w:spacing w:after="0" w:line="240" w:lineRule="auto"/>
        <w:ind w:left="76" w:firstLine="66"/>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отставание от основной группы на 50 м на контрольном пункте;</w:t>
      </w:r>
    </w:p>
    <w:p w:rsidR="00C8026A" w:rsidRPr="00145A64" w:rsidRDefault="00C8026A" w:rsidP="00C8026A">
      <w:pPr>
        <w:numPr>
          <w:ilvl w:val="0"/>
          <w:numId w:val="17"/>
        </w:numPr>
        <w:spacing w:after="0" w:line="240" w:lineRule="auto"/>
        <w:ind w:left="76" w:firstLine="66"/>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не преодоление установленного на дистанции препятствия;</w:t>
      </w:r>
    </w:p>
    <w:p w:rsidR="00C8026A" w:rsidRPr="00145A64" w:rsidRDefault="00C8026A" w:rsidP="00C8026A">
      <w:pPr>
        <w:numPr>
          <w:ilvl w:val="0"/>
          <w:numId w:val="17"/>
        </w:numPr>
        <w:spacing w:after="0" w:line="240" w:lineRule="auto"/>
        <w:ind w:left="76" w:firstLine="66"/>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получение трех замечаний на дистанции;</w:t>
      </w:r>
    </w:p>
    <w:p w:rsidR="00C8026A" w:rsidRPr="00145A64" w:rsidRDefault="00C8026A" w:rsidP="00C8026A">
      <w:pPr>
        <w:numPr>
          <w:ilvl w:val="0"/>
          <w:numId w:val="17"/>
        </w:numPr>
        <w:spacing w:after="0" w:line="240" w:lineRule="auto"/>
        <w:ind w:left="76" w:firstLine="66"/>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некорректное поведение.</w:t>
      </w:r>
    </w:p>
    <w:p w:rsidR="00C8026A" w:rsidRPr="00145A64" w:rsidRDefault="00C8026A" w:rsidP="00C8026A">
      <w:pPr>
        <w:spacing w:after="0" w:line="240" w:lineRule="auto"/>
        <w:ind w:firstLine="503"/>
        <w:jc w:val="both"/>
        <w:rPr>
          <w:rFonts w:eastAsia="Times New Roman" w:cs="Times New Roman"/>
          <w:sz w:val="24"/>
          <w:szCs w:val="24"/>
          <w:lang w:eastAsia="ru-RU"/>
        </w:rPr>
      </w:pPr>
      <w:r w:rsidRPr="00145A64">
        <w:rPr>
          <w:rFonts w:eastAsia="Times New Roman" w:cs="Times New Roman"/>
          <w:color w:val="000000"/>
          <w:sz w:val="28"/>
          <w:szCs w:val="28"/>
          <w:lang w:eastAsia="ru-RU"/>
        </w:rPr>
        <w:t>Снять участника с дистанции имеет право только сопровождающий группу инструктор и медицинский работник. При вынесении своего решения инструктор учитывает мнение судей на дистанции марш-броска.</w:t>
      </w:r>
    </w:p>
    <w:p w:rsidR="00C8026A" w:rsidRPr="00145A64" w:rsidRDefault="00C8026A" w:rsidP="00C8026A">
      <w:pPr>
        <w:spacing w:after="0" w:line="240" w:lineRule="auto"/>
        <w:ind w:firstLine="503"/>
        <w:jc w:val="both"/>
        <w:rPr>
          <w:rFonts w:eastAsia="Times New Roman" w:cs="Times New Roman"/>
          <w:sz w:val="24"/>
          <w:szCs w:val="24"/>
          <w:lang w:eastAsia="ru-RU"/>
        </w:rPr>
      </w:pPr>
      <w:r w:rsidRPr="00145A64">
        <w:rPr>
          <w:rFonts w:eastAsia="Times New Roman" w:cs="Times New Roman"/>
          <w:color w:val="000000"/>
          <w:sz w:val="28"/>
          <w:szCs w:val="28"/>
          <w:lang w:eastAsia="ru-RU"/>
        </w:rPr>
        <w:t>Инструкторы внимательно наблюдают за участниками. В случае необходимости снимают участников с испытаний и направляют с сопровождением в медпункт. Заключение врачей обязательно к выполнению.</w:t>
      </w:r>
    </w:p>
    <w:p w:rsidR="00C8026A" w:rsidRPr="00145A64" w:rsidRDefault="00C8026A" w:rsidP="00C8026A">
      <w:pPr>
        <w:spacing w:after="240" w:line="240" w:lineRule="auto"/>
        <w:rPr>
          <w:rFonts w:eastAsia="Times New Roman" w:cs="Times New Roman"/>
          <w:sz w:val="24"/>
          <w:szCs w:val="24"/>
          <w:lang w:eastAsia="ru-RU"/>
        </w:rPr>
      </w:pPr>
    </w:p>
    <w:p w:rsidR="00C8026A" w:rsidRPr="00145A64" w:rsidRDefault="00C8026A" w:rsidP="00C8026A">
      <w:pPr>
        <w:numPr>
          <w:ilvl w:val="0"/>
          <w:numId w:val="18"/>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Подведение итогов, награждение</w:t>
      </w:r>
    </w:p>
    <w:p w:rsidR="00C8026A" w:rsidRDefault="00C8026A" w:rsidP="00C8026A">
      <w:pPr>
        <w:pStyle w:val="a7"/>
        <w:numPr>
          <w:ilvl w:val="1"/>
          <w:numId w:val="19"/>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Победителями марш-броска становятся участники, успешно преодолевшие все этапы и виды испытаний.</w:t>
      </w:r>
    </w:p>
    <w:p w:rsidR="00C8026A" w:rsidRDefault="00C8026A" w:rsidP="00C8026A">
      <w:pPr>
        <w:pStyle w:val="a7"/>
        <w:numPr>
          <w:ilvl w:val="1"/>
          <w:numId w:val="19"/>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Победители награждаются Малиновым беретом, удостоверением на право его ношения, памятным знаком.</w:t>
      </w:r>
    </w:p>
    <w:p w:rsidR="00C8026A" w:rsidRDefault="00C8026A" w:rsidP="00C8026A">
      <w:pPr>
        <w:pStyle w:val="a7"/>
        <w:numPr>
          <w:ilvl w:val="1"/>
          <w:numId w:val="19"/>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Участники, преодолевшие только 1-й этап марш-броска</w:t>
      </w:r>
      <w:r>
        <w:rPr>
          <w:rFonts w:eastAsia="Times New Roman" w:cs="Times New Roman"/>
          <w:color w:val="000000"/>
          <w:sz w:val="28"/>
          <w:szCs w:val="28"/>
          <w:lang w:eastAsia="ru-RU"/>
        </w:rPr>
        <w:t>,</w:t>
      </w:r>
      <w:r w:rsidRPr="00A917AA">
        <w:rPr>
          <w:rFonts w:eastAsia="Times New Roman" w:cs="Times New Roman"/>
          <w:color w:val="000000"/>
          <w:sz w:val="28"/>
          <w:szCs w:val="28"/>
          <w:lang w:eastAsia="ru-RU"/>
        </w:rPr>
        <w:t xml:space="preserve"> награждаются Дипломом участника сбора.</w:t>
      </w:r>
    </w:p>
    <w:p w:rsidR="00C8026A" w:rsidRDefault="00C8026A" w:rsidP="00C8026A">
      <w:pPr>
        <w:pStyle w:val="a7"/>
        <w:numPr>
          <w:ilvl w:val="1"/>
          <w:numId w:val="19"/>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Вручение наград производится в торжественной обстановке. </w:t>
      </w:r>
    </w:p>
    <w:p w:rsidR="00C8026A" w:rsidRPr="00A917AA" w:rsidRDefault="00C8026A" w:rsidP="00C8026A">
      <w:pPr>
        <w:pStyle w:val="a7"/>
        <w:numPr>
          <w:ilvl w:val="1"/>
          <w:numId w:val="19"/>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Надев Малиновый берет</w:t>
      </w:r>
      <w:r>
        <w:rPr>
          <w:rFonts w:eastAsia="Times New Roman" w:cs="Times New Roman"/>
          <w:color w:val="000000"/>
          <w:sz w:val="28"/>
          <w:szCs w:val="28"/>
          <w:lang w:eastAsia="ru-RU"/>
        </w:rPr>
        <w:t>,</w:t>
      </w:r>
      <w:r w:rsidRPr="00A917AA">
        <w:rPr>
          <w:rFonts w:eastAsia="Times New Roman" w:cs="Times New Roman"/>
          <w:color w:val="000000"/>
          <w:sz w:val="28"/>
          <w:szCs w:val="28"/>
          <w:lang w:eastAsia="ru-RU"/>
        </w:rPr>
        <w:t xml:space="preserve"> участник поворачивается к общему строю, отдает честь и</w:t>
      </w:r>
      <w:r>
        <w:rPr>
          <w:rFonts w:eastAsia="Times New Roman" w:cs="Times New Roman"/>
          <w:color w:val="000000"/>
          <w:sz w:val="28"/>
          <w:szCs w:val="28"/>
          <w:lang w:eastAsia="ru-RU"/>
        </w:rPr>
        <w:t xml:space="preserve"> произносит «Служу Отечеству!»</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20"/>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Финансовые условия </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A917AA">
        <w:rPr>
          <w:rFonts w:eastAsia="Times New Roman" w:cs="Times New Roman"/>
          <w:color w:val="000000"/>
          <w:sz w:val="28"/>
          <w:szCs w:val="28"/>
          <w:lang w:eastAsia="ru-RU"/>
        </w:rPr>
        <w:t>Расходы, связанные с проездом участников и руководителей коман</w:t>
      </w:r>
      <w:r>
        <w:rPr>
          <w:rFonts w:eastAsia="Times New Roman" w:cs="Times New Roman"/>
          <w:color w:val="000000"/>
          <w:sz w:val="28"/>
          <w:szCs w:val="28"/>
          <w:lang w:eastAsia="ru-RU"/>
        </w:rPr>
        <w:t xml:space="preserve">д (сопровождающих) до </w:t>
      </w:r>
      <w:r w:rsidRPr="00A917AA">
        <w:rPr>
          <w:rFonts w:eastAsia="Times New Roman" w:cs="Times New Roman"/>
          <w:color w:val="000000"/>
          <w:sz w:val="28"/>
          <w:szCs w:val="28"/>
          <w:lang w:eastAsia="ru-RU"/>
        </w:rPr>
        <w:t>г. Петрозаводска и обратно – за счет направляющей стороны (организация, родители или законные представители);</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Оплата договора страхования от несчастного случая – за счет направляющей стороны;</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Экипировка участников – за счет направляющей стороны;</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Ра</w:t>
      </w:r>
      <w:r>
        <w:rPr>
          <w:rFonts w:eastAsia="Times New Roman" w:cs="Times New Roman"/>
          <w:color w:val="000000"/>
          <w:sz w:val="28"/>
          <w:szCs w:val="28"/>
          <w:lang w:eastAsia="ru-RU"/>
        </w:rPr>
        <w:t>змещение иногородних участников</w:t>
      </w:r>
      <w:r w:rsidRPr="00233BE2">
        <w:rPr>
          <w:rFonts w:eastAsia="Times New Roman" w:cs="Times New Roman"/>
          <w:color w:val="000000"/>
          <w:sz w:val="28"/>
          <w:szCs w:val="28"/>
          <w:lang w:eastAsia="ru-RU"/>
        </w:rPr>
        <w:t xml:space="preserve"> в г. Петрозаводске, расходы по реализации программы мероприятия – за счет организаторов мероприятия.</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Питание участников – за счет направляющей стороны.</w:t>
      </w:r>
    </w:p>
    <w:p w:rsidR="00C8026A"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lastRenderedPageBreak/>
        <w:t>Обед после завершения марш-броска – за счет организаторов мероприятия.</w:t>
      </w:r>
    </w:p>
    <w:p w:rsidR="00C8026A" w:rsidRPr="00233BE2" w:rsidRDefault="00C8026A" w:rsidP="00C8026A">
      <w:pPr>
        <w:pStyle w:val="a7"/>
        <w:numPr>
          <w:ilvl w:val="1"/>
          <w:numId w:val="20"/>
        </w:numPr>
        <w:tabs>
          <w:tab w:val="clear" w:pos="1440"/>
          <w:tab w:val="num" w:pos="1134"/>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Наградные материалы – за счет организаторов мероприятия.</w:t>
      </w:r>
    </w:p>
    <w:p w:rsidR="00C8026A" w:rsidRDefault="00C8026A" w:rsidP="00C8026A">
      <w:pPr>
        <w:spacing w:after="0" w:line="240" w:lineRule="auto"/>
        <w:rPr>
          <w:rFonts w:eastAsia="Times New Roman" w:cs="Times New Roman"/>
          <w:sz w:val="24"/>
          <w:szCs w:val="24"/>
          <w:lang w:eastAsia="ru-RU"/>
        </w:rPr>
      </w:pPr>
    </w:p>
    <w:p w:rsidR="00C8026A"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numPr>
          <w:ilvl w:val="0"/>
          <w:numId w:val="21"/>
        </w:numPr>
        <w:spacing w:after="0" w:line="240" w:lineRule="auto"/>
        <w:jc w:val="center"/>
        <w:textAlignment w:val="baseline"/>
        <w:rPr>
          <w:rFonts w:eastAsia="Times New Roman" w:cs="Times New Roman"/>
          <w:b/>
          <w:bCs/>
          <w:color w:val="000000"/>
          <w:lang w:eastAsia="ru-RU"/>
        </w:rPr>
      </w:pPr>
      <w:r w:rsidRPr="00145A64">
        <w:rPr>
          <w:rFonts w:eastAsia="Times New Roman" w:cs="Times New Roman"/>
          <w:b/>
          <w:bCs/>
          <w:color w:val="000000"/>
          <w:sz w:val="28"/>
          <w:szCs w:val="28"/>
          <w:lang w:eastAsia="ru-RU"/>
        </w:rPr>
        <w:t>Заявки на участие</w:t>
      </w:r>
    </w:p>
    <w:p w:rsidR="00C8026A" w:rsidRDefault="00C8026A" w:rsidP="00C8026A">
      <w:pPr>
        <w:numPr>
          <w:ilvl w:val="2"/>
          <w:numId w:val="22"/>
        </w:numPr>
        <w:tabs>
          <w:tab w:val="clear" w:pos="2160"/>
        </w:tabs>
        <w:spacing w:after="0" w:line="240" w:lineRule="auto"/>
        <w:ind w:left="0" w:firstLine="567"/>
        <w:jc w:val="both"/>
        <w:textAlignment w:val="baseline"/>
        <w:rPr>
          <w:rFonts w:eastAsia="Times New Roman" w:cs="Times New Roman"/>
          <w:color w:val="000000"/>
          <w:sz w:val="28"/>
          <w:szCs w:val="28"/>
          <w:lang w:eastAsia="ru-RU"/>
        </w:rPr>
      </w:pPr>
      <w:r w:rsidRPr="00145A64">
        <w:rPr>
          <w:rFonts w:eastAsia="Times New Roman" w:cs="Times New Roman"/>
          <w:color w:val="000000"/>
          <w:sz w:val="28"/>
          <w:szCs w:val="28"/>
          <w:lang w:eastAsia="ru-RU"/>
        </w:rPr>
        <w:t>Состав участников марш-броска формируется на основании заявок от направляющих организаций и личных заявлений установленного образца (приложения 1 и 2).</w:t>
      </w:r>
    </w:p>
    <w:p w:rsidR="00C8026A" w:rsidRDefault="00C8026A" w:rsidP="00C8026A">
      <w:pPr>
        <w:numPr>
          <w:ilvl w:val="2"/>
          <w:numId w:val="22"/>
        </w:numPr>
        <w:tabs>
          <w:tab w:val="clear" w:pos="2160"/>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 xml:space="preserve">Заявки и личные заявления принимаются Оргкомитетом в письменном виде до 1 мая 2020 года по адресу: 185001, г. Петрозаводск, </w:t>
      </w:r>
      <w:r>
        <w:rPr>
          <w:rFonts w:eastAsia="Times New Roman" w:cs="Times New Roman"/>
          <w:color w:val="000000"/>
          <w:sz w:val="28"/>
          <w:szCs w:val="28"/>
          <w:lang w:eastAsia="ru-RU"/>
        </w:rPr>
        <w:br/>
        <w:t>ул. Щорса д. 5</w:t>
      </w:r>
      <w:r w:rsidRPr="00233BE2">
        <w:rPr>
          <w:rFonts w:eastAsia="Times New Roman" w:cs="Times New Roman"/>
          <w:color w:val="000000"/>
          <w:sz w:val="28"/>
          <w:szCs w:val="28"/>
          <w:lang w:eastAsia="ru-RU"/>
        </w:rPr>
        <w:t xml:space="preserve"> Оргкомитет марш-броска «Никто, только мы!».</w:t>
      </w:r>
    </w:p>
    <w:p w:rsidR="00C8026A" w:rsidRDefault="00C8026A" w:rsidP="00C8026A">
      <w:pPr>
        <w:numPr>
          <w:ilvl w:val="2"/>
          <w:numId w:val="22"/>
        </w:numPr>
        <w:tabs>
          <w:tab w:val="clear" w:pos="2160"/>
        </w:tabs>
        <w:spacing w:after="0" w:line="240" w:lineRule="auto"/>
        <w:ind w:left="0" w:firstLine="567"/>
        <w:jc w:val="both"/>
        <w:textAlignment w:val="baseline"/>
        <w:rPr>
          <w:rFonts w:eastAsia="Times New Roman" w:cs="Times New Roman"/>
          <w:color w:val="000000"/>
          <w:sz w:val="28"/>
          <w:szCs w:val="28"/>
          <w:lang w:eastAsia="ru-RU"/>
        </w:rPr>
      </w:pPr>
      <w:r w:rsidRPr="00233BE2">
        <w:rPr>
          <w:rFonts w:eastAsia="Times New Roman" w:cs="Times New Roman"/>
          <w:color w:val="000000"/>
          <w:sz w:val="28"/>
          <w:szCs w:val="28"/>
          <w:lang w:eastAsia="ru-RU"/>
        </w:rPr>
        <w:t xml:space="preserve">Предварительные заявки и личные заявления направлять по e-mail: </w:t>
      </w:r>
      <w:hyperlink r:id="rId6" w:history="1">
        <w:r w:rsidRPr="002F2379">
          <w:rPr>
            <w:rFonts w:eastAsia="Times New Roman" w:cs="Times New Roman"/>
            <w:sz w:val="28"/>
            <w:szCs w:val="28"/>
            <w:u w:val="single"/>
            <w:lang w:eastAsia="ru-RU"/>
          </w:rPr>
          <w:t>brig.21@onego.ru</w:t>
        </w:r>
      </w:hyperlink>
      <w:r w:rsidRPr="002F2379">
        <w:rPr>
          <w:rFonts w:eastAsia="Times New Roman" w:cs="Times New Roman"/>
          <w:sz w:val="28"/>
          <w:szCs w:val="28"/>
          <w:lang w:eastAsia="ru-RU"/>
        </w:rPr>
        <w:t> с</w:t>
      </w:r>
      <w:r w:rsidRPr="00233BE2">
        <w:rPr>
          <w:rFonts w:eastAsia="Times New Roman" w:cs="Times New Roman"/>
          <w:color w:val="000000"/>
          <w:sz w:val="28"/>
          <w:szCs w:val="28"/>
          <w:lang w:eastAsia="ru-RU"/>
        </w:rPr>
        <w:t xml:space="preserve"> припиской марш-бросок «Никто, только мы!».</w:t>
      </w:r>
    </w:p>
    <w:p w:rsidR="00C8026A" w:rsidRPr="00233BE2" w:rsidRDefault="00C8026A" w:rsidP="00C8026A">
      <w:pPr>
        <w:numPr>
          <w:ilvl w:val="2"/>
          <w:numId w:val="22"/>
        </w:numPr>
        <w:tabs>
          <w:tab w:val="clear" w:pos="2160"/>
        </w:tabs>
        <w:spacing w:after="0" w:line="240" w:lineRule="auto"/>
        <w:ind w:left="0" w:firstLine="567"/>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Контакт:</w:t>
      </w:r>
    </w:p>
    <w:p w:rsidR="00C8026A" w:rsidRPr="00145A64" w:rsidRDefault="00C8026A" w:rsidP="00C8026A">
      <w:pPr>
        <w:numPr>
          <w:ilvl w:val="0"/>
          <w:numId w:val="23"/>
        </w:numPr>
        <w:spacing w:after="0" w:line="240" w:lineRule="auto"/>
        <w:ind w:left="0" w:firstLine="0"/>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Н</w:t>
      </w:r>
      <w:r>
        <w:rPr>
          <w:rFonts w:eastAsia="Times New Roman" w:cs="Times New Roman"/>
          <w:color w:val="000000"/>
          <w:sz w:val="28"/>
          <w:szCs w:val="28"/>
          <w:lang w:eastAsia="ru-RU"/>
        </w:rPr>
        <w:t xml:space="preserve">икитин Анатолий Иванович </w:t>
      </w:r>
      <w:r w:rsidRPr="00145A64">
        <w:rPr>
          <w:rFonts w:eastAsia="Times New Roman" w:cs="Times New Roman"/>
          <w:color w:val="000000"/>
          <w:sz w:val="28"/>
          <w:szCs w:val="28"/>
          <w:lang w:eastAsia="ru-RU"/>
        </w:rPr>
        <w:t>тел. (8142) 71-07-95, моб. 89217263768</w:t>
      </w:r>
    </w:p>
    <w:p w:rsidR="00C8026A" w:rsidRPr="00145A64" w:rsidRDefault="00C8026A" w:rsidP="00C8026A">
      <w:pPr>
        <w:numPr>
          <w:ilvl w:val="0"/>
          <w:numId w:val="23"/>
        </w:numPr>
        <w:spacing w:after="0" w:line="240" w:lineRule="auto"/>
        <w:ind w:left="0" w:firstLine="0"/>
        <w:jc w:val="both"/>
        <w:textAlignment w:val="baseline"/>
        <w:rPr>
          <w:rFonts w:ascii="Arial" w:eastAsia="Times New Roman" w:hAnsi="Arial" w:cs="Arial"/>
          <w:color w:val="000000"/>
          <w:sz w:val="28"/>
          <w:szCs w:val="28"/>
          <w:lang w:eastAsia="ru-RU"/>
        </w:rPr>
      </w:pPr>
      <w:r w:rsidRPr="00145A64">
        <w:rPr>
          <w:rFonts w:eastAsia="Times New Roman" w:cs="Times New Roman"/>
          <w:color w:val="000000"/>
          <w:sz w:val="28"/>
          <w:szCs w:val="28"/>
          <w:lang w:eastAsia="ru-RU"/>
        </w:rPr>
        <w:t>Данилова Анастасия Михайловна тел. (8142) 70-80-33, моб. 89214572867 </w:t>
      </w:r>
    </w:p>
    <w:p w:rsidR="00C8026A" w:rsidRPr="00145A64" w:rsidRDefault="00C8026A" w:rsidP="00C8026A">
      <w:pPr>
        <w:spacing w:after="240" w:line="240" w:lineRule="auto"/>
        <w:rPr>
          <w:rFonts w:eastAsia="Times New Roman" w:cs="Times New Roman"/>
          <w:sz w:val="24"/>
          <w:szCs w:val="24"/>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i/>
          <w:iCs/>
          <w:color w:val="000000"/>
          <w:sz w:val="28"/>
          <w:szCs w:val="28"/>
          <w:lang w:eastAsia="ru-RU"/>
        </w:rPr>
        <w:t>Историческая справка </w:t>
      </w:r>
    </w:p>
    <w:p w:rsidR="00C8026A" w:rsidRPr="00145A64" w:rsidRDefault="00C8026A" w:rsidP="00C8026A">
      <w:pPr>
        <w:spacing w:after="0" w:line="240" w:lineRule="auto"/>
        <w:rPr>
          <w:rFonts w:eastAsia="Times New Roman" w:cs="Times New Roman"/>
          <w:sz w:val="24"/>
          <w:szCs w:val="24"/>
          <w:lang w:eastAsia="ru-RU"/>
        </w:rPr>
      </w:pPr>
      <w:r w:rsidRPr="00145A64">
        <w:rPr>
          <w:rFonts w:eastAsia="Times New Roman" w:cs="Times New Roman"/>
          <w:b/>
          <w:bCs/>
          <w:color w:val="000000"/>
          <w:sz w:val="28"/>
          <w:szCs w:val="28"/>
          <w:u w:val="single"/>
          <w:lang w:eastAsia="ru-RU"/>
        </w:rPr>
        <w:t>Малиновый берет:</w:t>
      </w:r>
    </w:p>
    <w:p w:rsidR="00C8026A" w:rsidRPr="00145A64" w:rsidRDefault="00C8026A" w:rsidP="00C8026A">
      <w:pPr>
        <w:spacing w:after="0" w:line="240" w:lineRule="auto"/>
        <w:ind w:firstLine="708"/>
        <w:jc w:val="both"/>
        <w:rPr>
          <w:rFonts w:eastAsia="Times New Roman" w:cs="Times New Roman"/>
          <w:sz w:val="24"/>
          <w:szCs w:val="24"/>
          <w:lang w:eastAsia="ru-RU"/>
        </w:rPr>
      </w:pPr>
      <w:r w:rsidRPr="00145A64">
        <w:rPr>
          <w:rFonts w:eastAsia="Times New Roman" w:cs="Times New Roman"/>
          <w:color w:val="000000"/>
          <w:sz w:val="28"/>
          <w:szCs w:val="28"/>
          <w:lang w:eastAsia="ru-RU"/>
        </w:rPr>
        <w:t xml:space="preserve">Не следует путать с </w:t>
      </w:r>
      <w:hyperlink r:id="rId7" w:history="1">
        <w:r w:rsidRPr="00145A64">
          <w:rPr>
            <w:rFonts w:eastAsia="Times New Roman" w:cs="Times New Roman"/>
            <w:color w:val="000000"/>
            <w:sz w:val="28"/>
            <w:szCs w:val="28"/>
            <w:lang w:eastAsia="ru-RU"/>
          </w:rPr>
          <w:t>Краповым беретом</w:t>
        </w:r>
      </w:hyperlink>
      <w:r w:rsidRPr="00145A64">
        <w:rPr>
          <w:rFonts w:eastAsia="Times New Roman" w:cs="Times New Roman"/>
          <w:color w:val="000000"/>
          <w:sz w:val="28"/>
          <w:szCs w:val="28"/>
          <w:lang w:eastAsia="ru-RU"/>
        </w:rPr>
        <w:t> — форменным головным убором частей и подразделений специального назначения внутренних войск ряда стран СНГ.</w:t>
      </w:r>
    </w:p>
    <w:p w:rsidR="00C8026A" w:rsidRPr="00145A64" w:rsidRDefault="00050195" w:rsidP="00C8026A">
      <w:pPr>
        <w:spacing w:after="0" w:line="240" w:lineRule="auto"/>
        <w:ind w:firstLine="567"/>
        <w:jc w:val="both"/>
        <w:rPr>
          <w:rFonts w:eastAsia="Times New Roman" w:cs="Times New Roman"/>
          <w:sz w:val="24"/>
          <w:szCs w:val="24"/>
          <w:lang w:eastAsia="ru-RU"/>
        </w:rPr>
      </w:pPr>
      <w:hyperlink r:id="rId8" w:history="1">
        <w:r w:rsidR="00C8026A" w:rsidRPr="00145A64">
          <w:rPr>
            <w:rFonts w:eastAsia="Times New Roman" w:cs="Times New Roman"/>
            <w:color w:val="000000"/>
            <w:sz w:val="28"/>
            <w:szCs w:val="28"/>
            <w:lang w:eastAsia="ru-RU"/>
          </w:rPr>
          <w:t>30 июня</w:t>
        </w:r>
      </w:hyperlink>
      <w:r w:rsidR="00C8026A" w:rsidRPr="00145A64">
        <w:rPr>
          <w:rFonts w:eastAsia="Times New Roman" w:cs="Times New Roman"/>
          <w:color w:val="000000"/>
          <w:sz w:val="28"/>
          <w:szCs w:val="28"/>
          <w:lang w:eastAsia="ru-RU"/>
        </w:rPr>
        <w:t xml:space="preserve"> 1967 года командующий ВДВ </w:t>
      </w:r>
      <w:hyperlink r:id="rId9" w:history="1">
        <w:r w:rsidR="00C8026A" w:rsidRPr="00145A64">
          <w:rPr>
            <w:rFonts w:eastAsia="Times New Roman" w:cs="Times New Roman"/>
            <w:color w:val="000000"/>
            <w:sz w:val="28"/>
            <w:szCs w:val="28"/>
            <w:lang w:eastAsia="ru-RU"/>
          </w:rPr>
          <w:t>генерал-полковник</w:t>
        </w:r>
      </w:hyperlink>
      <w:r w:rsidR="00C8026A" w:rsidRPr="00145A64">
        <w:rPr>
          <w:rFonts w:eastAsia="Times New Roman" w:cs="Times New Roman"/>
          <w:color w:val="000000"/>
          <w:sz w:val="28"/>
          <w:szCs w:val="28"/>
          <w:lang w:eastAsia="ru-RU"/>
        </w:rPr>
        <w:t xml:space="preserve"> </w:t>
      </w:r>
      <w:hyperlink r:id="rId10" w:history="1">
        <w:r w:rsidR="00C8026A" w:rsidRPr="00145A64">
          <w:rPr>
            <w:rFonts w:eastAsia="Times New Roman" w:cs="Times New Roman"/>
            <w:color w:val="000000"/>
            <w:sz w:val="28"/>
            <w:szCs w:val="28"/>
            <w:lang w:eastAsia="ru-RU"/>
          </w:rPr>
          <w:t>Василий Филиппович Маргелов</w:t>
        </w:r>
      </w:hyperlink>
      <w:r w:rsidR="00C8026A" w:rsidRPr="00145A64">
        <w:rPr>
          <w:rFonts w:eastAsia="Times New Roman" w:cs="Times New Roman"/>
          <w:color w:val="000000"/>
          <w:sz w:val="28"/>
          <w:szCs w:val="28"/>
          <w:lang w:eastAsia="ru-RU"/>
        </w:rPr>
        <w:t xml:space="preserve"> утвердил рисунки новой формы одежды для десантников в малиновом берете. С правой стороны берета располагался голубой флажок с эмблемой ВДВ, а спереди — звез</w:t>
      </w:r>
      <w:r w:rsidR="00C8026A">
        <w:rPr>
          <w:rFonts w:eastAsia="Times New Roman" w:cs="Times New Roman"/>
          <w:color w:val="000000"/>
          <w:sz w:val="28"/>
          <w:szCs w:val="28"/>
          <w:lang w:eastAsia="ru-RU"/>
        </w:rPr>
        <w:t xml:space="preserve">да в венке из колосьев. </w:t>
      </w:r>
      <w:r w:rsidR="00C8026A" w:rsidRPr="00145A64">
        <w:rPr>
          <w:rFonts w:eastAsia="Times New Roman" w:cs="Times New Roman"/>
          <w:color w:val="000000"/>
          <w:sz w:val="28"/>
          <w:szCs w:val="28"/>
          <w:lang w:eastAsia="ru-RU"/>
        </w:rPr>
        <w:t xml:space="preserve">У </w:t>
      </w:r>
      <w:hyperlink r:id="rId11" w:history="1">
        <w:r w:rsidR="00C8026A" w:rsidRPr="00145A64">
          <w:rPr>
            <w:rFonts w:eastAsia="Times New Roman" w:cs="Times New Roman"/>
            <w:color w:val="000000"/>
            <w:sz w:val="28"/>
            <w:szCs w:val="28"/>
            <w:lang w:eastAsia="ru-RU"/>
          </w:rPr>
          <w:t>офицеров</w:t>
        </w:r>
      </w:hyperlink>
      <w:r w:rsidR="00C8026A" w:rsidRPr="00145A64">
        <w:rPr>
          <w:rFonts w:eastAsia="Times New Roman" w:cs="Times New Roman"/>
          <w:color w:val="000000"/>
          <w:sz w:val="28"/>
          <w:szCs w:val="28"/>
          <w:lang w:eastAsia="ru-RU"/>
        </w:rPr>
        <w:t xml:space="preserve"> на берете носилась </w:t>
      </w:r>
      <w:hyperlink r:id="rId12" w:history="1">
        <w:r w:rsidR="00C8026A" w:rsidRPr="00145A64">
          <w:rPr>
            <w:rFonts w:eastAsia="Times New Roman" w:cs="Times New Roman"/>
            <w:color w:val="000000"/>
            <w:sz w:val="28"/>
            <w:szCs w:val="28"/>
            <w:lang w:eastAsia="ru-RU"/>
          </w:rPr>
          <w:t>кокарда</w:t>
        </w:r>
      </w:hyperlink>
      <w:r w:rsidR="00C8026A" w:rsidRPr="00145A64">
        <w:rPr>
          <w:rFonts w:eastAsia="Times New Roman" w:cs="Times New Roman"/>
          <w:color w:val="000000"/>
          <w:sz w:val="28"/>
          <w:szCs w:val="28"/>
          <w:lang w:eastAsia="ru-RU"/>
        </w:rPr>
        <w:t xml:space="preserve"> с эмблемой образца </w:t>
      </w:r>
      <w:hyperlink r:id="rId13" w:history="1">
        <w:r w:rsidR="00C8026A">
          <w:rPr>
            <w:rFonts w:eastAsia="Times New Roman" w:cs="Times New Roman"/>
            <w:color w:val="000000"/>
            <w:sz w:val="28"/>
            <w:szCs w:val="28"/>
            <w:lang w:eastAsia="ru-RU"/>
          </w:rPr>
          <w:t xml:space="preserve">1955 </w:t>
        </w:r>
        <w:r w:rsidR="00C8026A" w:rsidRPr="00145A64">
          <w:rPr>
            <w:rFonts w:eastAsia="Times New Roman" w:cs="Times New Roman"/>
            <w:color w:val="000000"/>
            <w:sz w:val="28"/>
            <w:szCs w:val="28"/>
            <w:lang w:eastAsia="ru-RU"/>
          </w:rPr>
          <w:t>года</w:t>
        </w:r>
      </w:hyperlink>
      <w:r w:rsidR="00C8026A" w:rsidRPr="00145A64">
        <w:rPr>
          <w:rFonts w:eastAsia="Times New Roman" w:cs="Times New Roman"/>
          <w:color w:val="000000"/>
          <w:sz w:val="28"/>
          <w:szCs w:val="28"/>
          <w:lang w:eastAsia="ru-RU"/>
        </w:rPr>
        <w:t xml:space="preserve"> и летная </w:t>
      </w:r>
      <w:hyperlink r:id="rId14" w:history="1">
        <w:r w:rsidR="00C8026A" w:rsidRPr="00145A64">
          <w:rPr>
            <w:rFonts w:eastAsia="Times New Roman" w:cs="Times New Roman"/>
            <w:color w:val="000000"/>
            <w:sz w:val="28"/>
            <w:szCs w:val="28"/>
            <w:lang w:eastAsia="ru-RU"/>
          </w:rPr>
          <w:t>эмблема</w:t>
        </w:r>
      </w:hyperlink>
      <w:r w:rsidR="00C8026A" w:rsidRPr="00145A64">
        <w:rPr>
          <w:rFonts w:eastAsia="Times New Roman" w:cs="Times New Roman"/>
          <w:color w:val="000000"/>
          <w:sz w:val="28"/>
          <w:szCs w:val="28"/>
          <w:lang w:eastAsia="ru-RU"/>
        </w:rPr>
        <w:t xml:space="preserve"> (звезда с крыльями). Малиновые береты стали поступать на снабжение в </w:t>
      </w:r>
      <w:hyperlink r:id="rId15" w:history="1">
        <w:r w:rsidR="00C8026A" w:rsidRPr="00145A64">
          <w:rPr>
            <w:rFonts w:eastAsia="Times New Roman" w:cs="Times New Roman"/>
            <w:color w:val="000000"/>
            <w:sz w:val="28"/>
            <w:szCs w:val="28"/>
            <w:lang w:eastAsia="ru-RU"/>
          </w:rPr>
          <w:t>войска</w:t>
        </w:r>
      </w:hyperlink>
      <w:r w:rsidR="00C8026A" w:rsidRPr="00145A64">
        <w:rPr>
          <w:rFonts w:eastAsia="Times New Roman" w:cs="Times New Roman"/>
          <w:color w:val="000000"/>
          <w:sz w:val="28"/>
          <w:szCs w:val="28"/>
          <w:lang w:eastAsia="ru-RU"/>
        </w:rPr>
        <w:t xml:space="preserve"> в 1967 году. На военном параде </w:t>
      </w:r>
      <w:hyperlink r:id="rId16" w:history="1">
        <w:r w:rsidR="00C8026A" w:rsidRPr="00145A64">
          <w:rPr>
            <w:rFonts w:eastAsia="Times New Roman" w:cs="Times New Roman"/>
            <w:color w:val="000000"/>
            <w:sz w:val="28"/>
            <w:szCs w:val="28"/>
            <w:lang w:eastAsia="ru-RU"/>
          </w:rPr>
          <w:t>7 ноября</w:t>
        </w:r>
      </w:hyperlink>
      <w:r w:rsidR="00C8026A" w:rsidRPr="00145A64">
        <w:rPr>
          <w:rFonts w:eastAsia="Times New Roman" w:cs="Times New Roman"/>
          <w:color w:val="000000"/>
          <w:sz w:val="28"/>
          <w:szCs w:val="28"/>
          <w:lang w:eastAsia="ru-RU"/>
        </w:rPr>
        <w:t xml:space="preserve"> 1967 года впервые по Красной площади прошли парашютно-десантные </w:t>
      </w:r>
      <w:hyperlink r:id="rId17" w:history="1">
        <w:r w:rsidR="00C8026A" w:rsidRPr="00145A64">
          <w:rPr>
            <w:rFonts w:eastAsia="Times New Roman" w:cs="Times New Roman"/>
            <w:color w:val="000000"/>
            <w:sz w:val="28"/>
            <w:szCs w:val="28"/>
            <w:lang w:eastAsia="ru-RU"/>
          </w:rPr>
          <w:t>подразделения</w:t>
        </w:r>
      </w:hyperlink>
      <w:r w:rsidR="00C8026A" w:rsidRPr="00145A64">
        <w:rPr>
          <w:rFonts w:eastAsia="Times New Roman" w:cs="Times New Roman"/>
          <w:color w:val="000000"/>
          <w:sz w:val="28"/>
          <w:szCs w:val="28"/>
          <w:lang w:eastAsia="ru-RU"/>
        </w:rPr>
        <w:t xml:space="preserve"> в новой форме и беретах. В 1969 году малиновые береты были заменены на голубые.</w:t>
      </w:r>
    </w:p>
    <w:p w:rsidR="00C8026A" w:rsidRPr="00145A64" w:rsidRDefault="00C8026A" w:rsidP="00C8026A">
      <w:pPr>
        <w:spacing w:after="240" w:line="240" w:lineRule="auto"/>
        <w:rPr>
          <w:rFonts w:eastAsia="Times New Roman" w:cs="Times New Roman"/>
          <w:sz w:val="24"/>
          <w:szCs w:val="24"/>
          <w:lang w:eastAsia="ru-RU"/>
        </w:rPr>
      </w:pPr>
    </w:p>
    <w:p w:rsidR="00C8026A" w:rsidRPr="00145A64" w:rsidRDefault="00C8026A" w:rsidP="00C8026A">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ДАННОЕ ПОЛОЖЕНИЕ ЯВЛЯЕТСЯ ОФИЦИАЛЬНЫМ ПРИГЛАШЕНИЕМ НА УЧАСТИЕ В МЕРОПРИЯТИИ</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ind w:firstLine="567"/>
        <w:jc w:val="both"/>
        <w:rPr>
          <w:rFonts w:eastAsia="Times New Roman" w:cs="Times New Roman"/>
          <w:sz w:val="24"/>
          <w:szCs w:val="24"/>
          <w:lang w:eastAsia="ru-RU"/>
        </w:rPr>
      </w:pPr>
      <w:r w:rsidRPr="00145A64">
        <w:rPr>
          <w:rFonts w:eastAsia="Times New Roman" w:cs="Times New Roman"/>
          <w:color w:val="000000"/>
          <w:sz w:val="28"/>
          <w:szCs w:val="28"/>
          <w:lang w:eastAsia="ru-RU"/>
        </w:rPr>
        <w:t xml:space="preserve">Положение с условиями организации и проведения сбора и вся необходимая информация размещаются на сайте ГБОУ РК «Карельский кадетский корпус имени Александра Невского», </w:t>
      </w:r>
      <w:hyperlink r:id="rId18" w:history="1">
        <w:r w:rsidRPr="00145A64">
          <w:rPr>
            <w:rFonts w:eastAsia="Times New Roman" w:cs="Times New Roman"/>
            <w:color w:val="000000"/>
            <w:sz w:val="28"/>
            <w:szCs w:val="28"/>
            <w:u w:val="single"/>
            <w:lang w:eastAsia="ru-RU"/>
          </w:rPr>
          <w:t>http://kadet-10.ru/</w:t>
        </w:r>
      </w:hyperlink>
      <w:r w:rsidRPr="00145A64">
        <w:rPr>
          <w:rFonts w:eastAsia="Times New Roman" w:cs="Times New Roman"/>
          <w:color w:val="000000"/>
          <w:sz w:val="28"/>
          <w:szCs w:val="28"/>
          <w:lang w:eastAsia="ru-RU"/>
        </w:rPr>
        <w:t xml:space="preserve"> в разделе «Патриотическое воспитание».</w:t>
      </w:r>
    </w:p>
    <w:p w:rsidR="00C8026A" w:rsidRDefault="00C8026A" w:rsidP="00C8026A">
      <w:pPr>
        <w:spacing w:after="0" w:line="240" w:lineRule="auto"/>
        <w:ind w:left="-567" w:hanging="567"/>
        <w:jc w:val="center"/>
        <w:rPr>
          <w:rFonts w:eastAsia="Times New Roman" w:cs="Times New Roman"/>
          <w:b/>
          <w:bCs/>
          <w:color w:val="000000"/>
          <w:sz w:val="28"/>
          <w:szCs w:val="28"/>
          <w:lang w:eastAsia="ru-RU"/>
        </w:rPr>
      </w:pPr>
    </w:p>
    <w:p w:rsidR="00C8026A" w:rsidRDefault="00C8026A" w:rsidP="00C8026A">
      <w:pPr>
        <w:spacing w:after="0" w:line="240" w:lineRule="auto"/>
        <w:ind w:left="-567" w:hanging="567"/>
        <w:jc w:val="center"/>
        <w:rPr>
          <w:rFonts w:eastAsia="Times New Roman" w:cs="Times New Roman"/>
          <w:b/>
          <w:bCs/>
          <w:color w:val="000000"/>
          <w:sz w:val="28"/>
          <w:szCs w:val="28"/>
          <w:lang w:eastAsia="ru-RU"/>
        </w:rPr>
      </w:pPr>
    </w:p>
    <w:p w:rsidR="00C8026A" w:rsidRPr="00145A64" w:rsidRDefault="00C8026A" w:rsidP="00C8026A">
      <w:pPr>
        <w:spacing w:after="0" w:line="240" w:lineRule="auto"/>
        <w:ind w:left="-567" w:hanging="567"/>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lastRenderedPageBreak/>
        <w:t>Программа проведения </w:t>
      </w:r>
    </w:p>
    <w:p w:rsidR="00C8026A" w:rsidRPr="00145A64" w:rsidRDefault="00C8026A" w:rsidP="00C8026A">
      <w:pPr>
        <w:spacing w:after="0" w:line="240" w:lineRule="auto"/>
        <w:ind w:left="-567" w:hanging="567"/>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Марш-броска “Никто, только мы!”»</w:t>
      </w:r>
    </w:p>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ind w:left="-567" w:hanging="567"/>
        <w:jc w:val="center"/>
        <w:rPr>
          <w:rFonts w:eastAsia="Times New Roman" w:cs="Times New Roman"/>
          <w:sz w:val="24"/>
          <w:szCs w:val="24"/>
          <w:lang w:eastAsia="ru-RU"/>
        </w:rPr>
      </w:pPr>
      <w:r w:rsidRPr="00145A64">
        <w:rPr>
          <w:rFonts w:eastAsia="Times New Roman" w:cs="Times New Roman"/>
          <w:color w:val="000000"/>
          <w:sz w:val="28"/>
          <w:szCs w:val="28"/>
          <w:lang w:eastAsia="ru-RU"/>
        </w:rPr>
        <w:t>12 мая 2020 года, Призывной пункт </w:t>
      </w:r>
    </w:p>
    <w:p w:rsidR="00C8026A" w:rsidRPr="00145A64" w:rsidRDefault="00C8026A" w:rsidP="00C8026A">
      <w:pPr>
        <w:spacing w:after="0" w:line="240" w:lineRule="auto"/>
        <w:ind w:left="-567" w:hanging="567"/>
        <w:jc w:val="center"/>
        <w:rPr>
          <w:rFonts w:eastAsia="Times New Roman" w:cs="Times New Roman"/>
          <w:sz w:val="24"/>
          <w:szCs w:val="24"/>
          <w:lang w:eastAsia="ru-RU"/>
        </w:rPr>
      </w:pPr>
      <w:r w:rsidRPr="00145A64">
        <w:rPr>
          <w:rFonts w:eastAsia="Times New Roman" w:cs="Times New Roman"/>
          <w:color w:val="000000"/>
          <w:sz w:val="28"/>
          <w:szCs w:val="28"/>
          <w:lang w:eastAsia="ru-RU"/>
        </w:rPr>
        <w:t>Военного комиссариата Республики Карелия</w:t>
      </w:r>
    </w:p>
    <w:p w:rsidR="00C8026A" w:rsidRPr="00145A64" w:rsidRDefault="00C8026A" w:rsidP="00C8026A">
      <w:pPr>
        <w:spacing w:after="0" w:line="240" w:lineRule="auto"/>
        <w:rPr>
          <w:rFonts w:eastAsia="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50"/>
        <w:gridCol w:w="8320"/>
      </w:tblGrid>
      <w:tr w:rsidR="00C8026A" w:rsidRPr="00145A64" w:rsidTr="00B436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до 14.00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Заезд участников, прохождение мандатной комиссии и медицинского  контроля, обустройство в</w:t>
            </w:r>
            <w:r w:rsidRPr="00145A64">
              <w:rPr>
                <w:rFonts w:eastAsia="Times New Roman" w:cs="Times New Roman"/>
                <w:b/>
                <w:bCs/>
                <w:color w:val="000000"/>
                <w:sz w:val="28"/>
                <w:szCs w:val="28"/>
                <w:lang w:eastAsia="ru-RU"/>
              </w:rPr>
              <w:t xml:space="preserve"> </w:t>
            </w:r>
            <w:r w:rsidRPr="00145A64">
              <w:rPr>
                <w:rFonts w:eastAsia="Times New Roman" w:cs="Times New Roman"/>
                <w:color w:val="000000"/>
                <w:sz w:val="28"/>
                <w:szCs w:val="28"/>
                <w:lang w:eastAsia="ru-RU"/>
              </w:rPr>
              <w:t>расположении</w:t>
            </w:r>
          </w:p>
        </w:tc>
      </w:tr>
      <w:tr w:rsidR="00C8026A" w:rsidRPr="00145A64" w:rsidTr="00B436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14.30-16.00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Тестовые испытания участников</w:t>
            </w:r>
          </w:p>
        </w:tc>
      </w:tr>
      <w:tr w:rsidR="00C8026A" w:rsidRPr="00145A64" w:rsidTr="00B436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16.00-16.30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Совещание по условиям и порядку проведения  марш-броска.</w:t>
            </w:r>
          </w:p>
        </w:tc>
      </w:tr>
    </w:tbl>
    <w:p w:rsidR="00C8026A" w:rsidRPr="00145A64" w:rsidRDefault="00C8026A" w:rsidP="00C8026A">
      <w:pPr>
        <w:spacing w:after="0" w:line="240" w:lineRule="auto"/>
        <w:rPr>
          <w:rFonts w:eastAsia="Times New Roman" w:cs="Times New Roman"/>
          <w:sz w:val="24"/>
          <w:szCs w:val="24"/>
          <w:lang w:eastAsia="ru-RU"/>
        </w:rPr>
      </w:pPr>
    </w:p>
    <w:p w:rsidR="00C8026A" w:rsidRPr="00145A64" w:rsidRDefault="00C8026A" w:rsidP="00C8026A">
      <w:pPr>
        <w:spacing w:after="0" w:line="240" w:lineRule="auto"/>
        <w:ind w:left="-567" w:hanging="567"/>
        <w:jc w:val="center"/>
        <w:rPr>
          <w:rFonts w:eastAsia="Times New Roman" w:cs="Times New Roman"/>
          <w:sz w:val="24"/>
          <w:szCs w:val="24"/>
          <w:lang w:eastAsia="ru-RU"/>
        </w:rPr>
      </w:pPr>
      <w:r w:rsidRPr="00145A64">
        <w:rPr>
          <w:rFonts w:eastAsia="Times New Roman" w:cs="Times New Roman"/>
          <w:b/>
          <w:bCs/>
          <w:color w:val="000000"/>
          <w:sz w:val="28"/>
          <w:szCs w:val="28"/>
          <w:u w:val="single"/>
          <w:lang w:eastAsia="ru-RU"/>
        </w:rPr>
        <w:t>13 мая 2020 года, РЛЦ «Курган»</w:t>
      </w:r>
    </w:p>
    <w:p w:rsidR="00C8026A" w:rsidRPr="00145A64" w:rsidRDefault="00C8026A" w:rsidP="00C8026A">
      <w:pPr>
        <w:spacing w:after="0" w:line="240" w:lineRule="auto"/>
        <w:rPr>
          <w:rFonts w:eastAsia="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29"/>
        <w:gridCol w:w="8085"/>
      </w:tblGrid>
      <w:tr w:rsidR="00C8026A" w:rsidRPr="00145A64" w:rsidTr="00B43682">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10.00</w:t>
            </w:r>
          </w:p>
        </w:tc>
        <w:tc>
          <w:tcPr>
            <w:tcW w:w="8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ind w:left="-567" w:firstLine="748"/>
              <w:jc w:val="both"/>
              <w:rPr>
                <w:rFonts w:eastAsia="Times New Roman" w:cs="Times New Roman"/>
                <w:sz w:val="24"/>
                <w:szCs w:val="24"/>
                <w:lang w:eastAsia="ru-RU"/>
              </w:rPr>
            </w:pPr>
            <w:r w:rsidRPr="00145A64">
              <w:rPr>
                <w:rFonts w:eastAsia="Times New Roman" w:cs="Times New Roman"/>
                <w:color w:val="000000"/>
                <w:sz w:val="28"/>
                <w:szCs w:val="28"/>
                <w:lang w:eastAsia="ru-RU"/>
              </w:rPr>
              <w:t>Сбор участников Марш-броска</w:t>
            </w:r>
          </w:p>
        </w:tc>
      </w:tr>
      <w:tr w:rsidR="00C8026A" w:rsidRPr="00145A64" w:rsidTr="00B43682">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10.30</w:t>
            </w:r>
          </w:p>
        </w:tc>
        <w:tc>
          <w:tcPr>
            <w:tcW w:w="8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ind w:left="-567" w:firstLine="748"/>
              <w:jc w:val="both"/>
              <w:rPr>
                <w:rFonts w:eastAsia="Times New Roman" w:cs="Times New Roman"/>
                <w:sz w:val="24"/>
                <w:szCs w:val="24"/>
                <w:lang w:eastAsia="ru-RU"/>
              </w:rPr>
            </w:pPr>
            <w:r w:rsidRPr="00145A64">
              <w:rPr>
                <w:rFonts w:eastAsia="Times New Roman" w:cs="Times New Roman"/>
                <w:color w:val="000000"/>
                <w:sz w:val="28"/>
                <w:szCs w:val="28"/>
                <w:lang w:eastAsia="ru-RU"/>
              </w:rPr>
              <w:t>Торжественное построение участников</w:t>
            </w:r>
          </w:p>
        </w:tc>
      </w:tr>
      <w:tr w:rsidR="00C8026A" w:rsidRPr="00145A64" w:rsidTr="00B43682">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Pr>
                <w:rFonts w:eastAsia="Times New Roman" w:cs="Times New Roman"/>
                <w:b/>
                <w:bCs/>
                <w:color w:val="000000"/>
                <w:sz w:val="28"/>
                <w:szCs w:val="28"/>
                <w:lang w:eastAsia="ru-RU"/>
              </w:rPr>
              <w:t>11.00</w:t>
            </w:r>
          </w:p>
        </w:tc>
        <w:tc>
          <w:tcPr>
            <w:tcW w:w="8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ind w:left="-567" w:firstLine="748"/>
              <w:jc w:val="both"/>
              <w:rPr>
                <w:rFonts w:eastAsia="Times New Roman" w:cs="Times New Roman"/>
                <w:sz w:val="24"/>
                <w:szCs w:val="24"/>
                <w:lang w:eastAsia="ru-RU"/>
              </w:rPr>
            </w:pPr>
            <w:r w:rsidRPr="00145A64">
              <w:rPr>
                <w:rFonts w:eastAsia="Times New Roman" w:cs="Times New Roman"/>
                <w:color w:val="000000"/>
                <w:sz w:val="28"/>
                <w:szCs w:val="28"/>
                <w:lang w:eastAsia="ru-RU"/>
              </w:rPr>
              <w:t>Старт Марш-броска</w:t>
            </w:r>
          </w:p>
        </w:tc>
      </w:tr>
      <w:tr w:rsidR="00C8026A" w:rsidRPr="00145A64" w:rsidTr="00B43682">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14.00</w:t>
            </w:r>
          </w:p>
        </w:tc>
        <w:tc>
          <w:tcPr>
            <w:tcW w:w="8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26A" w:rsidRPr="00145A64" w:rsidRDefault="00C8026A" w:rsidP="00B43682">
            <w:pPr>
              <w:spacing w:after="0" w:line="240" w:lineRule="auto"/>
              <w:ind w:left="-567" w:firstLine="748"/>
              <w:jc w:val="both"/>
              <w:rPr>
                <w:rFonts w:eastAsia="Times New Roman" w:cs="Times New Roman"/>
                <w:sz w:val="24"/>
                <w:szCs w:val="24"/>
                <w:lang w:eastAsia="ru-RU"/>
              </w:rPr>
            </w:pPr>
            <w:r w:rsidRPr="00145A64">
              <w:rPr>
                <w:rFonts w:eastAsia="Times New Roman" w:cs="Times New Roman"/>
                <w:color w:val="000000"/>
                <w:sz w:val="28"/>
                <w:szCs w:val="28"/>
                <w:lang w:eastAsia="ru-RU"/>
              </w:rPr>
              <w:t>Подведение итогов, награждение победителей</w:t>
            </w:r>
          </w:p>
        </w:tc>
      </w:tr>
    </w:tbl>
    <w:p w:rsidR="00B30116" w:rsidRDefault="00050195">
      <w:pPr>
        <w:rPr>
          <w:lang w:val="en-US"/>
        </w:rPr>
      </w:pPr>
    </w:p>
    <w:p w:rsidR="00050195" w:rsidRDefault="00050195">
      <w:pPr>
        <w:rPr>
          <w:lang w:val="en-US"/>
        </w:rPr>
      </w:pPr>
    </w:p>
    <w:p w:rsidR="00050195" w:rsidRPr="00145A64" w:rsidRDefault="00050195" w:rsidP="00050195">
      <w:pPr>
        <w:spacing w:after="0" w:line="240" w:lineRule="auto"/>
        <w:ind w:left="-567" w:hanging="567"/>
        <w:jc w:val="right"/>
        <w:rPr>
          <w:rFonts w:eastAsia="Times New Roman" w:cs="Times New Roman"/>
          <w:sz w:val="24"/>
          <w:szCs w:val="24"/>
          <w:lang w:eastAsia="ru-RU"/>
        </w:rPr>
      </w:pPr>
      <w:r w:rsidRPr="00145A64">
        <w:rPr>
          <w:rFonts w:eastAsia="Times New Roman" w:cs="Times New Roman"/>
          <w:color w:val="000000"/>
          <w:sz w:val="28"/>
          <w:szCs w:val="28"/>
          <w:u w:val="single"/>
          <w:lang w:eastAsia="ru-RU"/>
        </w:rPr>
        <w:t>Приложение 1 (заявка)</w:t>
      </w:r>
    </w:p>
    <w:p w:rsidR="00050195" w:rsidRPr="00145A64" w:rsidRDefault="00050195" w:rsidP="00050195">
      <w:pPr>
        <w:spacing w:after="240" w:line="240" w:lineRule="auto"/>
        <w:rPr>
          <w:rFonts w:eastAsia="Times New Roman" w:cs="Times New Roman"/>
          <w:sz w:val="24"/>
          <w:szCs w:val="24"/>
          <w:lang w:eastAsia="ru-RU"/>
        </w:rPr>
      </w:pP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b/>
          <w:bCs/>
          <w:color w:val="000000"/>
          <w:sz w:val="28"/>
          <w:szCs w:val="28"/>
          <w:lang w:eastAsia="ru-RU"/>
        </w:rPr>
        <w:t>                                                            В организационный комитет по проведению </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b/>
          <w:bCs/>
          <w:color w:val="000000"/>
          <w:sz w:val="28"/>
          <w:szCs w:val="28"/>
          <w:lang w:eastAsia="ru-RU"/>
        </w:rPr>
        <w:t>                                                            Марш-броска «Никто, только мы!»</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color w:val="000000"/>
          <w:sz w:val="28"/>
          <w:szCs w:val="28"/>
          <w:lang w:eastAsia="ru-RU"/>
        </w:rPr>
        <w:t>                                                      (185001, Республика Карелия,</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color w:val="000000"/>
          <w:sz w:val="28"/>
          <w:szCs w:val="28"/>
          <w:lang w:eastAsia="ru-RU"/>
        </w:rPr>
        <w:t> г. Петрозаводск, ул. Щорса, д.5 тел. (8142) 70-15-22</w:t>
      </w:r>
    </w:p>
    <w:p w:rsidR="00050195" w:rsidRPr="00145A64" w:rsidRDefault="00050195" w:rsidP="00050195">
      <w:pPr>
        <w:spacing w:after="240" w:line="240" w:lineRule="auto"/>
        <w:rPr>
          <w:rFonts w:eastAsia="Times New Roman" w:cs="Times New Roman"/>
          <w:sz w:val="24"/>
          <w:szCs w:val="24"/>
          <w:lang w:eastAsia="ru-RU"/>
        </w:rPr>
      </w:pPr>
      <w:r w:rsidRPr="00145A64">
        <w:rPr>
          <w:rFonts w:eastAsia="Times New Roman" w:cs="Times New Roman"/>
          <w:sz w:val="24"/>
          <w:szCs w:val="24"/>
          <w:lang w:eastAsia="ru-RU"/>
        </w:rPr>
        <w:br/>
      </w:r>
    </w:p>
    <w:p w:rsidR="00050195" w:rsidRPr="00145A64" w:rsidRDefault="00050195" w:rsidP="00050195">
      <w:pPr>
        <w:spacing w:after="0" w:line="240" w:lineRule="auto"/>
        <w:ind w:left="-567" w:hanging="567"/>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Заявка на участие </w:t>
      </w:r>
    </w:p>
    <w:p w:rsidR="00050195" w:rsidRPr="00145A64" w:rsidRDefault="00050195" w:rsidP="00050195">
      <w:pPr>
        <w:spacing w:after="24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Организация _______________________________________________________</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Просим допустить к участию 13.05.2020. в марш-броске «Никто, только мы!» команду в составе:</w:t>
      </w:r>
    </w:p>
    <w:p w:rsidR="00050195" w:rsidRPr="00145A64" w:rsidRDefault="00050195" w:rsidP="00050195">
      <w:pPr>
        <w:spacing w:after="0" w:line="240" w:lineRule="auto"/>
        <w:rPr>
          <w:rFonts w:eastAsia="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4"/>
        <w:gridCol w:w="1052"/>
        <w:gridCol w:w="2017"/>
        <w:gridCol w:w="730"/>
        <w:gridCol w:w="2130"/>
      </w:tblGrid>
      <w:tr w:rsidR="00050195" w:rsidRPr="00145A64" w:rsidTr="00B43682">
        <w:trPr>
          <w:trHeight w:val="3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Ф.И.О.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Дата рождения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Допуск врача</w:t>
            </w:r>
          </w:p>
        </w:tc>
      </w:tr>
      <w:tr w:rsidR="00050195" w:rsidRPr="00145A64" w:rsidTr="00B43682">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подпись, печать</w:t>
            </w:r>
          </w:p>
        </w:tc>
      </w:tr>
      <w:tr w:rsidR="00050195" w:rsidRPr="00145A64" w:rsidTr="00B436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r>
      <w:tr w:rsidR="00050195" w:rsidRPr="00145A64" w:rsidTr="00B436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r>
      <w:tr w:rsidR="00050195" w:rsidRPr="00145A64" w:rsidTr="00B436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r>
      <w:tr w:rsidR="00050195" w:rsidRPr="00145A64" w:rsidTr="00B436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0195" w:rsidRPr="00145A64" w:rsidRDefault="00050195" w:rsidP="00B43682">
            <w:pPr>
              <w:spacing w:after="0" w:line="240" w:lineRule="auto"/>
              <w:rPr>
                <w:rFonts w:eastAsia="Times New Roman" w:cs="Times New Roman"/>
                <w:sz w:val="24"/>
                <w:szCs w:val="24"/>
                <w:lang w:eastAsia="ru-RU"/>
              </w:rPr>
            </w:pPr>
          </w:p>
        </w:tc>
      </w:tr>
    </w:tbl>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b/>
          <w:bCs/>
          <w:color w:val="000000"/>
          <w:sz w:val="28"/>
          <w:szCs w:val="28"/>
          <w:lang w:eastAsia="ru-RU"/>
        </w:rPr>
        <w:lastRenderedPageBreak/>
        <w:t>Представитель команды:</w:t>
      </w:r>
      <w:r w:rsidRPr="00145A64">
        <w:rPr>
          <w:rFonts w:eastAsia="Times New Roman" w:cs="Times New Roman"/>
          <w:color w:val="000000"/>
          <w:sz w:val="28"/>
          <w:szCs w:val="28"/>
          <w:lang w:eastAsia="ru-RU"/>
        </w:rPr>
        <w:t xml:space="preserve"> _______________________</w:t>
      </w:r>
      <w:r>
        <w:rPr>
          <w:rFonts w:eastAsia="Times New Roman" w:cs="Times New Roman"/>
          <w:color w:val="000000"/>
          <w:sz w:val="28"/>
          <w:szCs w:val="28"/>
          <w:lang w:eastAsia="ru-RU"/>
        </w:rPr>
        <w:t>______</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                                          </w:t>
      </w:r>
      <w:r>
        <w:rPr>
          <w:rFonts w:eastAsia="Times New Roman" w:cs="Times New Roman"/>
          <w:color w:val="000000"/>
          <w:sz w:val="28"/>
          <w:szCs w:val="28"/>
          <w:lang w:eastAsia="ru-RU"/>
        </w:rPr>
        <w:tab/>
      </w:r>
      <w:r>
        <w:rPr>
          <w:rFonts w:eastAsia="Times New Roman" w:cs="Times New Roman"/>
          <w:color w:val="000000"/>
          <w:sz w:val="28"/>
          <w:szCs w:val="28"/>
          <w:lang w:eastAsia="ru-RU"/>
        </w:rPr>
        <w:tab/>
      </w:r>
      <w:r>
        <w:rPr>
          <w:rFonts w:eastAsia="Times New Roman" w:cs="Times New Roman"/>
          <w:color w:val="000000"/>
          <w:sz w:val="20"/>
          <w:szCs w:val="20"/>
          <w:lang w:eastAsia="ru-RU"/>
        </w:rPr>
        <w:t>(Ф.И.О. </w:t>
      </w:r>
      <w:r w:rsidRPr="00145A64">
        <w:rPr>
          <w:rFonts w:eastAsia="Times New Roman" w:cs="Times New Roman"/>
          <w:color w:val="000000"/>
          <w:sz w:val="20"/>
          <w:szCs w:val="20"/>
          <w:lang w:eastAsia="ru-RU"/>
        </w:rPr>
        <w:t>полностью)</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контакт ____________________________________</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b/>
          <w:bCs/>
          <w:color w:val="000000"/>
          <w:sz w:val="28"/>
          <w:szCs w:val="28"/>
          <w:lang w:eastAsia="ru-RU"/>
        </w:rPr>
        <w:t>Врач:</w:t>
      </w:r>
      <w:r w:rsidRPr="00145A64">
        <w:rPr>
          <w:rFonts w:eastAsia="Times New Roman" w:cs="Times New Roman"/>
          <w:color w:val="000000"/>
          <w:sz w:val="28"/>
          <w:szCs w:val="28"/>
          <w:lang w:eastAsia="ru-RU"/>
        </w:rPr>
        <w:t xml:space="preserve"> ______________________________________ </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                                        (</w:t>
      </w:r>
      <w:r w:rsidRPr="00145A64">
        <w:rPr>
          <w:rFonts w:eastAsia="Times New Roman" w:cs="Times New Roman"/>
          <w:color w:val="000000"/>
          <w:sz w:val="20"/>
          <w:szCs w:val="20"/>
          <w:lang w:eastAsia="ru-RU"/>
        </w:rPr>
        <w:t>Ф.И.О.  полностью)</w:t>
      </w:r>
    </w:p>
    <w:p w:rsidR="00050195" w:rsidRPr="00145A64" w:rsidRDefault="00050195" w:rsidP="00050195">
      <w:pPr>
        <w:spacing w:after="24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Pr>
          <w:rFonts w:eastAsia="Times New Roman" w:cs="Times New Roman"/>
          <w:b/>
          <w:bCs/>
          <w:color w:val="000000"/>
          <w:sz w:val="28"/>
          <w:szCs w:val="28"/>
          <w:lang w:eastAsia="ru-RU"/>
        </w:rPr>
        <w:t>Руководитель</w:t>
      </w:r>
      <w:r w:rsidRPr="00145A64">
        <w:rPr>
          <w:rFonts w:eastAsia="Times New Roman" w:cs="Times New Roman"/>
          <w:b/>
          <w:bCs/>
          <w:color w:val="000000"/>
          <w:sz w:val="28"/>
          <w:szCs w:val="28"/>
          <w:lang w:eastAsia="ru-RU"/>
        </w:rPr>
        <w:t xml:space="preserve"> организации</w:t>
      </w:r>
      <w:r w:rsidRPr="00145A64">
        <w:rPr>
          <w:rFonts w:eastAsia="Times New Roman" w:cs="Times New Roman"/>
          <w:color w:val="000000"/>
          <w:sz w:val="28"/>
          <w:szCs w:val="28"/>
          <w:lang w:eastAsia="ru-RU"/>
        </w:rPr>
        <w:t xml:space="preserve"> ___________________________________</w:t>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0"/>
          <w:szCs w:val="20"/>
          <w:lang w:eastAsia="ru-RU"/>
        </w:rPr>
        <w:t>                                             (Ф.И.О.  полностью)</w:t>
      </w:r>
      <w:r w:rsidRPr="00145A64">
        <w:rPr>
          <w:rFonts w:eastAsia="Times New Roman" w:cs="Times New Roman"/>
          <w:color w:val="000000"/>
          <w:sz w:val="28"/>
          <w:szCs w:val="28"/>
          <w:lang w:eastAsia="ru-RU"/>
        </w:rPr>
        <w:t xml:space="preserve">                </w:t>
      </w:r>
      <w:r w:rsidRPr="00145A64">
        <w:rPr>
          <w:rFonts w:eastAsia="Times New Roman" w:cs="Times New Roman"/>
          <w:color w:val="000000"/>
          <w:sz w:val="20"/>
          <w:szCs w:val="20"/>
          <w:lang w:eastAsia="ru-RU"/>
        </w:rPr>
        <w:t> подпись</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«___» _______________ 2020 года</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ind w:left="-567" w:hanging="567"/>
        <w:jc w:val="both"/>
        <w:rPr>
          <w:rFonts w:eastAsia="Times New Roman" w:cs="Times New Roman"/>
          <w:sz w:val="24"/>
          <w:szCs w:val="24"/>
          <w:lang w:eastAsia="ru-RU"/>
        </w:rPr>
      </w:pPr>
      <w:r w:rsidRPr="00145A64">
        <w:rPr>
          <w:rFonts w:eastAsia="Times New Roman" w:cs="Times New Roman"/>
          <w:color w:val="000000"/>
          <w:sz w:val="28"/>
          <w:szCs w:val="28"/>
          <w:lang w:eastAsia="ru-RU"/>
        </w:rPr>
        <w:t>м.п.</w:t>
      </w:r>
    </w:p>
    <w:p w:rsidR="00050195" w:rsidRDefault="00050195" w:rsidP="00050195">
      <w:pPr>
        <w:spacing w:after="240" w:line="240" w:lineRule="auto"/>
        <w:rPr>
          <w:rFonts w:eastAsia="Times New Roman" w:cs="Times New Roman"/>
          <w:color w:val="000000"/>
          <w:sz w:val="28"/>
          <w:szCs w:val="28"/>
          <w:u w:val="single"/>
          <w:lang w:eastAsia="ru-RU"/>
        </w:rPr>
      </w:pPr>
      <w:r w:rsidRPr="00145A64">
        <w:rPr>
          <w:rFonts w:eastAsia="Times New Roman" w:cs="Times New Roman"/>
          <w:sz w:val="24"/>
          <w:szCs w:val="24"/>
          <w:lang w:eastAsia="ru-RU"/>
        </w:rPr>
        <w:br/>
      </w:r>
      <w:r w:rsidRPr="00145A64">
        <w:rPr>
          <w:rFonts w:eastAsia="Times New Roman" w:cs="Times New Roman"/>
          <w:sz w:val="24"/>
          <w:szCs w:val="24"/>
          <w:lang w:eastAsia="ru-RU"/>
        </w:rPr>
        <w:br/>
      </w:r>
    </w:p>
    <w:p w:rsidR="00050195" w:rsidRDefault="00050195" w:rsidP="00050195">
      <w:pPr>
        <w:spacing w:after="0" w:line="240" w:lineRule="auto"/>
        <w:jc w:val="right"/>
        <w:rPr>
          <w:rFonts w:eastAsia="Times New Roman" w:cs="Times New Roman"/>
          <w:color w:val="000000"/>
          <w:sz w:val="28"/>
          <w:szCs w:val="28"/>
          <w:u w:val="single"/>
          <w:lang w:eastAsia="ru-RU"/>
        </w:rPr>
      </w:pPr>
    </w:p>
    <w:p w:rsidR="00050195" w:rsidRDefault="00050195" w:rsidP="00050195">
      <w:pPr>
        <w:spacing w:after="0" w:line="240" w:lineRule="auto"/>
        <w:jc w:val="right"/>
        <w:rPr>
          <w:rFonts w:eastAsia="Times New Roman" w:cs="Times New Roman"/>
          <w:color w:val="000000"/>
          <w:sz w:val="28"/>
          <w:szCs w:val="28"/>
          <w:u w:val="single"/>
          <w:lang w:eastAsia="ru-RU"/>
        </w:rPr>
      </w:pP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color w:val="000000"/>
          <w:sz w:val="28"/>
          <w:szCs w:val="28"/>
          <w:u w:val="single"/>
          <w:lang w:eastAsia="ru-RU"/>
        </w:rPr>
        <w:t>Приложение 2</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b/>
          <w:bCs/>
          <w:color w:val="000000"/>
          <w:sz w:val="28"/>
          <w:szCs w:val="28"/>
          <w:lang w:eastAsia="ru-RU"/>
        </w:rPr>
        <w:t>                                                                   В организационный комитет по проведению </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b/>
          <w:bCs/>
          <w:color w:val="000000"/>
          <w:sz w:val="28"/>
          <w:szCs w:val="28"/>
          <w:lang w:eastAsia="ru-RU"/>
        </w:rPr>
        <w:t>                                                              Марш-броска «Никто, только мы!»</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color w:val="000000"/>
          <w:sz w:val="28"/>
          <w:szCs w:val="28"/>
          <w:lang w:eastAsia="ru-RU"/>
        </w:rPr>
        <w:t>                          185001, Республика Карелия, </w:t>
      </w:r>
    </w:p>
    <w:p w:rsidR="00050195" w:rsidRPr="00145A64" w:rsidRDefault="00050195" w:rsidP="00050195">
      <w:pPr>
        <w:spacing w:after="0" w:line="240" w:lineRule="auto"/>
        <w:jc w:val="right"/>
        <w:rPr>
          <w:rFonts w:eastAsia="Times New Roman" w:cs="Times New Roman"/>
          <w:sz w:val="24"/>
          <w:szCs w:val="24"/>
          <w:lang w:eastAsia="ru-RU"/>
        </w:rPr>
      </w:pPr>
      <w:r w:rsidRPr="00145A64">
        <w:rPr>
          <w:rFonts w:eastAsia="Times New Roman" w:cs="Times New Roman"/>
          <w:color w:val="000000"/>
          <w:sz w:val="28"/>
          <w:szCs w:val="28"/>
          <w:lang w:eastAsia="ru-RU"/>
        </w:rPr>
        <w:t>г. Петрозаводск, ул. Щорса, д.5  тел. (8142) 70-15-22</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Личное заявление на участие</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8"/>
          <w:szCs w:val="28"/>
          <w:lang w:eastAsia="ru-RU"/>
        </w:rPr>
        <w:t>Я ____________________________________________________________</w:t>
      </w:r>
      <w:r>
        <w:rPr>
          <w:rFonts w:eastAsia="Times New Roman" w:cs="Times New Roman"/>
          <w:color w:val="000000"/>
          <w:sz w:val="28"/>
          <w:szCs w:val="28"/>
          <w:lang w:eastAsia="ru-RU"/>
        </w:rPr>
        <w:t xml:space="preserve">____      </w:t>
      </w:r>
      <w:r w:rsidRPr="00145A64">
        <w:rPr>
          <w:rFonts w:eastAsia="Times New Roman" w:cs="Times New Roman"/>
          <w:color w:val="000000"/>
          <w:sz w:val="20"/>
          <w:szCs w:val="20"/>
          <w:lang w:eastAsia="ru-RU"/>
        </w:rPr>
        <w:t>(Ф.И.О.  полностью)</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Дата рождения _____________ Место проживания _______________________</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Место обучения ____________________________________________________</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Контакт ___________________________________________________________</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Прошу включить меня в число участников марш-броска «Никто, только мы!» 13.05.2020.С Положением о марш-броске и условиями его проведения ознакомлен.</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«___» _______ 2020 года                                              Подпись ______________</w:t>
      </w:r>
    </w:p>
    <w:p w:rsidR="00050195" w:rsidRPr="00145A64" w:rsidRDefault="00050195" w:rsidP="00050195">
      <w:pPr>
        <w:spacing w:after="240" w:line="240" w:lineRule="auto"/>
        <w:rPr>
          <w:rFonts w:eastAsia="Times New Roman" w:cs="Times New Roman"/>
          <w:sz w:val="24"/>
          <w:szCs w:val="24"/>
          <w:lang w:eastAsia="ru-RU"/>
        </w:rPr>
      </w:pPr>
      <w:r w:rsidRPr="00145A64">
        <w:rPr>
          <w:rFonts w:eastAsia="Times New Roman" w:cs="Times New Roman"/>
          <w:sz w:val="24"/>
          <w:szCs w:val="24"/>
          <w:lang w:eastAsia="ru-RU"/>
        </w:rPr>
        <w:br/>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Заявление от родителей (законных представителей)</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rPr>
          <w:rFonts w:eastAsia="Times New Roman" w:cs="Times New Roman"/>
          <w:sz w:val="24"/>
          <w:szCs w:val="24"/>
          <w:lang w:eastAsia="ru-RU"/>
        </w:rPr>
      </w:pPr>
      <w:r w:rsidRPr="00145A64">
        <w:rPr>
          <w:rFonts w:eastAsia="Times New Roman" w:cs="Times New Roman"/>
          <w:color w:val="000000"/>
          <w:sz w:val="28"/>
          <w:szCs w:val="28"/>
          <w:lang w:eastAsia="ru-RU"/>
        </w:rPr>
        <w:t>Я ________________________________________________________________</w:t>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0"/>
          <w:szCs w:val="20"/>
          <w:lang w:eastAsia="ru-RU"/>
        </w:rPr>
        <w:lastRenderedPageBreak/>
        <w:t>(Ф.И.О.  полностью)</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rPr>
          <w:rFonts w:eastAsia="Times New Roman" w:cs="Times New Roman"/>
          <w:sz w:val="24"/>
          <w:szCs w:val="24"/>
          <w:lang w:eastAsia="ru-RU"/>
        </w:rPr>
      </w:pPr>
      <w:r w:rsidRPr="00145A64">
        <w:rPr>
          <w:rFonts w:eastAsia="Times New Roman" w:cs="Times New Roman"/>
          <w:color w:val="000000"/>
          <w:sz w:val="28"/>
          <w:szCs w:val="28"/>
          <w:lang w:eastAsia="ru-RU"/>
        </w:rPr>
        <w:t>Разрешаю своему ребенку ______________________________________________________________</w:t>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0"/>
          <w:szCs w:val="20"/>
          <w:lang w:eastAsia="ru-RU"/>
        </w:rPr>
        <w:t>(Ф.И.О.  полностью)</w:t>
      </w: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участвовать в марш-броске «Никто, только мы!» 13.05.2020.                                 С Положением о марш-броске и условиями его проведения ознакомлен.</w:t>
      </w:r>
    </w:p>
    <w:p w:rsidR="00050195" w:rsidRPr="00145A64" w:rsidRDefault="00050195" w:rsidP="00050195">
      <w:pPr>
        <w:spacing w:after="24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 «___» _______ 2020 года                                           Подпись _______________</w:t>
      </w:r>
    </w:p>
    <w:p w:rsidR="00050195" w:rsidRDefault="00050195" w:rsidP="00050195">
      <w:pPr>
        <w:spacing w:after="240" w:line="240" w:lineRule="auto"/>
        <w:rPr>
          <w:rFonts w:eastAsia="Times New Roman" w:cs="Times New Roman"/>
          <w:b/>
          <w:bCs/>
          <w:color w:val="000000"/>
          <w:sz w:val="28"/>
          <w:szCs w:val="28"/>
          <w:lang w:eastAsia="ru-RU"/>
        </w:rPr>
      </w:pPr>
      <w:r w:rsidRPr="00145A64">
        <w:rPr>
          <w:rFonts w:eastAsia="Times New Roman" w:cs="Times New Roman"/>
          <w:sz w:val="24"/>
          <w:szCs w:val="24"/>
          <w:lang w:eastAsia="ru-RU"/>
        </w:rPr>
        <w:br/>
      </w:r>
      <w:r w:rsidRPr="00145A64">
        <w:rPr>
          <w:rFonts w:eastAsia="Times New Roman" w:cs="Times New Roman"/>
          <w:sz w:val="24"/>
          <w:szCs w:val="24"/>
          <w:lang w:eastAsia="ru-RU"/>
        </w:rPr>
        <w:br/>
      </w:r>
    </w:p>
    <w:p w:rsidR="00050195" w:rsidRDefault="00050195" w:rsidP="00050195">
      <w:pPr>
        <w:spacing w:after="0" w:line="240" w:lineRule="auto"/>
        <w:ind w:left="-567" w:hanging="567"/>
        <w:jc w:val="center"/>
        <w:rPr>
          <w:rFonts w:eastAsia="Times New Roman" w:cs="Times New Roman"/>
          <w:b/>
          <w:bCs/>
          <w:color w:val="000000"/>
          <w:sz w:val="28"/>
          <w:szCs w:val="28"/>
          <w:lang w:eastAsia="ru-RU"/>
        </w:rPr>
      </w:pPr>
    </w:p>
    <w:p w:rsidR="00050195" w:rsidRPr="00145A64" w:rsidRDefault="00050195" w:rsidP="00050195">
      <w:pPr>
        <w:spacing w:after="0" w:line="240" w:lineRule="auto"/>
        <w:ind w:left="-567" w:hanging="567"/>
        <w:jc w:val="center"/>
        <w:rPr>
          <w:rFonts w:eastAsia="Times New Roman" w:cs="Times New Roman"/>
          <w:sz w:val="24"/>
          <w:szCs w:val="24"/>
          <w:lang w:eastAsia="ru-RU"/>
        </w:rPr>
      </w:pPr>
      <w:r w:rsidRPr="00145A64">
        <w:rPr>
          <w:rFonts w:eastAsia="Times New Roman" w:cs="Times New Roman"/>
          <w:b/>
          <w:bCs/>
          <w:color w:val="000000"/>
          <w:sz w:val="28"/>
          <w:szCs w:val="28"/>
          <w:lang w:eastAsia="ru-RU"/>
        </w:rPr>
        <w:t>Врачебное заключение</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Ребенок __________________________________________________________</w:t>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0"/>
          <w:szCs w:val="20"/>
          <w:lang w:eastAsia="ru-RU"/>
        </w:rPr>
        <w:t>(Ф.И.О.  полностью)</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допущен (не допущен) к участию в марш-броске «Никто, только мы!»</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Медицинское учреждение __________________________________________</w:t>
      </w:r>
    </w:p>
    <w:p w:rsidR="00050195" w:rsidRPr="00145A64" w:rsidRDefault="00050195" w:rsidP="00050195">
      <w:pPr>
        <w:spacing w:after="0" w:line="240" w:lineRule="auto"/>
        <w:jc w:val="center"/>
        <w:rPr>
          <w:rFonts w:eastAsia="Times New Roman" w:cs="Times New Roman"/>
          <w:sz w:val="24"/>
          <w:szCs w:val="24"/>
          <w:lang w:eastAsia="ru-RU"/>
        </w:rPr>
      </w:pPr>
      <w:r w:rsidRPr="00145A64">
        <w:rPr>
          <w:rFonts w:eastAsia="Times New Roman" w:cs="Times New Roman"/>
          <w:color w:val="000000"/>
          <w:sz w:val="20"/>
          <w:szCs w:val="20"/>
          <w:lang w:eastAsia="ru-RU"/>
        </w:rPr>
        <w:t>                                         (наименование полностью)</w:t>
      </w:r>
    </w:p>
    <w:p w:rsidR="00050195" w:rsidRPr="00145A64" w:rsidRDefault="00050195" w:rsidP="00050195">
      <w:pPr>
        <w:spacing w:after="0" w:line="240" w:lineRule="auto"/>
        <w:rPr>
          <w:rFonts w:eastAsia="Times New Roman" w:cs="Times New Roman"/>
          <w:sz w:val="24"/>
          <w:szCs w:val="24"/>
          <w:lang w:eastAsia="ru-RU"/>
        </w:rPr>
      </w:pPr>
    </w:p>
    <w:p w:rsidR="00050195" w:rsidRPr="00145A64" w:rsidRDefault="00050195" w:rsidP="00050195">
      <w:pPr>
        <w:spacing w:after="0" w:line="240" w:lineRule="auto"/>
        <w:jc w:val="both"/>
        <w:rPr>
          <w:rFonts w:eastAsia="Times New Roman" w:cs="Times New Roman"/>
          <w:sz w:val="24"/>
          <w:szCs w:val="24"/>
          <w:lang w:eastAsia="ru-RU"/>
        </w:rPr>
      </w:pPr>
      <w:r w:rsidRPr="00145A64">
        <w:rPr>
          <w:rFonts w:eastAsia="Times New Roman" w:cs="Times New Roman"/>
          <w:color w:val="000000"/>
          <w:sz w:val="28"/>
          <w:szCs w:val="28"/>
          <w:lang w:eastAsia="ru-RU"/>
        </w:rPr>
        <w:t>  «___» _______ 2020 года                     Врач ___________________________</w:t>
      </w:r>
    </w:p>
    <w:p w:rsidR="00050195" w:rsidRPr="00145A64" w:rsidRDefault="00050195" w:rsidP="00050195">
      <w:pPr>
        <w:spacing w:after="240" w:line="240" w:lineRule="auto"/>
        <w:rPr>
          <w:rFonts w:eastAsia="Times New Roman" w:cs="Times New Roman"/>
          <w:sz w:val="24"/>
          <w:szCs w:val="24"/>
          <w:lang w:eastAsia="ru-RU"/>
        </w:rPr>
      </w:pPr>
    </w:p>
    <w:p w:rsidR="00050195" w:rsidRPr="00050195" w:rsidRDefault="00050195">
      <w:bookmarkStart w:id="0" w:name="_GoBack"/>
      <w:bookmarkEnd w:id="0"/>
    </w:p>
    <w:sectPr w:rsidR="00050195" w:rsidRPr="00050195"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94C"/>
    <w:multiLevelType w:val="multilevel"/>
    <w:tmpl w:val="173806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5B19"/>
    <w:multiLevelType w:val="multilevel"/>
    <w:tmpl w:val="21A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3524F"/>
    <w:multiLevelType w:val="multilevel"/>
    <w:tmpl w:val="AC1AF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C5710"/>
    <w:multiLevelType w:val="multilevel"/>
    <w:tmpl w:val="B9D6D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46FF4"/>
    <w:multiLevelType w:val="multilevel"/>
    <w:tmpl w:val="7F263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81D3D"/>
    <w:multiLevelType w:val="multilevel"/>
    <w:tmpl w:val="DFEAC8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4478D5"/>
    <w:multiLevelType w:val="multilevel"/>
    <w:tmpl w:val="869C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73426"/>
    <w:multiLevelType w:val="multilevel"/>
    <w:tmpl w:val="99503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06D06"/>
    <w:multiLevelType w:val="multilevel"/>
    <w:tmpl w:val="7C289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614E0"/>
    <w:multiLevelType w:val="multilevel"/>
    <w:tmpl w:val="21F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27FFE"/>
    <w:multiLevelType w:val="multilevel"/>
    <w:tmpl w:val="064C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F7138"/>
    <w:multiLevelType w:val="multilevel"/>
    <w:tmpl w:val="A20645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4119A2"/>
    <w:multiLevelType w:val="multilevel"/>
    <w:tmpl w:val="13E20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4E1392E"/>
    <w:multiLevelType w:val="multilevel"/>
    <w:tmpl w:val="ADDA3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8584D"/>
    <w:multiLevelType w:val="multilevel"/>
    <w:tmpl w:val="D1F2C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FD1FD6"/>
    <w:multiLevelType w:val="multilevel"/>
    <w:tmpl w:val="28F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522C0"/>
    <w:multiLevelType w:val="multilevel"/>
    <w:tmpl w:val="8D2693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800BB9"/>
    <w:multiLevelType w:val="multilevel"/>
    <w:tmpl w:val="B3A44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C810F8"/>
    <w:multiLevelType w:val="multilevel"/>
    <w:tmpl w:val="6A968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B236AA"/>
    <w:multiLevelType w:val="multilevel"/>
    <w:tmpl w:val="B680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F44BD"/>
    <w:multiLevelType w:val="multilevel"/>
    <w:tmpl w:val="B934A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E45F24"/>
    <w:multiLevelType w:val="multilevel"/>
    <w:tmpl w:val="9C76C8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ED2F40"/>
    <w:multiLevelType w:val="multilevel"/>
    <w:tmpl w:val="CFDCA8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7"/>
    <w:lvlOverride w:ilvl="0">
      <w:lvl w:ilvl="0">
        <w:numFmt w:val="decimal"/>
        <w:lvlText w:val="%1."/>
        <w:lvlJc w:val="left"/>
      </w:lvl>
    </w:lvlOverride>
  </w:num>
  <w:num w:numId="4">
    <w:abstractNumId w:val="3"/>
  </w:num>
  <w:num w:numId="5">
    <w:abstractNumId w:val="9"/>
  </w:num>
  <w:num w:numId="6">
    <w:abstractNumId w:val="22"/>
    <w:lvlOverride w:ilvl="1">
      <w:lvl w:ilvl="1">
        <w:numFmt w:val="decimal"/>
        <w:lvlText w:val="%2."/>
        <w:lvlJc w:val="left"/>
      </w:lvl>
    </w:lvlOverride>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6"/>
  </w:num>
  <w:num w:numId="11">
    <w:abstractNumId w:val="8"/>
    <w:lvlOverride w:ilvl="0">
      <w:lvl w:ilvl="0">
        <w:numFmt w:val="decimal"/>
        <w:lvlText w:val="%1."/>
        <w:lvlJc w:val="left"/>
      </w:lvl>
    </w:lvlOverride>
  </w:num>
  <w:num w:numId="12">
    <w:abstractNumId w:val="21"/>
  </w:num>
  <w:num w:numId="13">
    <w:abstractNumId w:val="13"/>
    <w:lvlOverride w:ilvl="0">
      <w:lvl w:ilvl="0">
        <w:numFmt w:val="decimal"/>
        <w:lvlText w:val="%1."/>
        <w:lvlJc w:val="left"/>
      </w:lvl>
    </w:lvlOverride>
  </w:num>
  <w:num w:numId="14">
    <w:abstractNumId w:val="10"/>
  </w:num>
  <w:num w:numId="15">
    <w:abstractNumId w:val="19"/>
  </w:num>
  <w:num w:numId="16">
    <w:abstractNumId w:val="15"/>
  </w:num>
  <w:num w:numId="17">
    <w:abstractNumId w:val="1"/>
  </w:num>
  <w:num w:numId="18">
    <w:abstractNumId w:val="18"/>
    <w:lvlOverride w:ilvl="0">
      <w:lvl w:ilvl="0">
        <w:numFmt w:val="decimal"/>
        <w:lvlText w:val="%1."/>
        <w:lvlJc w:val="left"/>
      </w:lvl>
    </w:lvlOverride>
  </w:num>
  <w:num w:numId="19">
    <w:abstractNumId w:val="11"/>
  </w:num>
  <w:num w:numId="20">
    <w:abstractNumId w:val="0"/>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6A"/>
    <w:rsid w:val="00014091"/>
    <w:rsid w:val="00050195"/>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B71249"/>
    <w:rsid w:val="00C445EC"/>
    <w:rsid w:val="00C8026A"/>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30_%D0%B8%D1%8E%D0%BD%D1%8F" TargetMode="External"/><Relationship Id="rId13" Type="http://schemas.openxmlformats.org/officeDocument/2006/relationships/hyperlink" Target="http://ru.wikipedia.org/wiki/1955_%D0%B3%D0%BE%D0%B4" TargetMode="External"/><Relationship Id="rId18" Type="http://schemas.openxmlformats.org/officeDocument/2006/relationships/hyperlink" Target="http://kadet-10.ru/" TargetMode="External"/><Relationship Id="rId3" Type="http://schemas.microsoft.com/office/2007/relationships/stylesWithEffects" Target="stylesWithEffects.xml"/><Relationship Id="rId7" Type="http://schemas.openxmlformats.org/officeDocument/2006/relationships/hyperlink" Target="http://ru.wikipedia.org/wiki/%D0%9A%D1%80%D0%B0%D0%BF%D0%BE%D0%B2%D1%8B%D0%B9_%D0%B1%D0%B5%D1%80%D0%B5%D1%82" TargetMode="External"/><Relationship Id="rId12" Type="http://schemas.openxmlformats.org/officeDocument/2006/relationships/hyperlink" Target="http://ru.wikipedia.org/wiki/%D0%9A%D0%BE%D0%BA%D0%B0%D1%80%D0%B4%D0%B0" TargetMode="External"/><Relationship Id="rId17" Type="http://schemas.openxmlformats.org/officeDocument/2006/relationships/hyperlink" Target="http://ru.wikipedia.org/wiki/%D0%9F%D0%BE%D0%B4%D1%80%D0%B0%D0%B7%D0%B4%D0%B5%D0%BB%D0%B5%D0%BD%D0%B8%D0%B5_(%D0%B2%D0%BE%D0%B5%D0%BD%D0%BD%D0%BE%D0%B5_%D0%B4%D0%B5%D0%BB%D0%BE)" TargetMode="External"/><Relationship Id="rId2" Type="http://schemas.openxmlformats.org/officeDocument/2006/relationships/styles" Target="styles.xml"/><Relationship Id="rId16" Type="http://schemas.openxmlformats.org/officeDocument/2006/relationships/hyperlink" Target="http://ru.wikipedia.org/wiki/7_%D0%BD%D0%BE%D1%8F%D0%B1%D1%80%D1%8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ig.21@onego.ru" TargetMode="External"/><Relationship Id="rId11" Type="http://schemas.openxmlformats.org/officeDocument/2006/relationships/hyperlink" Target="http://ru.wikipedia.org/wiki/%D0%9E%D1%84%D0%B8%D1%86%D0%B5%D1%80" TargetMode="External"/><Relationship Id="rId5" Type="http://schemas.openxmlformats.org/officeDocument/2006/relationships/webSettings" Target="webSettings.xml"/><Relationship Id="rId15" Type="http://schemas.openxmlformats.org/officeDocument/2006/relationships/hyperlink" Target="http://ru.wikipedia.org/wiki/%D0%92%D0%BE%D0%B9%D1%81%D0%BA%D0%B0" TargetMode="External"/><Relationship Id="rId10" Type="http://schemas.openxmlformats.org/officeDocument/2006/relationships/hyperlink" Target="http://ru.wikipedia.org/wiki/%D0%9C%D0%B0%D1%80%D0%B3%D0%B5%D0%BB%D0%BE%D0%B2,_%D0%92%D0%B0%D1%81%D0%B8%D0%BB%D0%B8%D0%B9_%D0%A4%D0%B8%D0%BB%D0%B8%D0%BF%D0%BF%D0%BE%D0%B2%D0%B8%D1%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3%D0%B5%D0%BD%D0%B5%D1%80%D0%B0%D0%BB-%D0%BF%D0%BE%D0%BB%D0%BA%D0%BE%D0%B2%D0%BD%D0%B8%D0%BA" TargetMode="External"/><Relationship Id="rId14" Type="http://schemas.openxmlformats.org/officeDocument/2006/relationships/hyperlink" Target="http://ru.wikipedia.org/wiki/%D0%AD%D0%BC%D0%B1%D0%BB%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2020-02-28T09:58:00Z</dcterms:created>
  <dcterms:modified xsi:type="dcterms:W3CDTF">2020-02-28T10:00:00Z</dcterms:modified>
</cp:coreProperties>
</file>