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1C" w:rsidRPr="004E4B8F" w:rsidRDefault="00142A1C" w:rsidP="00142A1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b/>
          <w:sz w:val="28"/>
          <w:szCs w:val="28"/>
        </w:rPr>
        <w:t>Приложение № 1.</w:t>
      </w:r>
      <w:r w:rsidRPr="004E4B8F">
        <w:rPr>
          <w:rFonts w:cs="Times New Roman"/>
          <w:b/>
          <w:i/>
          <w:sz w:val="28"/>
          <w:szCs w:val="28"/>
        </w:rPr>
        <w:t xml:space="preserve">         </w:t>
      </w:r>
      <w:r w:rsidRPr="004E4B8F">
        <w:rPr>
          <w:rFonts w:cs="Times New Roman"/>
          <w:b/>
          <w:sz w:val="28"/>
          <w:szCs w:val="28"/>
        </w:rPr>
        <w:t>РАЗВИТИЕ ДВИГАТЕЛЬНЫХ КАЧЕСТВ</w:t>
      </w:r>
    </w:p>
    <w:p w:rsidR="00142A1C" w:rsidRPr="004E4B8F" w:rsidRDefault="00142A1C" w:rsidP="00142A1C">
      <w:pPr>
        <w:pStyle w:val="a7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БЫСТРОТЫ.</w:t>
      </w:r>
    </w:p>
    <w:p w:rsidR="00142A1C" w:rsidRPr="004E4B8F" w:rsidRDefault="00142A1C" w:rsidP="00142A1C">
      <w:pPr>
        <w:pStyle w:val="a7"/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1.Повторное пробегание отрезков: 2х20м; 3х30м; 2х60м.</w:t>
      </w:r>
    </w:p>
    <w:p w:rsidR="00142A1C" w:rsidRPr="004E4B8F" w:rsidRDefault="00142A1C" w:rsidP="00142A1C">
      <w:pPr>
        <w:pStyle w:val="a7"/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2.Старты из различных исходных положений.</w:t>
      </w:r>
    </w:p>
    <w:p w:rsidR="00142A1C" w:rsidRPr="004E4B8F" w:rsidRDefault="00142A1C" w:rsidP="00142A1C">
      <w:pPr>
        <w:pStyle w:val="a7"/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3. Пробегание отрезков 20-30м с хода.</w:t>
      </w:r>
    </w:p>
    <w:p w:rsidR="00142A1C" w:rsidRPr="004E4B8F" w:rsidRDefault="00142A1C" w:rsidP="00142A1C">
      <w:pPr>
        <w:pStyle w:val="a7"/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4. Подвижные игры.</w:t>
      </w:r>
    </w:p>
    <w:p w:rsidR="00142A1C" w:rsidRPr="004E4B8F" w:rsidRDefault="00142A1C" w:rsidP="00142A1C">
      <w:pPr>
        <w:pStyle w:val="a7"/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5. Эстафеты.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  <w:lang w:val="en-US"/>
        </w:rPr>
        <w:t>II</w:t>
      </w:r>
      <w:r w:rsidRPr="004E4B8F">
        <w:rPr>
          <w:rFonts w:cs="Times New Roman"/>
          <w:sz w:val="28"/>
          <w:szCs w:val="28"/>
        </w:rPr>
        <w:t>. РАЗВИТИЕ СИЛЫ И СИЛОВОЙ ВЫНОСЛИВОСТИ.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1. УПРАЖНЕНИЯ ДЛЯ РАЗВИТИЯ МЫШЦ РУК И ПЛЕЧЕВОГО ПОЯСА: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6. сгибание и разгибание рук в упоре лежа.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7. сгибание и разгибание рук в висе лежа.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8. упражнения, связанные с движениями прямых рук или согнутых рук в различных плоскостях; круговые движения прямых рук с различными отягощениями.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9. энергичное, с силой сжимание кисти в кулак и разгибание пальцев.</w:t>
      </w:r>
    </w:p>
    <w:p w:rsidR="00142A1C" w:rsidRPr="004E4B8F" w:rsidRDefault="00142A1C" w:rsidP="00142A1C">
      <w:pPr>
        <w:spacing w:line="240" w:lineRule="auto"/>
        <w:ind w:left="708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10. сжимание пальцами резинового мяча.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11. метание малых мячей на дальность (дальность отскока).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УПРАЖНЕНИЯ НА СНАРЯДАХ.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12. лазание по гимнастической стенке.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13. передвижение в висе на брусьях.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14. то же, но в упоре на брусьях низких.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15. сгибание и разгибание рук в упоре на брусьях.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16. лазание по канату.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17. подтягивание в висе.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2. УПРАЖНЕНИЯ ДЛЯ МЫШЦ ТУЛОВИЩА И ШЕИ:</w:t>
      </w:r>
    </w:p>
    <w:p w:rsidR="00142A1C" w:rsidRPr="004E4B8F" w:rsidRDefault="00142A1C" w:rsidP="00142A1C">
      <w:pPr>
        <w:spacing w:line="240" w:lineRule="auto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18. наклоны, повороты, круговые движения головой.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19. упражнения, связанные с наклонами туловища вперед – назад, в положении сидя, лежа на бедрах на гимнастической скамейке, ноги фиксированы.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20. лежа на полу, руки вверх – прогнуться (оторвать руки и ноги от пола).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3. УПРАЖНЕНИЯ ДЛЯ МЫШЦ НОГ: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21. приседания на одной ноге, держась за гимнастическую стенку.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lastRenderedPageBreak/>
        <w:tab/>
        <w:t>22. то же, без помощи.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23. поднимание на носки на двух, на одной ноге.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24. полуприседания; постановка ноги в сторону, (вперед) на носок.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  <w:lang w:val="en-US"/>
        </w:rPr>
        <w:t>III</w:t>
      </w:r>
      <w:r w:rsidRPr="004E4B8F">
        <w:rPr>
          <w:rFonts w:cs="Times New Roman"/>
          <w:sz w:val="28"/>
          <w:szCs w:val="28"/>
        </w:rPr>
        <w:t>. УПРАЖНЕНИЯ НА РАЗВИТИЕ СКОРОСНО – СИЛОВЫХ КАЧЕСТВ: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25. прыжки на одной и на двух с максимальным выпрыгиванием вверх.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26.прыжки на одной и на двух с максимальным продвижением вперед.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27. в упоре лежа подскоки толчком рук и ног с одновременным хлопком руками.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28. броски набивных мячей из различных исходных положений одной и двумя руками.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29.  прыжки «змейкой» на двух через гимнастическую скамейку.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30. в упоре лежа подскоки толчком рук и ног с продвижением вперед, назад, в стороны.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31. бег в чередовании с прыжками.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32. тройной и пятерной прыжок.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33. прыжки вверх из приседа.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34. прыжки в длину и высоту на результат.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35. «многоскоки» по 20-30м.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36. прыжки на одной ноге по 20-30м.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37. прыжки на двух с различным исходным положением рук.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  <w:lang w:val="en-US"/>
        </w:rPr>
        <w:t>IY</w:t>
      </w:r>
      <w:r w:rsidRPr="004E4B8F">
        <w:rPr>
          <w:rFonts w:cs="Times New Roman"/>
          <w:sz w:val="28"/>
          <w:szCs w:val="28"/>
        </w:rPr>
        <w:t>. УПРАЖНЕНИЯ ДЛЯ РАЗВИТИЯ РАВНОВЕСИЯ (КООРДИНАЦИИ).</w:t>
      </w:r>
    </w:p>
    <w:p w:rsidR="00142A1C" w:rsidRPr="004E4B8F" w:rsidRDefault="00142A1C" w:rsidP="00142A1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38. перешагивание шагом на носках, подскоками по бревну, скамейке.</w:t>
      </w:r>
    </w:p>
    <w:p w:rsidR="00142A1C" w:rsidRPr="004E4B8F" w:rsidRDefault="00142A1C" w:rsidP="00142A1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39. то же, но с поворотами на 180 и 360.</w:t>
      </w:r>
    </w:p>
    <w:p w:rsidR="00142A1C" w:rsidRPr="004E4B8F" w:rsidRDefault="00142A1C" w:rsidP="00142A1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40. различные вращения и наклоны головы, туловища.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41. акробатические кувырки с постепенным увеличением амплитуды, скорости и продолжительности упражнений.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42. и. п. – упор присев, руки на расстоянии шага от ног. Разогнуть ноги, наклонить голову незначительно назад, перенести массу тела на руки, а затем в и. п.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43. и. п. – то же, что упр. 42. Разогнуть ноги, подняться на носках, наклонить голову незначительно назад, толкнуться носками, согнуть ноги, не поднимая их высоко назад – вверх, в и. п.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lastRenderedPageBreak/>
        <w:t>44. и. п. – упор стоя согнувшись с опорой головой и руками на расстоянии шага от ног. Перекат на голове вперед с одноименным толчком ногами, кувырок вперед в присед.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45. и. п. – тоже, что упр.44, но в основную стойку.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46. и. п. – то же, что упр. 45, но с прыжком вверх.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47. и. п. – группировка сидя. Перекат назад с постановкой рук у плеч, ладонями на пол, (пальцами к лопаткам), перекат вперед в и. п.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48. и. п. – упор присев. Кувырок назад.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49. и. п. – стойка на лопатках. Поставить руки у плеч, ладонями на пол, пальцами к лопаткам, перекат вперед в и. п.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50. и. п. – то же, что упр. 49. Опереться ладонями о пол возле плеч, коленями и носками о пол за головой, выпрямляя руки, перекат с головы назад в упор присев на носках и коленях.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51. то же, что 51, но в упор присев.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52. и. п. – упор присев. Кувырок назад, кувырок вперед в упор присев.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53. и. п. – наклон вперед, сидя ноги врозь. Кувырок назад в упор, стоя ноги врозь, кувырок вперед в сед ноги врозь и наклон вперед.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54. и. п.- упор присев. Кувырок назад в стойку ноги врозь, руки вверх, кувырок вперед в упор присев.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55. и. п. – стойка на лопатках. Наклоняя голову к левому плечу, перекат назад в полушпагат, руки в стороны, держать.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56. и. п. – о. с. Приседая, кувырок назад в упор присев в о. с., руки вверх.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57. и. п. – стойка на лопатках. Коснуться ногами пола за головой слева, справа от головы, в и. п.</w:t>
      </w:r>
    </w:p>
    <w:p w:rsidR="00142A1C" w:rsidRPr="004E4B8F" w:rsidRDefault="00142A1C" w:rsidP="00142A1C">
      <w:pPr>
        <w:spacing w:line="240" w:lineRule="auto"/>
        <w:ind w:left="708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58. и. п. – стойка на лопатках. Носком правой (левой) прямой   ноги, коснуться пола за головой подальше, согнуть ее и опереться коленом, голову наклонить к левому плечу, перекат через правое плечо в упор на правое колено, левую ногу назад, перекат вперед в стойку на лопатках.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  <w:lang w:val="en-US"/>
        </w:rPr>
        <w:t>Y</w:t>
      </w:r>
      <w:r w:rsidRPr="004E4B8F">
        <w:rPr>
          <w:rFonts w:cs="Times New Roman"/>
          <w:sz w:val="28"/>
          <w:szCs w:val="28"/>
        </w:rPr>
        <w:t>. УПРАЖНЕНИЯ ДЛЯ РАЗВИТИЯ ГИБКОСТИ И ПОДВИЖНОСТИ В СУСТАВАХ.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59. различные движения с прямыми ногами с максимальной амплитудой.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60. наклоны вперед, в стороны, назад (руки вверх, ноги прямые вместе или на ширине плеч).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61. повороты туловища влево (вправо) руки в стороны.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lastRenderedPageBreak/>
        <w:t>62. сидя на полу наклоны вперед до касания грудью колен.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63. «мост» из положения лежа на спине.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64. «мост» с опорой головой и руками.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65. «мост» четыре покачивания вперед и назад, упор присев, поворотом кругом.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66. и. п. – стойка ноги врозь, руки вверх – наклоном назад «мост» с помощью.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67. и. п. – то же, но у гимнастической стенки. Наклоном назад до опоры прямыми руками стенки 4 – 5 рейки, переставляя поочередно руки, вернуться в и. п.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68. то же, но без поддержки.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69. «мост». Левую руку вперед, в и. п., правую руку вперед – в и. п.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70. то же, что 69, но ногами.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71. и. п. – стойка ноги врозь, руки вверх. «мост» наклоном назад, качнуться вперед, толкнуться руками и встать в и. п.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72. и. п. – «мост». Покачивания вперед и назад в чередовании с толчками руками.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73. стоя у гимнастической стенки, махи ногами назад, вперед, в стороны.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74.из упора стоя ноги врозь, постепенное разведение ног в стороны.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75. и. п. – выпад левой. Смена выпада подскоком.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76. и. п. – выпад левой. Два покачивания в выпаде на левой, два покачивания в выпаде на правой.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77. стоя боком к гимнастической стенке. Носок правой ноги опирается на 4 или 5 рейку. Наклон к правой с захватом, держать. Наклон к левой, держать.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78. и. п. – сед ноги врозь пошире, руки опираются между ногам. Покачивания в шпагате.</w:t>
      </w:r>
    </w:p>
    <w:p w:rsidR="00142A1C" w:rsidRPr="004E4B8F" w:rsidRDefault="00142A1C" w:rsidP="00142A1C">
      <w:pPr>
        <w:spacing w:line="240" w:lineRule="auto"/>
        <w:ind w:left="705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>79.и.п. – упор лежа, перемах правой в шпагат, держать, руки в стороны.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  <w:lang w:val="en-US"/>
        </w:rPr>
        <w:t>YI</w:t>
      </w:r>
      <w:r w:rsidRPr="004E4B8F">
        <w:rPr>
          <w:rFonts w:cs="Times New Roman"/>
          <w:sz w:val="28"/>
          <w:szCs w:val="28"/>
        </w:rPr>
        <w:t>. УПРАЖНЕНИЯ ДЛЯ РАЗВИТИЯ ВЫНОСЛИВОСТИ.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80. длительный бег и кросс на дистанцию 5м, 1000м, 1500м.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81. повторное пробегание отрезков 50 – 100м.</w:t>
      </w:r>
    </w:p>
    <w:p w:rsidR="00142A1C" w:rsidRPr="004E4B8F" w:rsidRDefault="00142A1C" w:rsidP="00142A1C">
      <w:pPr>
        <w:spacing w:line="240" w:lineRule="auto"/>
        <w:jc w:val="both"/>
        <w:rPr>
          <w:rFonts w:cs="Times New Roman"/>
          <w:sz w:val="28"/>
          <w:szCs w:val="28"/>
        </w:rPr>
      </w:pPr>
      <w:r w:rsidRPr="004E4B8F">
        <w:rPr>
          <w:rFonts w:cs="Times New Roman"/>
          <w:sz w:val="28"/>
          <w:szCs w:val="28"/>
        </w:rPr>
        <w:tab/>
        <w:t>82. переменный бег на отрезках 200 – 300м.</w:t>
      </w:r>
    </w:p>
    <w:p w:rsidR="00B30116" w:rsidRPr="00142A1C" w:rsidRDefault="00142A1C" w:rsidP="00142A1C">
      <w:bookmarkStart w:id="0" w:name="_GoBack"/>
      <w:bookmarkEnd w:id="0"/>
    </w:p>
    <w:sectPr w:rsidR="00B30116" w:rsidRPr="00142A1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0C34"/>
    <w:multiLevelType w:val="hybridMultilevel"/>
    <w:tmpl w:val="D17867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14091"/>
    <w:rsid w:val="00075273"/>
    <w:rsid w:val="00124E7E"/>
    <w:rsid w:val="00142A1C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2020-12-28T07:53:00Z</dcterms:created>
  <dcterms:modified xsi:type="dcterms:W3CDTF">2020-12-28T07:54:00Z</dcterms:modified>
</cp:coreProperties>
</file>