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66" w:rsidRDefault="00272866" w:rsidP="00272866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72866" w:rsidRDefault="00272866" w:rsidP="00272866">
      <w:pPr>
        <w:rPr>
          <w:rFonts w:ascii="Times New Roman" w:hAnsi="Times New Roman" w:cs="Times New Roman"/>
          <w:sz w:val="24"/>
          <w:szCs w:val="24"/>
        </w:rPr>
      </w:pPr>
      <w:r w:rsidRPr="00BF0A3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1883410</wp:posOffset>
            </wp:positionV>
            <wp:extent cx="1598930" cy="2118995"/>
            <wp:effectExtent l="0" t="0" r="1270" b="0"/>
            <wp:wrapTight wrapText="bothSides">
              <wp:wrapPolygon edited="0">
                <wp:start x="0" y="0"/>
                <wp:lineTo x="0" y="21361"/>
                <wp:lineTo x="21360" y="21361"/>
                <wp:lineTo x="21360" y="0"/>
                <wp:lineTo x="0" y="0"/>
              </wp:wrapPolygon>
            </wp:wrapTight>
            <wp:docPr id="40" name="Рисунок 40" descr="20190323_10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90323_1037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8D0">
        <w:rPr>
          <w:rFonts w:ascii="Times New Roman" w:hAnsi="Times New Roman" w:cs="Times New Roman"/>
          <w:sz w:val="24"/>
          <w:szCs w:val="24"/>
          <w:shd w:val="clear" w:color="auto" w:fill="F5F5F5"/>
        </w:rPr>
        <w:t>Обзорная экскурсия по </w:t>
      </w:r>
      <w:proofErr w:type="gramStart"/>
      <w:r w:rsidRPr="00D328D0">
        <w:rPr>
          <w:rFonts w:ascii="Times New Roman" w:hAnsi="Times New Roman" w:cs="Times New Roman"/>
          <w:sz w:val="24"/>
          <w:szCs w:val="24"/>
          <w:shd w:val="clear" w:color="auto" w:fill="F5F5F5"/>
        </w:rPr>
        <w:t>городу  Воронежу</w:t>
      </w:r>
      <w:proofErr w:type="gramEnd"/>
      <w:r w:rsidRPr="00D328D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 осмотром памятников и улиц связанных с именами известных писателей и поэтов, артистов, которые в разное время родились, жили и учились в Воронеже.</w:t>
      </w:r>
      <w:r w:rsidRPr="00D3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 xml:space="preserve">  Для ребят провели   </w:t>
      </w:r>
      <w:proofErr w:type="spellStart"/>
      <w:r w:rsidRPr="00D3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квест</w:t>
      </w:r>
      <w:proofErr w:type="spellEnd"/>
      <w:r w:rsidRPr="00D3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 xml:space="preserve"> на </w:t>
      </w:r>
      <w:proofErr w:type="gramStart"/>
      <w:r w:rsidRPr="00D3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тему:  «</w:t>
      </w:r>
      <w:proofErr w:type="gramEnd"/>
      <w:r w:rsidRPr="00D3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Литературная страна»</w:t>
      </w:r>
      <w:r w:rsidRPr="00D328D0">
        <w:rPr>
          <w:rFonts w:ascii="Times New Roman" w:hAnsi="Times New Roman" w:cs="Times New Roman"/>
          <w:sz w:val="24"/>
          <w:szCs w:val="24"/>
        </w:rPr>
        <w:t xml:space="preserve">, путешествуя по которой, участники узнали много интересного о воронежских поэтах и писателях: Алексее Кольцове, Иване Бунине, Александре </w:t>
      </w:r>
      <w:proofErr w:type="spellStart"/>
      <w:r w:rsidRPr="00D328D0">
        <w:rPr>
          <w:rFonts w:ascii="Times New Roman" w:hAnsi="Times New Roman" w:cs="Times New Roman"/>
          <w:sz w:val="24"/>
          <w:szCs w:val="24"/>
        </w:rPr>
        <w:t>Эртеле</w:t>
      </w:r>
      <w:proofErr w:type="spellEnd"/>
      <w:r w:rsidRPr="00D328D0">
        <w:rPr>
          <w:rFonts w:ascii="Times New Roman" w:hAnsi="Times New Roman" w:cs="Times New Roman"/>
          <w:sz w:val="24"/>
          <w:szCs w:val="24"/>
        </w:rPr>
        <w:t xml:space="preserve">, получили неожиданные вопросы о жизни и творчестве писателей, ответы на которые  были спрятаны в 8 экспозиционных залах музея. Каждый правильный ответ приближал </w:t>
      </w:r>
      <w:proofErr w:type="gramStart"/>
      <w:r w:rsidRPr="00D328D0">
        <w:rPr>
          <w:rFonts w:ascii="Times New Roman" w:hAnsi="Times New Roman" w:cs="Times New Roman"/>
          <w:sz w:val="24"/>
          <w:szCs w:val="24"/>
        </w:rPr>
        <w:t>ребят  к</w:t>
      </w:r>
      <w:proofErr w:type="gramEnd"/>
      <w:r w:rsidRPr="00D328D0">
        <w:rPr>
          <w:rFonts w:ascii="Times New Roman" w:hAnsi="Times New Roman" w:cs="Times New Roman"/>
          <w:sz w:val="24"/>
          <w:szCs w:val="24"/>
        </w:rPr>
        <w:t xml:space="preserve"> победе. На протяжении всего пути   </w:t>
      </w:r>
      <w:proofErr w:type="gramStart"/>
      <w:r w:rsidRPr="00D328D0">
        <w:rPr>
          <w:rFonts w:ascii="Times New Roman" w:hAnsi="Times New Roman" w:cs="Times New Roman"/>
          <w:sz w:val="24"/>
          <w:szCs w:val="24"/>
        </w:rPr>
        <w:t>учащихся  сопровождали</w:t>
      </w:r>
      <w:proofErr w:type="gramEnd"/>
      <w:r w:rsidRPr="00D328D0">
        <w:rPr>
          <w:rFonts w:ascii="Times New Roman" w:hAnsi="Times New Roman" w:cs="Times New Roman"/>
          <w:sz w:val="24"/>
          <w:szCs w:val="24"/>
        </w:rPr>
        <w:t xml:space="preserve"> опытные путешественники — научные сотрудники, которые помогали ориентироваться в музейном пространстве.</w:t>
      </w:r>
    </w:p>
    <w:p w:rsidR="00272866" w:rsidRDefault="00272866" w:rsidP="00272866">
      <w:r w:rsidRPr="00BF0A37">
        <w:rPr>
          <w:noProof/>
        </w:rPr>
        <w:drawing>
          <wp:anchor distT="0" distB="0" distL="114300" distR="114300" simplePos="0" relativeHeight="251659264" behindDoc="1" locked="0" layoutInCell="1" allowOverlap="1" wp14:anchorId="4B02CB0D" wp14:editId="4534917B">
            <wp:simplePos x="0" y="0"/>
            <wp:positionH relativeFrom="margin">
              <wp:posOffset>89535</wp:posOffset>
            </wp:positionH>
            <wp:positionV relativeFrom="paragraph">
              <wp:posOffset>2143760</wp:posOffset>
            </wp:positionV>
            <wp:extent cx="280416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24" y="21405"/>
                <wp:lineTo x="21424" y="0"/>
                <wp:lineTo x="0" y="0"/>
              </wp:wrapPolygon>
            </wp:wrapTight>
            <wp:docPr id="37" name="Рисунок 37" descr="20190323_10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190323_1046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8D0">
        <w:rPr>
          <w:rFonts w:ascii="Times New Roman" w:hAnsi="Times New Roman" w:cs="Times New Roman"/>
          <w:sz w:val="24"/>
          <w:szCs w:val="24"/>
        </w:rPr>
        <w:t xml:space="preserve"> </w:t>
      </w:r>
      <w:r w:rsidRPr="00BF0A37">
        <w:rPr>
          <w:noProof/>
        </w:rPr>
        <w:drawing>
          <wp:inline distT="0" distB="0" distL="0" distR="0" wp14:anchorId="4A33CB62" wp14:editId="400E5674">
            <wp:extent cx="2752725" cy="2062302"/>
            <wp:effectExtent l="0" t="0" r="0" b="0"/>
            <wp:docPr id="33" name="Рисунок 33" descr="20190323_10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0190323_1033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84" cy="207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t xml:space="preserve">                        </w:t>
      </w:r>
      <w:r w:rsidRPr="00BF0A37">
        <w:rPr>
          <w:noProof/>
        </w:rPr>
        <w:drawing>
          <wp:inline distT="0" distB="0" distL="0" distR="0" wp14:anchorId="289EDDCD" wp14:editId="71AFCDBF">
            <wp:extent cx="2819401" cy="2114550"/>
            <wp:effectExtent l="0" t="0" r="0" b="0"/>
            <wp:docPr id="31" name="Рисунок 31" descr="IMG-20190323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-20190323-WA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6" cy="21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72866" w:rsidRDefault="00272866" w:rsidP="00272866">
      <w:pPr>
        <w:jc w:val="center"/>
      </w:pPr>
      <w:r w:rsidRPr="00BF0A37">
        <w:rPr>
          <w:noProof/>
        </w:rPr>
        <w:drawing>
          <wp:inline distT="0" distB="0" distL="0" distR="0" wp14:anchorId="1FF12F56" wp14:editId="02B1BA9E">
            <wp:extent cx="3792080" cy="2838450"/>
            <wp:effectExtent l="0" t="0" r="0" b="0"/>
            <wp:docPr id="30" name="Рисунок 30" descr="IMG-20190323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-20190323-WA0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40" cy="28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866" w:rsidSect="0027286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BD"/>
    <w:rsid w:val="00272866"/>
    <w:rsid w:val="002A0FBD"/>
    <w:rsid w:val="004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FAC5"/>
  <w15:chartTrackingRefBased/>
  <w15:docId w15:val="{0EF4684F-8B96-44C8-9916-2E52E03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2020-01-05T15:30:00Z</dcterms:created>
  <dcterms:modified xsi:type="dcterms:W3CDTF">2020-01-05T15:35:00Z</dcterms:modified>
</cp:coreProperties>
</file>