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5AC" w:rsidRPr="008A4C81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A4C8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Реализация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«Развитие растения из семени»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Проект, который был осуществлен с 12 октября 2017 года по 14 ноября 2017 года, можно охарактеризовать как исследовательский. В проекте принимали следующие учащиеся 5 класса.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69A2F7" wp14:editId="369DC00A">
            <wp:extent cx="2865120" cy="1470660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8E7AD7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Авторы и исполнители проекта </w:t>
      </w:r>
      <w:r w:rsidRPr="008E7A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«Развитие растения из семени»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E25AC" w:rsidRPr="008E7AD7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Остапович Алена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изучения фасоль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8DA79A" wp14:editId="316366F5">
            <wp:extent cx="3057525" cy="2826009"/>
            <wp:effectExtent l="0" t="0" r="0" b="0"/>
            <wp:docPr id="7" name="Рисунок 7" descr="C:\Users\Учитель\Desktop\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ле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99" cy="28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E1D667" wp14:editId="64EAE8AF">
            <wp:extent cx="2143125" cy="2600325"/>
            <wp:effectExtent l="0" t="0" r="9525" b="0"/>
            <wp:docPr id="8" name="Рисунок 8" descr="C:\Users\Учитель\Desktop\ми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Учитель\Desktop\мил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38" cy="25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983DB9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Диасамидзе Мила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Объект изучения фасоль и кабачки.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Петрушина Маша.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изучения огурец сорта «Пекинский»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Pr="00471258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DDC76B" wp14:editId="4E382DEF">
            <wp:extent cx="3210464" cy="2200275"/>
            <wp:effectExtent l="0" t="0" r="9525" b="0"/>
            <wp:docPr id="11" name="Рисунок 11" descr="C:\Users\Учитель\Desktop\м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аш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b="14516"/>
                    <a:stretch/>
                  </pic:blipFill>
                  <pic:spPr bwMode="auto">
                    <a:xfrm>
                      <a:off x="0" y="0"/>
                      <a:ext cx="321046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E340C2" wp14:editId="4C386064">
            <wp:extent cx="1955875" cy="2190750"/>
            <wp:effectExtent l="0" t="0" r="6350" b="0"/>
            <wp:docPr id="13" name="Рисунок 13" descr="C:\Users\Учитель\Desktop\т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тан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3" cy="21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Семенова Таня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Объект изучения горох</w:t>
      </w: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ШепельИра.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Объект изучения горох сорта «Сахарный». </w:t>
      </w:r>
    </w:p>
    <w:p w:rsidR="00DE25AC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D7CAB4" wp14:editId="09885D52">
            <wp:extent cx="2190750" cy="2571277"/>
            <wp:effectExtent l="0" t="0" r="0" b="635"/>
            <wp:docPr id="20" name="Рисунок 20" descr="C:\Users\Учитель\Desktop\и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ир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1" cy="257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DB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444F272" wp14:editId="5415CE03">
            <wp:extent cx="2318565" cy="2838450"/>
            <wp:effectExtent l="0" t="0" r="5715" b="0"/>
            <wp:docPr id="10" name="Рисунок 10" descr="C:\Users\Учитель\Desktop\андр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андре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57" cy="28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Семернин Андрей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изучения огурец сорта «Зазуля»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0649E38" wp14:editId="2F16786D">
            <wp:extent cx="3721579" cy="2828925"/>
            <wp:effectExtent l="0" t="0" r="0" b="0"/>
            <wp:docPr id="24" name="Рисунок 24" descr="C:\Users\Учитель\Desktop\рус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услан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06" cy="28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983DB9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Pr="00983DB9" w:rsidRDefault="00DE25AC" w:rsidP="00DE25AC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Голубков Руслан. Объект изучения редис.</w:t>
      </w:r>
      <w:r w:rsidRPr="00983D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C9FE29" wp14:editId="1C284D5A">
            <wp:extent cx="5242560" cy="3497580"/>
            <wp:effectExtent l="0" t="0" r="0" b="7620"/>
            <wp:docPr id="27" name="Рисунок 27" descr="https://good-tips.pro/images/Articles/iris/radish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od-tips.pro/images/Articles/iris/radish_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06BF9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проекта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76409" wp14:editId="0465562F">
            <wp:extent cx="2486025" cy="3491335"/>
            <wp:effectExtent l="0" t="0" r="0" b="0"/>
            <wp:docPr id="2" name="Рисунок 2" descr="F:\яяяяяяяя\_DSC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яяяяяяя\_DSC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59" cy="34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Засосова Лилия Анатольевна</w:t>
      </w: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25AC" w:rsidRPr="005E6CBD" w:rsidRDefault="00DE25AC" w:rsidP="00DE25AC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в проект (06 октября 2017года)</w:t>
      </w:r>
    </w:p>
    <w:p w:rsidR="00DE25AC" w:rsidRPr="005E6CBD" w:rsidRDefault="00DE25AC" w:rsidP="00DE25AC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в проекте (07 октября 2013 года –14 ноября 2017 года)</w:t>
      </w:r>
    </w:p>
    <w:p w:rsidR="00DE25AC" w:rsidRPr="005E6CBD" w:rsidRDefault="00DE25AC" w:rsidP="00DE25AC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 представление наблюдений в виде дневников наблюдений (9 ноября 2017 года)</w:t>
      </w:r>
    </w:p>
    <w:p w:rsidR="00DE25AC" w:rsidRPr="005E6CBD" w:rsidRDefault="00DE25AC" w:rsidP="00DE25AC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коллективного проекта (14-17 ноября 2017 года)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была выбрана тема проекта, после обсуждения ситуации выявлена гипотеза, выбраны участники проекта.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осуществлялась самостоятельная работа участников проекта по своим индивидуальным задачам. Для поиска необходимой информации использовались Интернет–ресурсы, библиотечный фонд.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третьем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представлены результаты своих наблюдений в виде дневников наблюдений. Участники проекта рассказали о своих наблюдениях классу.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четвертом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результаты были сведены в единое целое и оформлены в виде проектной работы.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 пятом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была проведена подготовка к защите проекта.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5AC" w:rsidRPr="007668D2" w:rsidRDefault="00DE25AC" w:rsidP="00DE25AC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668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Теоретическая часть проекта.</w:t>
      </w:r>
    </w:p>
    <w:p w:rsidR="00DE25AC" w:rsidRPr="007668D2" w:rsidRDefault="00DE25AC" w:rsidP="00DE25AC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68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Приобретение новых знаний.</w:t>
      </w:r>
    </w:p>
    <w:p w:rsidR="00DE25AC" w:rsidRDefault="00DE25AC" w:rsidP="00DE25A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5AC" w:rsidRDefault="00DE25AC" w:rsidP="00DE25A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5AC" w:rsidRPr="00471CD5" w:rsidRDefault="00DE25AC" w:rsidP="00DE25A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63F51C" wp14:editId="28BEF5EF">
            <wp:simplePos x="0" y="0"/>
            <wp:positionH relativeFrom="column">
              <wp:posOffset>170815</wp:posOffset>
            </wp:positionH>
            <wp:positionV relativeFrom="paragraph">
              <wp:posOffset>32385</wp:posOffset>
            </wp:positionV>
            <wp:extent cx="174244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254" y="21141"/>
                <wp:lineTo x="21254" y="0"/>
                <wp:lineTo x="0" y="0"/>
              </wp:wrapPolygon>
            </wp:wrapTight>
            <wp:docPr id="3" name="Рисунок 3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д проектом, мы узнали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 о 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растениях. Мы узнали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устроено семя. Оно состоит из семенной кожуры, семядолей и зародыша. Семенная кожура защищает семя от повреждений и высыхания. В семядолях содержатся питательные вещества для зародыша. А зародыш дает жизнь новому растению. </w:t>
      </w:r>
    </w:p>
    <w:p w:rsidR="00DE25AC" w:rsidRPr="00967CA7" w:rsidRDefault="00DE25AC" w:rsidP="00DE2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7F694E7" wp14:editId="49BB5635">
            <wp:simplePos x="0" y="0"/>
            <wp:positionH relativeFrom="column">
              <wp:posOffset>4524375</wp:posOffset>
            </wp:positionH>
            <wp:positionV relativeFrom="paragraph">
              <wp:posOffset>7620</wp:posOffset>
            </wp:positionV>
            <wp:extent cx="167767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338" y="21400"/>
                <wp:lineTo x="213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такое 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фотосинтез.</w:t>
      </w:r>
    </w:p>
    <w:p w:rsidR="00DE25AC" w:rsidRDefault="00DE25AC" w:rsidP="00DE2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Фотосинтез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происходит в листьях растений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Углекислый газ, содержащийся в воздухе, проникает в лист. Вода и минеральные вещества поступают из почвы в корни и дальше по стеблям в листья растения. В листьях есть зеленый пигмент хлорофилл, который поглощает солнечный свет. </w:t>
      </w:r>
    </w:p>
    <w:p w:rsidR="00DE25AC" w:rsidRDefault="00DE25AC" w:rsidP="00DE2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действием солнечного света в листьях начинаются химические превращения. Из углекислого газа, воды и минеральных веществ растение само создает себе пищу и поэтому растет. А самое главное, что в процессе этих химических превращений растение выделяет кислород, который необходим всем нам для дыхания. Без кислорода все живое погибнет. Поэтому ФОТОСИНТЕЗ – это процесс, от которого зависит вся жизнь на Земле.</w:t>
      </w:r>
    </w:p>
    <w:p w:rsidR="00DE25AC" w:rsidRPr="00EF0861" w:rsidRDefault="00DE25AC" w:rsidP="00DE25AC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На уроке биологии учитель нам объяснила</w:t>
      </w:r>
      <w:r>
        <w:rPr>
          <w:color w:val="333333"/>
          <w:sz w:val="28"/>
          <w:szCs w:val="28"/>
          <w:bdr w:val="none" w:sz="0" w:space="0" w:color="auto" w:frame="1"/>
        </w:rPr>
        <w:t>, что с</w:t>
      </w:r>
      <w:r w:rsidRPr="00EF0861">
        <w:rPr>
          <w:color w:val="333333"/>
          <w:sz w:val="28"/>
          <w:szCs w:val="28"/>
          <w:bdr w:val="none" w:sz="0" w:space="0" w:color="auto" w:frame="1"/>
        </w:rPr>
        <w:t>емена – это живые растительные организмы, в которых обмен веществ не прекращается на продолжении всей их жизни.</w:t>
      </w:r>
    </w:p>
    <w:p w:rsidR="00DE25AC" w:rsidRPr="00EF0861" w:rsidRDefault="00DE25AC" w:rsidP="00DE25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Абиотические факторы необходимы</w:t>
      </w:r>
      <w:r w:rsidRPr="00EF086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чтобы обеспечить правильное течение обмена веществ в семенах, при котором сохранились бы их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всхожесть и энергия прорастания, </w:t>
      </w:r>
      <w:r w:rsidRPr="00EF086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и улучшались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бы </w:t>
      </w:r>
      <w:r w:rsidRPr="00EF086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другие качества.</w:t>
      </w:r>
    </w:p>
    <w:p w:rsidR="00DE25AC" w:rsidRPr="00471CD5" w:rsidRDefault="00DE25AC" w:rsidP="00DE2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прорастания семян.</w:t>
      </w:r>
    </w:p>
    <w:p w:rsidR="00DE25AC" w:rsidRPr="005E6CBD" w:rsidRDefault="00DE25AC" w:rsidP="00DE25AC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Прорастание семян начинается с поглощения ими воды: они набухают. Набухают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всхожие</w:t>
      </w:r>
      <w:r w:rsidRPr="005E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так и невсхожие семена. Набухшие невсхожие семена загнивают, а всхожие - прорастают. Вода активизирует вещества, способствующие превращению нерастворимого крахмала (запасного вещества) в растворимую глюкозу, которая перемещается в зону роста, клетки зародыша начинают делиться и увеличиваться в размерах. </w:t>
      </w:r>
    </w:p>
    <w:p w:rsidR="00DE25AC" w:rsidRPr="005E6CBD" w:rsidRDefault="00DE25AC" w:rsidP="00DE25AC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видимый признак роста – появление корешка. Он прорывает кожуру семени, растет вниз, закрепляя семя в почве. Затем появляется почка – зародышевый побег.</w:t>
      </w:r>
    </w:p>
    <w:p w:rsidR="00DE25AC" w:rsidRPr="005E6CBD" w:rsidRDefault="00DE25AC" w:rsidP="00DE25AC">
      <w:pPr>
        <w:spacing w:after="15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CB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Вопрос:</w:t>
      </w:r>
      <w:r w:rsidRPr="005E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Какие же условия необходимы для того, чтобы семя проросло?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Попробуем провести исследование.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нашего исследования</w:t>
      </w:r>
      <w:r w:rsidRPr="005E6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«Изучение условий прорастания семян» 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предположили, что семени для прорастания необходимы: вода и воздух, тепло, почва, пища, свет </w:t>
      </w:r>
    </w:p>
    <w:p w:rsidR="00DE25AC" w:rsidRPr="005E6CBD" w:rsidRDefault="00DE25AC" w:rsidP="00DE2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Исследуем необходимость воды и воздуха</w:t>
      </w:r>
    </w:p>
    <w:p w:rsidR="00DE25AC" w:rsidRDefault="00DE25AC" w:rsidP="00DE2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прорастания семян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этого: в первый стакан поместили сухие семена редиса, во втором – семена чуть залили водой так, чтобы им был доступ воздуха, в третьем – семена залили водой, наполнив стакан до половины, так, чтобы слой воды не пропускал воздух к семенам.</w:t>
      </w:r>
    </w:p>
    <w:p w:rsidR="00DE25AC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Спустя шесть дней, обнаружили: в первом стакане семена остались без изменений, во втором – у семян появились корешки, в третьем – семена погибли без доступа воздуха, загнили.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2FCEF" wp14:editId="407E2FC5">
            <wp:extent cx="5852159" cy="2423160"/>
            <wp:effectExtent l="0" t="0" r="0" b="0"/>
            <wp:docPr id="9" name="Рисунок 9" descr="http://100-bal.ru/pars_docs/refs/134/133081/133081_html_m24a82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134/133081/133081_html_m24a82d1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4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эксперимента можно сделать вывод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семена прорастают в присутствии воды при доступе воздуха. Вода необходима для растворения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запасных питательных веществ, содержащихся в семени (в эндосперме или семядолях) для первоначального роста зародыша.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вытеснила из стакана воздух, необходимый семенам для дыхания. Семенам разных растений необходимо разное количество воздуха и воды. 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семена риса прорастают даже под водой при очень маленьком количестве воздуха. После посева риса поле заливают водой. Семена большинства цветковых растений нуждаются в обилии воздуха и под водой не прорастут.</w:t>
      </w:r>
    </w:p>
    <w:p w:rsidR="00DE25AC" w:rsidRPr="005E6CBD" w:rsidRDefault="00DE25AC" w:rsidP="00DE2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Исследуем необходимость тепла</w:t>
      </w:r>
    </w:p>
    <w:p w:rsidR="00DE25AC" w:rsidRPr="005E6CBD" w:rsidRDefault="00DE25AC" w:rsidP="00DE2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прорастания семян.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растениям для прорастания их семян нужно много тепла, другие прорастают при достаточно низких температурах. Например, семена огурца, тыквы, перца прорастают при температуре +15 +18 градусов по Цельсию (это теплолюбивые растения). Семена гороха, редьки, укропа могут всходить при температуре +2 градуса по Цельсию (это холодостойкие растения).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Эксперимент с теплолюбивым растением – тыквой. 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Одну часть семян поместили в теплое место при температуре +20 градусов,  другую – в прохладное, при температуре +5 градусов.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Спустя пять дней наблюдали: в тепле семена быстро дали корешки, затем стебельки, а семена, находившиеся в прохладном месте, лишь слабо «проклюнулись»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Вопрос:</w:t>
      </w: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Какие условия необходимы для прорастания семян?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 Вода, воздух и тепло.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факторы неживой природы называются </w:t>
      </w:r>
      <w:r w:rsidRPr="005E6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абиотические факторы.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Размер проростка зависит от запаса питательных веществ в семени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Чем больше веществ, тем крупнее проросток. </w:t>
      </w:r>
    </w:p>
    <w:p w:rsidR="00DE25AC" w:rsidRPr="005E6CBD" w:rsidRDefault="00DE25AC" w:rsidP="00DE25AC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1.3.</w:t>
      </w:r>
      <w:r w:rsidRPr="005E6CB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Исследуем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-</w:t>
      </w:r>
      <w:r w:rsidRPr="005E6CB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как влияет глубина заделки семян в почву.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эксперимента мы взяли семена бобов и посадили их в почву на разную глубину. В первом стакане семя поместили на глубину большую, чем требуют правила заделки, во втором – по правилам заделки на глубину до трех сантиметров. В первом случае семя дольше по времени всходило, во втором – быстрее и проросток развивался быстрее.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Глубина заделки зависит от: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Размера семени: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 мелкие семена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заделывают в почву не очень глубоко на глубину 1-2 см, это семена таких растений, как лук, репа.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Б. средние семена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заделывают в почву на глубину 2-4 см, это семена таких растений, как редис, огурцы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крупные семена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заделывают в почву на глубину 4-5 см, это семена фасоли, гороха.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Вопрос: Зависит ли прорастание семян и рост растения от структуры почвы?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 да.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песчаную почву семена сеют глубже, чем в плотную глинистую, т.к. песчаная почва более рыхлая, чем глинистая, она быстрее теряет влагу и высыхает. В глинистой почве влаги достаточно, но уже на небольшой глубине в ней очень мало воздуха. В глинистой почве проросткам трудно пробиваться на поверхность к свету.</w:t>
      </w:r>
    </w:p>
    <w:p w:rsidR="00DE25AC" w:rsidRPr="005E6CBD" w:rsidRDefault="00DE25AC" w:rsidP="00DE2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прорастания семян:</w:t>
      </w:r>
    </w:p>
    <w:p w:rsidR="00DE25AC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Поглощение воды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Набухание семян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Увеличение размеров. Деление клеток.</w:t>
      </w:r>
      <w:r w:rsidRPr="00471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DE25AC" w:rsidRPr="005E6CBD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 – Появление корешка.</w:t>
      </w:r>
    </w:p>
    <w:p w:rsidR="00DE25AC" w:rsidRDefault="00DE25AC" w:rsidP="00DE25A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этап – Появление зародышевого побега.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заключительном этапе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основное внимание было уделено коллективному анализу проведенных дел и созданию проекта.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эксперимента можно сделать вывод: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проращивании семян необходимо учитывать температурные условия, знать при какой температуре прорастают те или иные семена.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Заключение:</w:t>
      </w:r>
    </w:p>
    <w:p w:rsidR="00DE25AC" w:rsidRPr="005E6CBD" w:rsidRDefault="00DE25AC" w:rsidP="00DE2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прорастания семян необходимы: вода, воздух, тепло, питательные вещества семени, а чтобы получить хороший урожай, надо соблюдать сроки посева и глубину заделки семян, которая зависит от размера семян и свойств почвы.</w:t>
      </w:r>
    </w:p>
    <w:p w:rsidR="00DE25AC" w:rsidRPr="005E6CBD" w:rsidRDefault="00DE25AC" w:rsidP="00DE25AC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CBD">
        <w:rPr>
          <w:rFonts w:ascii="Times New Roman" w:hAnsi="Times New Roman" w:cs="Times New Roman"/>
          <w:b/>
          <w:sz w:val="28"/>
          <w:szCs w:val="28"/>
        </w:rPr>
        <w:t>2.Эффективные методы проращивания семян</w:t>
      </w:r>
    </w:p>
    <w:p w:rsidR="00DE25AC" w:rsidRPr="005E6CBD" w:rsidRDefault="00DE25AC" w:rsidP="00DE25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CBD">
        <w:rPr>
          <w:rFonts w:ascii="Times New Roman" w:hAnsi="Times New Roman" w:cs="Times New Roman"/>
          <w:b/>
          <w:sz w:val="28"/>
          <w:szCs w:val="28"/>
        </w:rPr>
        <w:t xml:space="preserve"> в домашних условиях.</w:t>
      </w:r>
    </w:p>
    <w:p w:rsidR="00DE25AC" w:rsidRPr="005E6CBD" w:rsidRDefault="00DE25AC" w:rsidP="00DE25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6CBD">
        <w:rPr>
          <w:rFonts w:ascii="Times New Roman" w:hAnsi="Times New Roman" w:cs="Times New Roman"/>
          <w:sz w:val="28"/>
          <w:szCs w:val="28"/>
        </w:rPr>
        <w:t>Проращивание семян – это целая наука. Для того, чтобы они смогли вырасти намного быстрее, можно применять разные методы, которые учитывают сроки прорастания, особенности посевного материала и условия, необходимые для того, чтобы они проросли.</w:t>
      </w:r>
    </w:p>
    <w:p w:rsidR="00DE25AC" w:rsidRPr="005E6CBD" w:rsidRDefault="00DE25AC" w:rsidP="00DE25A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CBD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E6CBD">
        <w:rPr>
          <w:rFonts w:ascii="Times New Roman" w:hAnsi="Times New Roman" w:cs="Times New Roman"/>
          <w:b/>
          <w:sz w:val="28"/>
          <w:szCs w:val="28"/>
        </w:rPr>
        <w:t xml:space="preserve"> Использование гидрогеля в качестве субстрата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6CBD">
        <w:rPr>
          <w:sz w:val="28"/>
          <w:szCs w:val="28"/>
        </w:rPr>
        <w:lastRenderedPageBreak/>
        <w:t xml:space="preserve">Гидрогель - в виде шариков или гранул, полимерный материал, который давно и с успехом используется во многих странах, полимер изменяется в размерах до 10-15 раз от первоначального размера.  Основной особенностью продукта, является способность впитывать и удерживать в своей структуре большой объем воды и впоследствии отдавать ее корням растения по мере необходимости.  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 xml:space="preserve">Добавив в землю гидрогель, создаётся  доступный для корней запас воды и удобрений, при этом  сокращается частота  и объём полива, а удобрения не обжигают корни растениям 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>Гидрогель –это влагоудерживающее вещество, способное абсорбировать и накапливать большие количества воды. Грунт, в который внесен гидрогель из расчета 30 гр. на 1 м кв., в два раза больше удерживает влагу.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 xml:space="preserve"> Благодаря своей структуре, кристаллы гидрогеля улучшают характеристики самых разных почв: 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6CBD">
        <w:rPr>
          <w:sz w:val="28"/>
          <w:szCs w:val="28"/>
        </w:rPr>
        <w:t>глинистые почвы становятся более рыхлыми, а сыпучие – комковатыми. Растения, выращиваемые с использованием гидрогеля, даже в самую сильную жару достаточно поливать раз в неделю или  реже.</w:t>
      </w:r>
    </w:p>
    <w:p w:rsidR="00DE25AC" w:rsidRPr="005E6CBD" w:rsidRDefault="00DE25AC" w:rsidP="00DE25AC">
      <w:pPr>
        <w:pStyle w:val="article"/>
        <w:shd w:val="clear" w:color="auto" w:fill="FFFFFF"/>
        <w:spacing w:before="0" w:beforeAutospacing="0" w:after="0" w:afterAutospacing="0"/>
        <w:ind w:left="142"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 xml:space="preserve">  На сегодняшний день сфера применения гидрогеля выглядит так:</w:t>
      </w:r>
    </w:p>
    <w:p w:rsidR="00DE25AC" w:rsidRPr="005E6CBD" w:rsidRDefault="00DE25AC" w:rsidP="00DE25AC">
      <w:pPr>
        <w:pStyle w:val="article"/>
        <w:numPr>
          <w:ilvl w:val="1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851"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>Гидрогель – добавка в почву для удержания влаги,</w:t>
      </w:r>
    </w:p>
    <w:p w:rsidR="00DE25AC" w:rsidRPr="005E6CBD" w:rsidRDefault="00DE25AC" w:rsidP="00DE25AC">
      <w:pPr>
        <w:pStyle w:val="article"/>
        <w:numPr>
          <w:ilvl w:val="1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851"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>Гидрогель – среда для содержания растений,</w:t>
      </w:r>
    </w:p>
    <w:p w:rsidR="00DE25AC" w:rsidRPr="005E6CBD" w:rsidRDefault="00DE25AC" w:rsidP="00DE25AC">
      <w:pPr>
        <w:pStyle w:val="article"/>
        <w:numPr>
          <w:ilvl w:val="1"/>
          <w:numId w:val="2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851" w:firstLine="567"/>
        <w:jc w:val="both"/>
        <w:rPr>
          <w:sz w:val="28"/>
          <w:szCs w:val="28"/>
        </w:rPr>
      </w:pPr>
      <w:r w:rsidRPr="005E6CBD">
        <w:rPr>
          <w:sz w:val="28"/>
          <w:szCs w:val="28"/>
        </w:rPr>
        <w:t>Гидрогель – средство для транспортировки растений.</w:t>
      </w: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b/>
          <w:sz w:val="28"/>
          <w:szCs w:val="28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b/>
          <w:sz w:val="28"/>
          <w:szCs w:val="28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b/>
          <w:sz w:val="28"/>
          <w:szCs w:val="28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b/>
          <w:sz w:val="28"/>
          <w:szCs w:val="28"/>
        </w:rPr>
      </w:pPr>
      <w:r w:rsidRPr="005E6CBD">
        <w:rPr>
          <w:b/>
          <w:sz w:val="28"/>
          <w:szCs w:val="28"/>
        </w:rPr>
        <w:t>Экспериментальная часть с применением гидрогеля.</w:t>
      </w:r>
    </w:p>
    <w:p w:rsidR="00DE25AC" w:rsidRPr="005E6CBD" w:rsidRDefault="00DE25AC" w:rsidP="00DE25AC">
      <w:pPr>
        <w:pStyle w:val="a3"/>
        <w:numPr>
          <w:ilvl w:val="0"/>
          <w:numId w:val="2"/>
        </w:num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Гидрогель мы развели  в холодной воде в пропорции 10 мг гранул на 1 литр воды. </w:t>
      </w:r>
    </w:p>
    <w:p w:rsidR="00DE25AC" w:rsidRPr="005E6CBD" w:rsidRDefault="00DE25AC" w:rsidP="00DE25AC">
      <w:pPr>
        <w:pStyle w:val="a3"/>
        <w:numPr>
          <w:ilvl w:val="0"/>
          <w:numId w:val="2"/>
        </w:num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Через 8-12 часов гель полностью впитал в себя воду, и образовалось  так называемое "желе", которое послужило  заменителем почвы для рассады.</w:t>
      </w:r>
    </w:p>
    <w:p w:rsidR="00DE25AC" w:rsidRPr="005E6CBD" w:rsidRDefault="00DE25AC" w:rsidP="00DE25AC">
      <w:pPr>
        <w:pStyle w:val="a3"/>
        <w:numPr>
          <w:ilvl w:val="0"/>
          <w:numId w:val="2"/>
        </w:numP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Далее гидрогель перенесли  в емкость для посадки рассады (в этих целях мы использовали  простые пластмассовые стаканчики либо пластиковые контейнеры). Семена овса и пшеницы посеяли  на поверхность геля в произвольном порядке. Далее каждое семечко углубляют внутрь гидрогелевой массы на 0.2-0,5 см. Через 5-7 дней появились первые проростки</w:t>
      </w: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sz w:val="28"/>
          <w:szCs w:val="28"/>
        </w:rPr>
      </w:pPr>
      <w:r w:rsidRPr="005E6CBD">
        <w:rPr>
          <w:noProof/>
          <w:sz w:val="28"/>
          <w:szCs w:val="28"/>
        </w:rPr>
        <w:lastRenderedPageBreak/>
        <w:drawing>
          <wp:inline distT="0" distB="0" distL="0" distR="0" wp14:anchorId="666D0A7B" wp14:editId="00380B6C">
            <wp:extent cx="3733800" cy="3810000"/>
            <wp:effectExtent l="0" t="0" r="0" b="0"/>
            <wp:docPr id="32" name="Рисунок 32" descr="http://evozok.com.ua/images_board/53d230a56c99f6b20da66e946ea666e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ozok.com.ua/images_board/53d230a56c99f6b20da66e946ea666e8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DE25AC" w:rsidRPr="005E6CBD" w:rsidRDefault="00DE25AC" w:rsidP="00DE25A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CBD"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E6CBD">
        <w:rPr>
          <w:rFonts w:ascii="Times New Roman" w:hAnsi="Times New Roman" w:cs="Times New Roman"/>
          <w:b/>
          <w:sz w:val="28"/>
          <w:szCs w:val="28"/>
        </w:rPr>
        <w:t xml:space="preserve"> Использование древесных опилок в качестве субстрата</w:t>
      </w: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both"/>
        <w:rPr>
          <w:sz w:val="28"/>
          <w:szCs w:val="28"/>
        </w:rPr>
      </w:pP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выращивании рассады вторым по важности вопросом, после выбора семян, является вопрос подбора качественного субстрата (или грунта). В магазинах предложен огромный его выбор, однако недорогой субстрат для рассады можно сделать своими руками из опилок.</w:t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C1527C" wp14:editId="7E86434C">
            <wp:extent cx="5783580" cy="3032760"/>
            <wp:effectExtent l="0" t="0" r="7620" b="0"/>
            <wp:docPr id="29" name="Рисунок 29" descr="опи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л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pBdr>
          <w:bottom w:val="single" w:sz="24" w:space="3" w:color="266B06"/>
        </w:pBdr>
        <w:shd w:val="clear" w:color="auto" w:fill="FFFFFF"/>
        <w:spacing w:before="450" w:after="42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Преимущества и недостатки субстрата из опилок</w:t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Субстрат из опилок используют для проращивания семян. Ведь опилки намного лучше пропускают воздух и влагу, а это значит, что для развития мощной корневой системы будущей рассады будут созданы идеальные условия. К тому же из опилок рассаду легко пересаживать, не причиняя ей повреждений.</w:t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Единственным минусом такого субстрата является то, что рассаду в нем выращивают до определенного момента. На этапе проращивания семян опилки просто незаменимы. Но, когда на всходах появятся первые настоящие листочки, рассада нуждается в пересадке.</w:t>
      </w:r>
    </w:p>
    <w:p w:rsidR="00DE25AC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связано с тем, что опилки не содержат никаких питательных элементов. Они не смогут полноценно заменить грунт или почвосмесь. </w:t>
      </w:r>
    </w:p>
    <w:p w:rsidR="00DE25AC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Всходы в опилках растут, используя запасы полезных веществ, заложенных в семени. После прорастания семечка его собственные витаминные запасы исчерпываются, и для дальнейшего роста рассаду пересаживают в питательную почву.</w:t>
      </w:r>
    </w:p>
    <w:p w:rsidR="00DE25AC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AE39E" wp14:editId="024ADC26">
            <wp:extent cx="868680" cy="906780"/>
            <wp:effectExtent l="0" t="0" r="7620" b="7620"/>
            <wp:docPr id="28" name="Рисунок 28" descr="http://kidsclever.ru/sites/default/files/styles/middle-150x150/public/zagadki_pro_biologiyu.jpg?itok=Y_Wy5C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kidsclever.ru/sites/default/files/styles/middle-150x150/public/zagadki_pro_biologiyu.jpg?itok=Y_Wy5C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pStyle w:val="article"/>
        <w:shd w:val="clear" w:color="auto" w:fill="FFFFFF"/>
        <w:tabs>
          <w:tab w:val="left" w:pos="567"/>
        </w:tabs>
        <w:spacing w:before="0" w:beforeAutospacing="0" w:after="0" w:afterAutospacing="0"/>
        <w:ind w:left="1418"/>
        <w:jc w:val="center"/>
        <w:rPr>
          <w:b/>
          <w:sz w:val="28"/>
          <w:szCs w:val="28"/>
        </w:rPr>
      </w:pPr>
      <w:r w:rsidRPr="005E6CBD">
        <w:rPr>
          <w:b/>
          <w:sz w:val="28"/>
          <w:szCs w:val="28"/>
        </w:rPr>
        <w:t xml:space="preserve"> Экспериментальная часть с применением древесных опилок.</w:t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8BBCE5" wp14:editId="5CDA504B">
            <wp:extent cx="4762500" cy="4069080"/>
            <wp:effectExtent l="0" t="0" r="0" b="7620"/>
            <wp:docPr id="4" name="Рисунок 4" descr="проращивание в опилках семян каба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ращивание в опилках семян кабачк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посадкой семян мы опилки предварительно увлажнили. Затем сделали следующее:</w:t>
      </w:r>
    </w:p>
    <w:p w:rsidR="00DE25AC" w:rsidRPr="005E6CBD" w:rsidRDefault="00DE25AC" w:rsidP="00DE25A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подходящую емкость (контейнер, горшок или ящичек) насыпали слой опилок.</w:t>
      </w:r>
    </w:p>
    <w:p w:rsidR="00DE25AC" w:rsidRPr="005E6CBD" w:rsidRDefault="00DE25AC" w:rsidP="00DE25A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Посадили семена.</w:t>
      </w:r>
    </w:p>
    <w:p w:rsidR="00DE25AC" w:rsidRPr="005E6CBD" w:rsidRDefault="00DE25AC" w:rsidP="00DE25A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присыпали увлажненными опилками.</w:t>
      </w:r>
    </w:p>
    <w:p w:rsidR="00DE25AC" w:rsidRPr="005E6CBD" w:rsidRDefault="00DE25AC" w:rsidP="00DE25A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 раза в неделю ( иногда  и чаще) контролировали влажность семян.</w:t>
      </w:r>
    </w:p>
    <w:p w:rsidR="00DE25AC" w:rsidRPr="005E6CBD" w:rsidRDefault="00DE25AC" w:rsidP="00DE25AC">
      <w:pPr>
        <w:numPr>
          <w:ilvl w:val="0"/>
          <w:numId w:val="3"/>
        </w:numPr>
        <w:shd w:val="clear" w:color="auto" w:fill="FFFFFF"/>
        <w:spacing w:after="42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Емкость с опилками прикрыли полиэтиленовым пакетом (не закрывая ее полностью) и поставили в теплое место.</w:t>
      </w:r>
    </w:p>
    <w:p w:rsidR="00DE25AC" w:rsidRPr="005E6CBD" w:rsidRDefault="00DE25AC" w:rsidP="00DE25AC">
      <w:pPr>
        <w:shd w:val="clear" w:color="auto" w:fill="FFFFFF"/>
        <w:spacing w:after="420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появлением первых всходов контейнер перенесли в более прохладное место и сняли с него пакет. </w:t>
      </w:r>
    </w:p>
    <w:p w:rsidR="00DE25AC" w:rsidRPr="005E6CBD" w:rsidRDefault="00DE25AC" w:rsidP="00DE25AC">
      <w:pPr>
        <w:shd w:val="clear" w:color="auto" w:fill="FFFFFF"/>
        <w:spacing w:after="42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только у рассады сформировались первые настоящие листики, ее пересадили в подготовленный грунт по отдельным горшочкам. Полностью выращивать растение в опилках недопустимо,- только на стадии прорастания ,так как опилки являются разрыхлителем и не дают питательных веществ. А развитие зародыша происходит лишь за счет собственного запаса питательных веществ семени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эндосперма.</w:t>
      </w:r>
    </w:p>
    <w:p w:rsidR="00DE25AC" w:rsidRDefault="00DE25AC" w:rsidP="00DE25A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5AC" w:rsidRPr="005E6CBD" w:rsidRDefault="00DE25AC" w:rsidP="00DE25A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5E6CBD">
        <w:rPr>
          <w:rFonts w:ascii="Times New Roman" w:hAnsi="Times New Roman" w:cs="Times New Roman"/>
          <w:b/>
          <w:sz w:val="28"/>
          <w:szCs w:val="28"/>
        </w:rPr>
        <w:t xml:space="preserve"> Использование торфяных таблеток  в качестве субстрата</w:t>
      </w:r>
    </w:p>
    <w:p w:rsidR="00DE25AC" w:rsidRPr="005E6CBD" w:rsidRDefault="00DE25AC" w:rsidP="00DE25AC">
      <w:pPr>
        <w:shd w:val="clear" w:color="auto" w:fill="FFFFFF"/>
        <w:spacing w:after="4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E6CBD">
        <w:rPr>
          <w:rFonts w:ascii="Times New Roman" w:hAnsi="Times New Roman" w:cs="Times New Roman"/>
          <w:color w:val="1E1E1E"/>
          <w:sz w:val="28"/>
          <w:szCs w:val="28"/>
        </w:rPr>
        <w:t>С наступлением весны дачники-любители начинают заниматься подготовкой рассады. Чтобы упростить этот процесс, сэкономить время и улучшить качество ростков, можно посеять семена в контейнеры из прессованного торфа.</w:t>
      </w:r>
      <w:r w:rsidRPr="00E04FB4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E6CBD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DB89DC" wp14:editId="29449A36">
            <wp:extent cx="5814060" cy="3261360"/>
            <wp:effectExtent l="0" t="0" r="0" b="0"/>
            <wp:docPr id="14" name="Рисунок 14" descr="Подготовка торфяных к пос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торфяных к посадк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pStyle w:val="a4"/>
        <w:shd w:val="clear" w:color="auto" w:fill="FFFFFF"/>
        <w:spacing w:before="240" w:beforeAutospacing="0" w:after="240" w:afterAutospacing="0"/>
        <w:textAlignment w:val="baseline"/>
        <w:rPr>
          <w:color w:val="111111"/>
          <w:sz w:val="28"/>
          <w:szCs w:val="28"/>
        </w:rPr>
      </w:pPr>
      <w:r w:rsidRPr="005E6CBD">
        <w:rPr>
          <w:color w:val="353535"/>
          <w:sz w:val="28"/>
          <w:szCs w:val="28"/>
          <w:shd w:val="clear" w:color="auto" w:fill="FFFFFF"/>
        </w:rPr>
        <w:t>Торфяные таблетки приобрели большую популярность у садоводов и огородников. Это изобретение, предназначенное для проращивания семян, укоренения черенков и выращивания рассады. Использование этой новинки дает очень хорошие результаты.</w:t>
      </w:r>
      <w:r w:rsidRPr="005E6CBD">
        <w:rPr>
          <w:color w:val="111111"/>
          <w:sz w:val="28"/>
          <w:szCs w:val="28"/>
        </w:rPr>
        <w:t xml:space="preserve"> Наиболее распространенными считаются таблетки из перегноя и торфа, к которым примешиваются:</w:t>
      </w:r>
    </w:p>
    <w:p w:rsidR="00DE25AC" w:rsidRPr="005E6CBD" w:rsidRDefault="00DE25AC" w:rsidP="00DE25AC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смесь для стимуляции роста;</w:t>
      </w:r>
    </w:p>
    <w:p w:rsidR="00DE25AC" w:rsidRPr="005E6CBD" w:rsidRDefault="00DE25AC" w:rsidP="00DE25AC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антибактериальные препараты;</w:t>
      </w:r>
    </w:p>
    <w:p w:rsidR="00DE25AC" w:rsidRPr="005E6CBD" w:rsidRDefault="00DE25AC" w:rsidP="00DE25AC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растворы для снижения стресса при пересаживании.</w:t>
      </w:r>
    </w:p>
    <w:p w:rsidR="00DE25AC" w:rsidRDefault="00DE25AC" w:rsidP="00DE25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Подготовленный материал мы залили теплой водой, которая полностью покрыла таблетку. По истечению пятнадцати минут торфяная смесь разбухла  и стала  намного выше.</w:t>
      </w:r>
    </w:p>
    <w:p w:rsidR="00DE25AC" w:rsidRDefault="00DE25AC" w:rsidP="00DE25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25AC" w:rsidRPr="005E6CBD" w:rsidRDefault="00DE25AC" w:rsidP="00DE25A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25AC" w:rsidRDefault="00DE25AC" w:rsidP="00DE25AC">
      <w:pPr>
        <w:shd w:val="clear" w:color="auto" w:fill="FFFFFF"/>
        <w:spacing w:after="0" w:line="24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E25AC" w:rsidRPr="005E6CBD" w:rsidRDefault="00DE25AC" w:rsidP="00DE25AC">
      <w:pPr>
        <w:shd w:val="clear" w:color="auto" w:fill="FFFFFF"/>
        <w:spacing w:after="0" w:line="24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Высадка семян в таблетки из торфа</w:t>
      </w:r>
    </w:p>
    <w:p w:rsidR="00DE25AC" w:rsidRPr="005E6CBD" w:rsidRDefault="00DE25AC" w:rsidP="00DE25AC">
      <w:pPr>
        <w:shd w:val="clear" w:color="auto" w:fill="FFFFFF"/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Семена высадили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предварительно пророщенными.  Посадка проходила в несколько простых этапов:</w:t>
      </w:r>
    </w:p>
    <w:p w:rsidR="00DE25AC" w:rsidRPr="005E6CBD" w:rsidRDefault="00DE25AC" w:rsidP="00DE25AC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готовые углубления поместили  1-2 семян и присыпали   торфом, взятым немного с самой таблетки.</w:t>
      </w:r>
    </w:p>
    <w:p w:rsidR="00DE25AC" w:rsidRPr="005E6CBD" w:rsidRDefault="00DE25AC" w:rsidP="00DE25AC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Емкость для посадки накрыли прозрачным покрытием- полиэтиленом и поставили засеянную ёмкость в теплое место. Получился мини-парник </w:t>
      </w:r>
    </w:p>
    <w:p w:rsidR="00DE25AC" w:rsidRPr="005E6CBD" w:rsidRDefault="00DE25AC" w:rsidP="00DE25AC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Подготовленный маленький парник часто проветривали .</w:t>
      </w:r>
    </w:p>
    <w:p w:rsidR="00DE25AC" w:rsidRPr="005E6CBD" w:rsidRDefault="00DE25AC" w:rsidP="00DE25AC">
      <w:pPr>
        <w:numPr>
          <w:ilvl w:val="0"/>
          <w:numId w:val="8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Периодический полив выполняли  с помощью разбрызгивания по поверхности воды.</w:t>
      </w:r>
      <w:r w:rsidRPr="00E0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91F97" wp14:editId="4CADB634">
            <wp:extent cx="5699760" cy="3085719"/>
            <wp:effectExtent l="0" t="0" r="0" b="635"/>
            <wp:docPr id="15" name="Рисунок 15" descr="Выращивание рассады в торфяных табле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ращивание рассады в торфяных таблетк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28" cy="30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hd w:val="clear" w:color="auto" w:fill="FFFFFF"/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Вскоре появились первые всходы. До первых всходов обязательно нужно следить за температурой и влажностью.</w:t>
      </w:r>
    </w:p>
    <w:p w:rsidR="00DE25AC" w:rsidRPr="008E7AD7" w:rsidRDefault="00DE25AC" w:rsidP="00DE25AC">
      <w:pPr>
        <w:shd w:val="clear" w:color="auto" w:fill="FFFFFF"/>
        <w:spacing w:before="240"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8E7AD7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Практическая часть проекта.</w:t>
      </w:r>
    </w:p>
    <w:p w:rsidR="00DE25AC" w:rsidRPr="009A3BB8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E7AD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Дневник наблюдений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9A3BB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Акчурина Вовы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8D2839" wp14:editId="244CFF0E">
            <wp:extent cx="1813560" cy="1089660"/>
            <wp:effectExtent l="0" t="0" r="0" b="0"/>
            <wp:docPr id="12" name="Рисунок 12" descr="hello_html_12a0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2a067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взяла 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бинт и семена пшеницы. Налил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блюдо и на бинт. Завернул семечко бинтом и положил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блюдце, поставила в теплое место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9.10.2017года.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FD8D24" wp14:editId="241C5082">
            <wp:extent cx="1379220" cy="922020"/>
            <wp:effectExtent l="0" t="0" r="0" b="0"/>
            <wp:docPr id="16" name="Рисунок 16" descr="Фото008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085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494811" wp14:editId="2F5EA0E6">
            <wp:extent cx="1379220" cy="922020"/>
            <wp:effectExtent l="0" t="0" r="0" b="0"/>
            <wp:docPr id="17" name="Рисунок 17" descr="Фото008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0085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Затем я  насыпал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земли, взятой 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риусадебного участка, и насыпал её в горшок. Затем полил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землю водой и сделала углубления в 2 см. После посадила туда семечки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пшеницы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другой горшок семена фасоли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11.10.2017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CA2D3B" wp14:editId="7E35F25E">
            <wp:extent cx="1912620" cy="1615440"/>
            <wp:effectExtent l="0" t="0" r="0" b="3810"/>
            <wp:docPr id="18" name="Рисунок 18" descr="Фото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FFA5A" wp14:editId="725458C9">
            <wp:extent cx="2103120" cy="1615440"/>
            <wp:effectExtent l="0" t="0" r="0" b="3810"/>
            <wp:docPr id="25" name="Рисунок 25" descr="https://ds03.infourok.ru/uploads/ex/0e5d/0001cf94-c09dddef/hello_html_d11c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e5d/0001cf94-c09dddef/hello_html_d11c0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38" cy="1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следующий день после последнего полива семена дали росток, но он ещё 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маленькие. 15.10.2017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C3CD2E" wp14:editId="15A35D77">
            <wp:extent cx="5257800" cy="3474720"/>
            <wp:effectExtent l="0" t="0" r="0" b="0"/>
            <wp:docPr id="26" name="Рисунок 26" descr="http://pravdanews.info/upload/editor/news/2017.01/5890c78e8dea0_148588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avdanews.info/upload/editor/news/2017.01/5890c78e8dea0_148588327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59" cy="34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1E1769D9" wp14:editId="034464CE">
            <wp:extent cx="4861560" cy="2987040"/>
            <wp:effectExtent l="0" t="0" r="0" b="3810"/>
            <wp:docPr id="30" name="Рисунок 30" descr="http://imagestars.ru/img-q5y5x5n416b41454b4f4j4z5q5y5j4s2v4j5p4v2o4o4/images/stories/poleznay_informaciy/kormlenie_jivotny/korm_popugay/Korm_popug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tars.ru/img-q5y5x5n416b41454b4f4j4z5q5y5j4s2v4j5p4v2o4o4/images/stories/poleznay_informaciy/kormlenie_jivotny/korm_popugay/Korm_popugai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05" cy="29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после каникул (07 11.2017 года) в горшке появилось зеленое поле.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Ростки подросли и их уже опять пора поливать. Теперь они высотой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см!!!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271211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27121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Дне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вник наблюдений Остапович Алены</w:t>
      </w:r>
      <w:r w:rsidRPr="0027121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:</w:t>
      </w: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взяла семена фасоли и положила их на марлю. Затем я взяла блюдце и положила туда диск с семечками, закрыла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вторым диском и залила водой</w:t>
      </w: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D9087A" wp14:editId="03271B3F">
            <wp:extent cx="3014296" cy="2857500"/>
            <wp:effectExtent l="0" t="0" r="0" b="0"/>
            <wp:docPr id="31" name="Рисунок 31" descr="C:\Users\Антон\Desktop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DSC009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8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C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4CFB15" wp14:editId="3A491B24">
            <wp:extent cx="2533650" cy="2847975"/>
            <wp:effectExtent l="0" t="0" r="0" b="9525"/>
            <wp:docPr id="33" name="Рисунок 33" descr="C:\Users\Антон\Desktop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DSC0096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8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C619A" wp14:editId="7E590C0F">
            <wp:extent cx="5577840" cy="2535837"/>
            <wp:effectExtent l="0" t="0" r="3810" b="0"/>
            <wp:docPr id="34" name="Рисунок 34" descr="http://vurastim.com.ua/wp-content/uploads/2014/12/semena_uk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urastim.com.ua/wp-content/uploads/2014/12/semena_ukrain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18" cy="25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два дня. Я увидела, что семена разбухли. А ещё через 2 дня появились корешки. Я посадила их в горшок с грунтом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C7B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ровно неделя. В моём горшочке проклюнулись маленькие росточки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F5E2E82" wp14:editId="7B2B0571">
            <wp:extent cx="4408170" cy="2095500"/>
            <wp:effectExtent l="0" t="0" r="0" b="0"/>
            <wp:docPr id="6" name="Рисунок 6" descr="C:\Users\1\Desktop\2013-08-09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8-09\11\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84" cy="20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9C480" wp14:editId="52541B98">
            <wp:extent cx="4762500" cy="2856540"/>
            <wp:effectExtent l="0" t="0" r="0" b="1270"/>
            <wp:docPr id="35" name="Рисунок 35" descr="https://proxy.jailbreakvpn.com/proxy.php?q=aHR0cHM6Ly9pLnl0aW1nLmNvbS92aS9FS3g0WndvSnFYWS9tYXhyZXNkZWZhdWx0Lmp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jailbreakvpn.com/proxy.php?q=aHR0cHM6Ly9pLnl0aW1nLmNvbS92aS9FS3g0WndvSnFYWS9tYXhyZXNkZWZhdWx0LmpwZ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56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Через 3 дня на поверхности  грунта появились проростки. А еще через 2 два дня - первых 2 листа.</w:t>
      </w:r>
      <w:r w:rsidRPr="00506B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6678B0" wp14:editId="4930EE79">
            <wp:extent cx="5730240" cy="2301240"/>
            <wp:effectExtent l="0" t="0" r="3810" b="3810"/>
            <wp:docPr id="36" name="Рисунок 36" descr="http://photosflowery.ru/photo/f5/f546d83fcddd6a646f98e5c9e642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flowery.ru/photo/f5/f546d83fcddd6a646f98e5c9e642367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7" cy="23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мои росточки ростом 5 см и у них появились маленькие листочки. Росточки растут и зеленеют с каждым днём, и я очень радуюсь этому.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27121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Дневник наблюдений </w:t>
      </w:r>
    </w:p>
    <w:p w:rsidR="00DE25AC" w:rsidRPr="00271211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27121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Петрушиной Марии: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jc w:val="center"/>
        <w:rPr>
          <w:noProof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положил в блюдечко 4 семечки </w:t>
      </w: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огурцов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сорта «Пекинский»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накрыл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мокрой марлей и положила в блюдечко, поставив его в теплое место.</w:t>
      </w:r>
      <w:r w:rsidRPr="00506BF9">
        <w:rPr>
          <w:noProof/>
          <w:lang w:eastAsia="ru-RU"/>
        </w:rPr>
        <w:t xml:space="preserve"> </w:t>
      </w:r>
    </w:p>
    <w:p w:rsidR="00DE25AC" w:rsidRDefault="00DE25AC" w:rsidP="00DE25AC">
      <w:pPr>
        <w:spacing w:after="150" w:line="240" w:lineRule="auto"/>
        <w:jc w:val="center"/>
        <w:rPr>
          <w:noProof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0D0F03" wp14:editId="6A05A9BF">
            <wp:extent cx="5730240" cy="2606040"/>
            <wp:effectExtent l="0" t="0" r="3810" b="3810"/>
            <wp:docPr id="37" name="Рисунок 37" descr="http://ogorod-bez-hlopot.ru/wp-content/uploads/2015/07/kak-prorazhivat-se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gorod-bez-hlopot.ru/wp-content/uploads/2015/07/kak-prorazhivat-semen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в марле я продержал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дня,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только семена «проклюнулись»-появились маленькие корешки,  я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высадил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их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почву. В маленьком горшочке я сделал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4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лунки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1см, поместил в них семена и полил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E7A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292F4D" wp14:editId="1A089CA7">
            <wp:extent cx="5730240" cy="2019300"/>
            <wp:effectExtent l="0" t="0" r="3810" b="0"/>
            <wp:docPr id="38" name="Рисунок 38" descr="http://content.vyrastisad.ru/43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vyrastisad.ru/4309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25AC" w:rsidSect="00DE25AC">
          <w:footerReference w:type="default" r:id="rId39"/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25AC" w:rsidSect="002C7B54">
          <w:type w:val="continuous"/>
          <w:pgSz w:w="11906" w:h="16838"/>
          <w:pgMar w:top="1134" w:right="991" w:bottom="1134" w:left="1701" w:header="708" w:footer="708" w:gutter="0"/>
          <w:cols w:num="2" w:space="708"/>
          <w:docGrid w:linePitch="360"/>
        </w:sect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B54">
        <w:rPr>
          <w:noProof/>
          <w:lang w:eastAsia="ru-RU"/>
        </w:rPr>
        <w:lastRenderedPageBreak/>
        <w:t xml:space="preserve">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Спустя неделю, после полива, появил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 маленькие росточ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25AC" w:rsidRPr="005E6CBD" w:rsidSect="002C7B54">
          <w:type w:val="continuous"/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E25AC" w:rsidRPr="005E6CBD" w:rsidSect="00F8300C">
          <w:type w:val="continuous"/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того, как ростки проросли, я поставил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 подоконник, поближе к свету. Я тщательно следил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влажностью в почве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освещением. Они выросли длиной 8 см.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 каждым днём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облик меняется, а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растения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увеличивается. Эти ростки можно будет позже высадить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отапливаемую теплицу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на даче, а потом с них собирать плоды.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B8996C" wp14:editId="04E2A9B1">
            <wp:extent cx="5715000" cy="3581400"/>
            <wp:effectExtent l="0" t="0" r="0" b="0"/>
            <wp:docPr id="45" name="Рисунок 45" descr="http://elisheva.ru/uploads/posts/2016-04/1460724777_ogurcy-v-otkrytom-grunte-vyraschivan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isheva.ru/uploads/posts/2016-04/1460724777_ogurcy-v-otkrytom-grunte-vyraschivanie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487EA4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487EA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Дневник наблюдения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Семеновой Тани</w:t>
      </w:r>
      <w:r w:rsidRPr="00487EA4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:</w:t>
      </w:r>
    </w:p>
    <w:p w:rsidR="00DE25AC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 сортов семян гороха:  «Лущильный», «Мозговой» и др.</w:t>
      </w:r>
    </w:p>
    <w:p w:rsidR="00DE25AC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выбрала сахарный горох.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Замочила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горошинки, они набухли и через 3 дня проросли.</w:t>
      </w:r>
    </w:p>
    <w:p w:rsidR="00DE25AC" w:rsidRPr="00BD307E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010D95" wp14:editId="1172E147">
            <wp:extent cx="5798820" cy="2225040"/>
            <wp:effectExtent l="0" t="0" r="0" b="3810"/>
            <wp:docPr id="49" name="Рисунок 49" descr="https://ds03.infourok.ru/uploads/ex/04cc/000659e3-4b46c16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cc/000659e3-4b46c16b/img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63" cy="222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E25AC" w:rsidRPr="00167BA1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67BA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Внешний вид пророщенного семя гороха</w:t>
      </w: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396FE" wp14:editId="4AD47599">
            <wp:extent cx="5288280" cy="2560320"/>
            <wp:effectExtent l="0" t="0" r="7620" b="0"/>
            <wp:docPr id="50" name="Рисунок 50" descr="https://ds04.infourok.ru/uploads/ex/0d1e/00024385-bd1a4a4d/hello_html_1fd56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1e/00024385-bd1a4a4d/hello_html_1fd5608c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487EA4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Я насыпала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землю в цветочный горшок, почти до краёв, не уплотняя, высадили 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горошины, полили почву. И стала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ждать всходов, не забывая поливать землю.</w:t>
      </w:r>
    </w:p>
    <w:p w:rsidR="00DE25AC" w:rsidRPr="00487EA4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Прошло 4 дня, и появился первый росток, на следующий день второй и третий, четвёртый росток взошёл лишь на 6 день.</w:t>
      </w:r>
    </w:p>
    <w:p w:rsidR="00DE25AC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Побеги быстро тянулись вверх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были тонкими и бледными. Я поняла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растению не хватает света. На подоконнике стебельки окрепли, листья стали яркими, сочными. Появились усики, а значит, потребовалась опора. </w:t>
      </w:r>
    </w:p>
    <w:p w:rsidR="00DE25AC" w:rsidRPr="00487EA4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Горох</w:t>
      </w:r>
      <w:r w:rsidRPr="003C19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рос. Главное теперь не забывать поливать.</w:t>
      </w:r>
      <w:r w:rsidRPr="003C191C">
        <w:rPr>
          <w:noProof/>
          <w:lang w:eastAsia="ru-RU"/>
        </w:rPr>
        <w:t xml:space="preserve"> </w:t>
      </w: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D0DEE1" wp14:editId="040340F3">
            <wp:extent cx="5852160" cy="1996440"/>
            <wp:effectExtent l="0" t="0" r="0" b="3810"/>
            <wp:docPr id="51" name="Рисунок 51" descr="https://static3.depositphotos.com/1006009/205/i/950/depositphotos_2055811-stock-photo-green-pea-germinating-and-gro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3.depositphotos.com/1006009/205/i/950/depositphotos_2055811-stock-photo-green-pea-germinating-and-growin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AC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25AC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Через две недели горох порадовал нас первыми цветами. Но для появления плодов цветы надо опылять. Кто же будет опылять наши цветы? </w:t>
      </w:r>
    </w:p>
    <w:p w:rsidR="00DE25AC" w:rsidRPr="00BD307E" w:rsidRDefault="00DE25AC" w:rsidP="00DE25A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7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Оказалось, что горох - самоопыляющееся растение. Будут ли стручки? Покажет время.</w:t>
      </w:r>
    </w:p>
    <w:p w:rsidR="00DE25AC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p w:rsidR="00DE25AC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p w:rsidR="00DE25AC" w:rsidRPr="007256ED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7256ED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  <w:t>Результаты первого опыта</w:t>
      </w:r>
    </w:p>
    <w:p w:rsidR="00DE25AC" w:rsidRPr="007256ED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7256ED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  <w:t>(проращивание семян)</w:t>
      </w:r>
    </w:p>
    <w:p w:rsidR="00DE25AC" w:rsidRPr="007256ED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tbl>
      <w:tblPr>
        <w:tblStyle w:val="a5"/>
        <w:tblW w:w="1024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568"/>
        <w:gridCol w:w="567"/>
        <w:gridCol w:w="609"/>
        <w:gridCol w:w="850"/>
        <w:gridCol w:w="993"/>
        <w:gridCol w:w="992"/>
        <w:gridCol w:w="709"/>
        <w:gridCol w:w="850"/>
        <w:gridCol w:w="709"/>
        <w:gridCol w:w="850"/>
        <w:gridCol w:w="993"/>
        <w:gridCol w:w="1134"/>
      </w:tblGrid>
      <w:tr w:rsidR="00DE25AC" w:rsidRPr="007256ED" w:rsidTr="003138D2">
        <w:trPr>
          <w:trHeight w:val="336"/>
        </w:trPr>
        <w:tc>
          <w:tcPr>
            <w:tcW w:w="425" w:type="dxa"/>
            <w:vMerge w:val="restart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68" w:type="dxa"/>
            <w:vMerge w:val="restart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Воздух</w:t>
            </w:r>
          </w:p>
        </w:tc>
        <w:tc>
          <w:tcPr>
            <w:tcW w:w="567" w:type="dxa"/>
            <w:vMerge w:val="restart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609" w:type="dxa"/>
            <w:vMerge w:val="restart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Тепло</w:t>
            </w:r>
          </w:p>
        </w:tc>
        <w:tc>
          <w:tcPr>
            <w:tcW w:w="6946" w:type="dxa"/>
            <w:gridSpan w:val="8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Проращивали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Проросло</w:t>
            </w:r>
          </w:p>
        </w:tc>
      </w:tr>
      <w:tr w:rsidR="00DE25AC" w:rsidRPr="007256ED" w:rsidTr="003138D2">
        <w:trPr>
          <w:trHeight w:val="348"/>
        </w:trPr>
        <w:tc>
          <w:tcPr>
            <w:tcW w:w="425" w:type="dxa"/>
            <w:vMerge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vMerge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dxa"/>
            <w:vMerge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</w:p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(чернозем)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Проросло</w:t>
            </w:r>
          </w:p>
          <w:p w:rsidR="00DE25AC" w:rsidRPr="007256ED" w:rsidRDefault="00DE25AC" w:rsidP="003138D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Торфяные</w:t>
            </w:r>
          </w:p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таблетки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Проросло</w:t>
            </w:r>
          </w:p>
          <w:p w:rsidR="00DE25AC" w:rsidRPr="007256ED" w:rsidRDefault="00DE25AC" w:rsidP="003138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Гидро-</w:t>
            </w:r>
          </w:p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гель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Проросло</w:t>
            </w:r>
          </w:p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Опилки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Проросло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E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DE25AC" w:rsidRPr="007256ED" w:rsidTr="003138D2">
        <w:tc>
          <w:tcPr>
            <w:tcW w:w="425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68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567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6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DE25AC" w:rsidRPr="007256ED" w:rsidTr="003138D2">
        <w:tc>
          <w:tcPr>
            <w:tcW w:w="425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568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567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6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DE25AC" w:rsidRPr="007256ED" w:rsidTr="003138D2">
        <w:tc>
          <w:tcPr>
            <w:tcW w:w="425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568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6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DE25AC" w:rsidRPr="007256ED" w:rsidTr="003138D2">
        <w:tc>
          <w:tcPr>
            <w:tcW w:w="425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568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567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6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DE25AC" w:rsidRPr="007256ED" w:rsidTr="003138D2">
        <w:tc>
          <w:tcPr>
            <w:tcW w:w="2169" w:type="dxa"/>
            <w:gridSpan w:val="4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 xml:space="preserve">Всего 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993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DE25AC" w:rsidRPr="007256ED" w:rsidRDefault="00DE25AC" w:rsidP="003138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56ED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</w:tbl>
    <w:p w:rsidR="00DE25AC" w:rsidRPr="007256ED" w:rsidRDefault="00DE25AC" w:rsidP="00DE25AC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p w:rsidR="00DE25AC" w:rsidRPr="007256ED" w:rsidRDefault="00DE25AC" w:rsidP="00DE25AC">
      <w:pPr>
        <w:spacing w:after="0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p w:rsidR="00DE25AC" w:rsidRPr="007256ED" w:rsidRDefault="00DE25AC" w:rsidP="00DE25AC">
      <w:pPr>
        <w:spacing w:after="0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</w:rPr>
      </w:pPr>
    </w:p>
    <w:p w:rsidR="00DE25AC" w:rsidRPr="009853A3" w:rsidRDefault="00DE25AC" w:rsidP="00DE25AC">
      <w:pPr>
        <w:jc w:val="center"/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</w:pP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Контрольная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посадка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семян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фасоли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.</w:t>
      </w:r>
    </w:p>
    <w:p w:rsidR="00DE25AC" w:rsidRPr="0092061C" w:rsidRDefault="00DE25AC" w:rsidP="00DE25A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59D"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Результаты</w:t>
      </w:r>
      <w:r w:rsidRPr="0089759D"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89759D"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второго</w:t>
      </w:r>
      <w:r w:rsidRPr="0089759D"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Pr="0089759D"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опыта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. 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Через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2 </w:t>
      </w:r>
      <w:r>
        <w:rPr>
          <w:rFonts w:asciiTheme="majorHAnsi" w:eastAsiaTheme="majorEastAsia" w:hAnsi="Arial" w:cstheme="majorBidi"/>
          <w:b/>
          <w:bCs/>
          <w:i/>
          <w:iCs/>
          <w:color w:val="000000" w:themeColor="text1"/>
          <w:kern w:val="24"/>
          <w:sz w:val="32"/>
          <w:szCs w:val="32"/>
        </w:rPr>
        <w:t>недели</w:t>
      </w:r>
    </w:p>
    <w:tbl>
      <w:tblPr>
        <w:tblStyle w:val="a5"/>
        <w:tblpPr w:leftFromText="180" w:rightFromText="180" w:vertAnchor="page" w:horzAnchor="margin" w:tblpXSpec="center" w:tblpY="2581"/>
        <w:tblW w:w="10533" w:type="dxa"/>
        <w:tblLook w:val="04A0" w:firstRow="1" w:lastRow="0" w:firstColumn="1" w:lastColumn="0" w:noHBand="0" w:noVBand="1"/>
      </w:tblPr>
      <w:tblGrid>
        <w:gridCol w:w="354"/>
        <w:gridCol w:w="939"/>
        <w:gridCol w:w="1114"/>
        <w:gridCol w:w="1484"/>
        <w:gridCol w:w="1021"/>
        <w:gridCol w:w="1322"/>
        <w:gridCol w:w="1322"/>
        <w:gridCol w:w="1484"/>
        <w:gridCol w:w="1493"/>
      </w:tblGrid>
      <w:tr w:rsidR="00DE25AC" w:rsidRPr="00054D02" w:rsidTr="003138D2">
        <w:trPr>
          <w:trHeight w:val="248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Почва</w:t>
            </w: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Опилки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Торфяные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таблетки</w:t>
            </w: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Гидро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-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гель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Почва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Опилки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Торфяные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таблетки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Гидрогель</w:t>
            </w:r>
          </w:p>
        </w:tc>
      </w:tr>
      <w:tr w:rsidR="00DE25AC" w:rsidRPr="00054D02" w:rsidTr="003138D2">
        <w:trPr>
          <w:trHeight w:val="276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1(17.4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1(15.2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1(12.7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1(0.5.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</w:tr>
      <w:tr w:rsidR="00DE25AC" w:rsidRPr="00054D02" w:rsidTr="003138D2">
        <w:trPr>
          <w:trHeight w:val="287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1(15,4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1(12,3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1(0,7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</w:tr>
      <w:tr w:rsidR="00DE25AC" w:rsidRPr="00054D02" w:rsidTr="003138D2">
        <w:trPr>
          <w:trHeight w:val="287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1(13.7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1(0,7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1(10,8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1(1,6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</w:tr>
      <w:tr w:rsidR="00DE25AC" w:rsidRPr="00054D02" w:rsidTr="003138D2">
        <w:trPr>
          <w:trHeight w:val="276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1(13,5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1(11.2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1(12,3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1(1.7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</w:tr>
      <w:tr w:rsidR="00DE25AC" w:rsidRPr="00054D02" w:rsidTr="003138D2">
        <w:trPr>
          <w:trHeight w:val="287"/>
        </w:trPr>
        <w:tc>
          <w:tcPr>
            <w:tcW w:w="4912" w:type="dxa"/>
            <w:gridSpan w:val="5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Общая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длина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растений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60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39,4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47,5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4,5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</w:tr>
      <w:tr w:rsidR="00DE25AC" w:rsidRPr="00054D02" w:rsidTr="003138D2">
        <w:trPr>
          <w:trHeight w:val="287"/>
        </w:trPr>
        <w:tc>
          <w:tcPr>
            <w:tcW w:w="35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939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11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021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DE25AC" w:rsidRPr="00054D02" w:rsidTr="003138D2">
        <w:trPr>
          <w:trHeight w:val="287"/>
        </w:trPr>
        <w:tc>
          <w:tcPr>
            <w:tcW w:w="4912" w:type="dxa"/>
            <w:gridSpan w:val="5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Средняя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длина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растений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3,7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322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2,4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484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Около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3 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  <w:tc>
          <w:tcPr>
            <w:tcW w:w="1493" w:type="dxa"/>
          </w:tcPr>
          <w:p w:rsidR="00DE25AC" w:rsidRPr="00054D02" w:rsidRDefault="00DE25AC" w:rsidP="003138D2">
            <w:pPr>
              <w:jc w:val="center"/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Около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0,2</w:t>
            </w:r>
            <w:r w:rsidRPr="00054D02">
              <w:rPr>
                <w:rFonts w:asciiTheme="majorHAnsi" w:eastAsiaTheme="majorEastAsia" w:hAnsi="Arial" w:cstheme="majorBidi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</w:rPr>
              <w:t>см</w:t>
            </w:r>
          </w:p>
        </w:tc>
      </w:tr>
    </w:tbl>
    <w:p w:rsidR="00DE25AC" w:rsidRDefault="00DE25AC" w:rsidP="00DE25AC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5AC" w:rsidRPr="00967CA7" w:rsidRDefault="00DE25AC" w:rsidP="00DE25AC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</w:t>
      </w:r>
    </w:p>
    <w:p w:rsidR="00DE25AC" w:rsidRPr="00967CA7" w:rsidRDefault="00DE25AC" w:rsidP="00DE25AC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 условиях классной комнаты мы проследили механизм прорастания семян и установили, какие факторы влияют на этот процесс. </w:t>
      </w:r>
    </w:p>
    <w:p w:rsidR="00DE25AC" w:rsidRDefault="00DE25AC" w:rsidP="00DE25AC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Проводя исследования по проращиванию семян, нами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выполнены все поставленные цели, на практике были рассмотрено влияние внешних </w:t>
      </w:r>
    </w:p>
    <w:p w:rsidR="00DE25AC" w:rsidRPr="005E6CBD" w:rsidRDefault="00DE25AC" w:rsidP="00DE25AC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абиотических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проращивание семян.</w:t>
      </w:r>
    </w:p>
    <w:p w:rsidR="00DE25AC" w:rsidRPr="00404E96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Исследуя влияние внешних условий на проращивание семян, мы провели ряд опытных работ, в результате которых на практике убедились в том, что  семенам </w:t>
      </w:r>
      <w:r w:rsidRPr="00404E9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для   </w:t>
      </w:r>
      <w:hyperlink r:id="rId44" w:history="1">
        <w:r w:rsidRPr="00404E96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u w:val="single"/>
            <w:lang w:eastAsia="ru-RU"/>
          </w:rPr>
          <w:t>прорастания семян</w:t>
        </w:r>
      </w:hyperlink>
      <w:r w:rsidRPr="00404E9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 </w:t>
      </w:r>
      <w:hyperlink r:id="rId45" w:history="1">
        <w:r w:rsidRPr="00404E96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u w:val="single"/>
            <w:lang w:eastAsia="ru-RU"/>
          </w:rPr>
          <w:t>необходимы влага</w:t>
        </w:r>
      </w:hyperlink>
      <w:r w:rsidRPr="00404E9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 и воздух, тепло и пища.</w:t>
      </w:r>
    </w:p>
    <w:p w:rsidR="00DE25AC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404E9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Создание благоприятных условий при проращивании семян ускоряет появление всходов.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при возделывании культурных растений важно учитывать влияние окружающих факторов на проращивание семян, чтобы в последующем получить дружные всходы, красивые и сильные растения, высокий урожай.</w:t>
      </w:r>
    </w:p>
    <w:p w:rsidR="00DE25AC" w:rsidRPr="00471CD5" w:rsidRDefault="00DE25AC" w:rsidP="00DE25AC">
      <w:pPr>
        <w:spacing w:after="0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Выводы</w:t>
      </w:r>
    </w:p>
    <w:p w:rsidR="00DE25AC" w:rsidRPr="00471CD5" w:rsidRDefault="00DE25AC" w:rsidP="00DE25AC">
      <w:pPr>
        <w:spacing w:after="0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наши наблюдения в ходе эксперимента, и изучив дополнитель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материалы по теме проекта, мы сделали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о необходимых условиях для роста и развития растений:</w:t>
      </w:r>
    </w:p>
    <w:p w:rsidR="00DE25AC" w:rsidRPr="00967CA7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Растению нужна вода.</w:t>
      </w:r>
    </w:p>
    <w:p w:rsidR="00DE25AC" w:rsidRPr="00471CD5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 каждом семени есть запас питательных веществ</w:t>
      </w:r>
      <w:r w:rsidRPr="00967CA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-эндосперм</w:t>
      </w: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небольшая «кладовая».  </w:t>
      </w: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Но семена могут использовать</w:t>
      </w:r>
      <w:r w:rsidRPr="00967CA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этот запас </w:t>
      </w:r>
      <w:r w:rsidRPr="00967CA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питательных веществ только</w:t>
      </w: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 воде</w:t>
      </w:r>
      <w:r w:rsidRPr="00967CA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C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оэтому когда семена попадают во влажную среду, питательные вещества  растворяются в воде и дают семени силы для роста.  </w:t>
      </w:r>
    </w:p>
    <w:p w:rsidR="00DE25AC" w:rsidRPr="00471CD5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Растению нужен воздух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все живое, семя дышит кислородом. А кислород, как известно, содержится в воздухе. Без доступа воздуха растение погибнет.</w:t>
      </w:r>
    </w:p>
    <w:p w:rsidR="00DE25AC" w:rsidRPr="00471CD5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Растению нужно тепло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тепле все процессы происходят быстрее. А холод не дает семени прорастать. Без тепла растение погружается в спячку и может даже погибнуть.</w:t>
      </w:r>
    </w:p>
    <w:p w:rsidR="00DE25AC" w:rsidRPr="00471CD5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Растению нужен свет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Под действием солнечного света в листьях растений вырабатываются питательные вещества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Листья - это «живые заводы» по производству еды. В них содержится клейкое зеленое вещество – хлорофилл. С его помощью растения вырабатывают себе пищу. Она похожа на сладковатый сок и называется живицей. Поступая во все части растения, живица питает его и дает силы для роста. Образование питательных соков в листьях растений называется фотосинтезом. </w:t>
      </w:r>
    </w:p>
    <w:p w:rsidR="00DE25AC" w:rsidRPr="00471CD5" w:rsidRDefault="00DE25AC" w:rsidP="00DE25AC">
      <w:pPr>
        <w:numPr>
          <w:ilvl w:val="0"/>
          <w:numId w:val="9"/>
        </w:numPr>
        <w:tabs>
          <w:tab w:val="num" w:pos="540"/>
        </w:tabs>
        <w:spacing w:after="0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Растение получает питательные вещества из почвы.</w:t>
      </w:r>
      <w:r w:rsidRPr="00471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Корни растения вытягивают из почвы воду и минеральные вещества. Если почва бедная, то растение хуже развивается и плодоносит. Поэтому люди вносят в почву удобрения, чтобы получать хороший урожай.</w:t>
      </w:r>
    </w:p>
    <w:p w:rsidR="00DE25AC" w:rsidRPr="005E6CBD" w:rsidRDefault="00DE25AC" w:rsidP="00DE25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5AC" w:rsidRPr="005E6CBD" w:rsidRDefault="00DE25AC" w:rsidP="00DE25A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C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DE25AC" w:rsidRPr="005E6CBD" w:rsidRDefault="00DE25AC" w:rsidP="00DE25AC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исследования доказали, что растения, такие как фасоль, огурец, пшеница и бобы могут вырасти в искусственных условиях. Для прорастания семян разных растений необходимы одинаковые условия: влага, тепло, воздух.</w:t>
      </w:r>
    </w:p>
    <w:p w:rsidR="00DE25AC" w:rsidRPr="00471258" w:rsidRDefault="00DE25AC" w:rsidP="00DE25AC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выбранного </w:t>
      </w:r>
      <w:r w:rsidRPr="005E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посадочного материала особой роли не играет, но растения,  выращенные в торфяных таблетках и обычном грунте, но с добавлением гидрогеля  оказалась намного крепче.</w:t>
      </w:r>
    </w:p>
    <w:p w:rsidR="00041C0F" w:rsidRDefault="00041C0F"/>
    <w:sectPr w:rsidR="00041C0F" w:rsidSect="00F8300C">
      <w:type w:val="continuous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0815638"/>
      <w:docPartObj>
        <w:docPartGallery w:val="Page Numbers (Bottom of Page)"/>
        <w:docPartUnique/>
      </w:docPartObj>
    </w:sdtPr>
    <w:sdtEndPr/>
    <w:sdtContent>
      <w:p w:rsidR="0092061C" w:rsidRDefault="00DE25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2061C" w:rsidRDefault="00DE25AC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F65"/>
    <w:multiLevelType w:val="multilevel"/>
    <w:tmpl w:val="EABE03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85BC6"/>
    <w:multiLevelType w:val="multilevel"/>
    <w:tmpl w:val="22DEFF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77F71"/>
    <w:multiLevelType w:val="multilevel"/>
    <w:tmpl w:val="A7BE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92A15"/>
    <w:multiLevelType w:val="multilevel"/>
    <w:tmpl w:val="56F45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6F7FBB"/>
    <w:multiLevelType w:val="multilevel"/>
    <w:tmpl w:val="EA36B5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C50B04"/>
    <w:multiLevelType w:val="multilevel"/>
    <w:tmpl w:val="74A0B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4D6530"/>
    <w:multiLevelType w:val="multilevel"/>
    <w:tmpl w:val="82E4FD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3A0D"/>
    <w:multiLevelType w:val="hybridMultilevel"/>
    <w:tmpl w:val="0BB68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C48EA52">
      <w:start w:val="9"/>
      <w:numFmt w:val="bullet"/>
      <w:lvlText w:val=""/>
      <w:lvlJc w:val="left"/>
      <w:pPr>
        <w:ind w:left="1665" w:hanging="58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57267"/>
    <w:multiLevelType w:val="hybridMultilevel"/>
    <w:tmpl w:val="5BE6EBD2"/>
    <w:lvl w:ilvl="0" w:tplc="04190011">
      <w:start w:val="1"/>
      <w:numFmt w:val="decimal"/>
      <w:lvlText w:val="%1)"/>
      <w:lvlJc w:val="left"/>
      <w:pPr>
        <w:tabs>
          <w:tab w:val="num" w:pos="1335"/>
        </w:tabs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5AC"/>
    <w:rsid w:val="00041C0F"/>
    <w:rsid w:val="00D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D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E25A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E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DE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25AC"/>
  </w:style>
  <w:style w:type="paragraph" w:styleId="a8">
    <w:name w:val="Balloon Text"/>
    <w:basedOn w:val="a"/>
    <w:link w:val="a9"/>
    <w:uiPriority w:val="99"/>
    <w:semiHidden/>
    <w:unhideWhenUsed/>
    <w:rsid w:val="00DE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2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D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E25A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E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DE2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25AC"/>
  </w:style>
  <w:style w:type="paragraph" w:styleId="a8">
    <w:name w:val="Balloon Text"/>
    <w:basedOn w:val="a"/>
    <w:link w:val="a9"/>
    <w:uiPriority w:val="99"/>
    <w:semiHidden/>
    <w:unhideWhenUsed/>
    <w:rsid w:val="00DE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2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hyperlink" Target="http://infourok.ru/go.html?href=http%3A%2F%2Fgorsun.org.ru%2Flib%2Fchildren%2Fresearcher09%2Fsprouting%2F07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infourok.ru/go.html?href=http%3A%2F%2Fgorsun.org.ru%2Flib%2Fchildren%2Fresearcher09%2Fsprouting%2F03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3073</Words>
  <Characters>17520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Мишаков</dc:creator>
  <cp:lastModifiedBy>Максим Мишаков</cp:lastModifiedBy>
  <cp:revision>1</cp:revision>
  <dcterms:created xsi:type="dcterms:W3CDTF">2019-12-30T12:20:00Z</dcterms:created>
  <dcterms:modified xsi:type="dcterms:W3CDTF">2019-12-30T12:23:00Z</dcterms:modified>
</cp:coreProperties>
</file>