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D" w:rsidRPr="002B6ABD" w:rsidRDefault="002B6ABD" w:rsidP="002B6ABD">
      <w:pPr>
        <w:rPr>
          <w:b/>
          <w:sz w:val="28"/>
          <w:szCs w:val="28"/>
        </w:rPr>
      </w:pPr>
      <w:bookmarkStart w:id="0" w:name="_GoBack"/>
      <w:r w:rsidRPr="002B6ABD">
        <w:rPr>
          <w:b/>
          <w:sz w:val="28"/>
          <w:szCs w:val="28"/>
        </w:rPr>
        <w:t>Приложение 3.</w:t>
      </w:r>
    </w:p>
    <w:bookmarkEnd w:id="0"/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>Плохо.</w:t>
      </w: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>Собака яростно лаяла, припадая на передние лапы. Прямо перед ней, прижавшись к забору, сидел маленький, взъерошенный котенок. Он широко раскрывал рот и жалобно мяукал. Неподалёку стояли два мальчика и ждали, что будет.</w:t>
      </w: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 xml:space="preserve">В окно выглянула женщина и поспешно выбежала на крыльцо. Она отогнала собаку и сердито крикнула мальчикам: </w:t>
      </w: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>- Как вам не стыдно!</w:t>
      </w: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>-А что стыдно? Мы ничего не делали!- удивились мальчики.</w:t>
      </w: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 xml:space="preserve">- Вот это и плохо! – гневно ответила женщина. </w:t>
      </w: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(В. Осеева.)</w:t>
      </w:r>
    </w:p>
    <w:p w:rsidR="002B6ABD" w:rsidRDefault="002B6ABD" w:rsidP="002B6ABD">
      <w:pPr>
        <w:rPr>
          <w:sz w:val="28"/>
          <w:szCs w:val="28"/>
        </w:rPr>
      </w:pP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>О пословицах.</w:t>
      </w: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>Пословица – это краткое мудрое изречение народа. Пословицы легко и быстро запоминаются, потому что похожи на короткие стихотворения и песни. В пословицах заключается народный ум, народная правда. Мудрое суждение о жизни, людях.</w:t>
      </w:r>
    </w:p>
    <w:p w:rsidR="002B6ABD" w:rsidRDefault="002B6ABD" w:rsidP="002B6ABD">
      <w:pPr>
        <w:rPr>
          <w:sz w:val="28"/>
          <w:szCs w:val="28"/>
        </w:rPr>
      </w:pPr>
    </w:p>
    <w:p w:rsidR="002B6ABD" w:rsidRDefault="002B6ABD" w:rsidP="002B6ABD">
      <w:pPr>
        <w:rPr>
          <w:sz w:val="28"/>
          <w:szCs w:val="28"/>
        </w:rPr>
      </w:pPr>
      <w:r>
        <w:rPr>
          <w:sz w:val="28"/>
          <w:szCs w:val="28"/>
        </w:rPr>
        <w:t>Вечером прохладная тишина опускается на землю. Будешь замечать воздух, которым дышишь;  звёзды, бледные сначала, станут ярчеть, разгораться; а вскоре  из – за  темных былинных холмов выплывет огненная  половина луны, похожая на горящий стог сена или клевера.</w:t>
      </w:r>
    </w:p>
    <w:p w:rsidR="002B6ABD" w:rsidRPr="00503FFA" w:rsidRDefault="002B6ABD" w:rsidP="002B6AB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(В. Солоухин)</w:t>
      </w:r>
    </w:p>
    <w:p w:rsidR="00B30116" w:rsidRDefault="002B6ABD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BD"/>
    <w:rsid w:val="00014091"/>
    <w:rsid w:val="00075273"/>
    <w:rsid w:val="00124E7E"/>
    <w:rsid w:val="001A2A60"/>
    <w:rsid w:val="001F7167"/>
    <w:rsid w:val="002B6ABD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7561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2019-12-05T09:19:00Z</dcterms:created>
  <dcterms:modified xsi:type="dcterms:W3CDTF">2019-12-05T09:19:00Z</dcterms:modified>
</cp:coreProperties>
</file>