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189" w:rsidRPr="00104CF6" w:rsidRDefault="00711189" w:rsidP="00711189">
      <w:pPr>
        <w:autoSpaceDE w:val="0"/>
        <w:autoSpaceDN w:val="0"/>
        <w:adjustRightInd w:val="0"/>
        <w:spacing w:line="360" w:lineRule="auto"/>
        <w:rPr>
          <w:b/>
          <w:i/>
        </w:rPr>
      </w:pPr>
    </w:p>
    <w:p w:rsidR="00711189" w:rsidRPr="00104CF6" w:rsidRDefault="00711189" w:rsidP="00711189">
      <w:pPr>
        <w:rPr>
          <w:b/>
        </w:rPr>
      </w:pPr>
      <w:bookmarkStart w:id="0" w:name="_GoBack"/>
      <w:bookmarkEnd w:id="0"/>
      <w:r w:rsidRPr="00104CF6">
        <w:rPr>
          <w:b/>
        </w:rPr>
        <w:t>Ф.И. ______________________________</w:t>
      </w:r>
    </w:p>
    <w:p w:rsidR="00711189" w:rsidRPr="00104CF6" w:rsidRDefault="00711189" w:rsidP="00711189">
      <w:pPr>
        <w:rPr>
          <w:b/>
        </w:rPr>
      </w:pPr>
      <w:r w:rsidRPr="00104CF6">
        <w:rPr>
          <w:b/>
        </w:rPr>
        <w:t>Тема_______________________________</w:t>
      </w:r>
    </w:p>
    <w:p w:rsidR="00711189" w:rsidRPr="00104CF6" w:rsidRDefault="00711189" w:rsidP="00711189">
      <w:pPr>
        <w:rPr>
          <w:b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7"/>
        <w:gridCol w:w="1443"/>
        <w:gridCol w:w="1194"/>
        <w:gridCol w:w="1454"/>
        <w:gridCol w:w="3600"/>
      </w:tblGrid>
      <w:tr w:rsidR="00711189" w:rsidRPr="00104CF6" w:rsidTr="00E17DA9">
        <w:tc>
          <w:tcPr>
            <w:tcW w:w="4774" w:type="dxa"/>
            <w:gridSpan w:val="3"/>
            <w:shd w:val="clear" w:color="auto" w:fill="auto"/>
          </w:tcPr>
          <w:p w:rsidR="00711189" w:rsidRPr="00104CF6" w:rsidRDefault="00711189" w:rsidP="00E17DA9">
            <w:pPr>
              <w:jc w:val="center"/>
              <w:rPr>
                <w:b/>
                <w:i/>
              </w:rPr>
            </w:pPr>
          </w:p>
        </w:tc>
        <w:tc>
          <w:tcPr>
            <w:tcW w:w="1454" w:type="dxa"/>
            <w:shd w:val="clear" w:color="auto" w:fill="auto"/>
          </w:tcPr>
          <w:p w:rsidR="00711189" w:rsidRPr="00104CF6" w:rsidRDefault="00711189" w:rsidP="00E17DA9">
            <w:pPr>
              <w:jc w:val="center"/>
              <w:rPr>
                <w:b/>
              </w:rPr>
            </w:pPr>
            <w:r w:rsidRPr="00104CF6">
              <w:rPr>
                <w:b/>
              </w:rPr>
              <w:t>К-во ошибок</w:t>
            </w:r>
          </w:p>
        </w:tc>
        <w:tc>
          <w:tcPr>
            <w:tcW w:w="3600" w:type="dxa"/>
            <w:shd w:val="clear" w:color="auto" w:fill="auto"/>
          </w:tcPr>
          <w:p w:rsidR="00711189" w:rsidRPr="00104CF6" w:rsidRDefault="00711189" w:rsidP="00E17DA9">
            <w:pPr>
              <w:jc w:val="center"/>
              <w:rPr>
                <w:b/>
              </w:rPr>
            </w:pPr>
            <w:r w:rsidRPr="00104CF6">
              <w:rPr>
                <w:b/>
              </w:rPr>
              <w:t>слова</w:t>
            </w:r>
          </w:p>
        </w:tc>
      </w:tr>
      <w:tr w:rsidR="00711189" w:rsidRPr="00104CF6" w:rsidTr="00E17DA9">
        <w:tc>
          <w:tcPr>
            <w:tcW w:w="2137" w:type="dxa"/>
            <w:vMerge w:val="restart"/>
            <w:shd w:val="clear" w:color="auto" w:fill="auto"/>
          </w:tcPr>
          <w:p w:rsidR="00711189" w:rsidRPr="00104CF6" w:rsidRDefault="00711189" w:rsidP="00E17DA9">
            <w:pPr>
              <w:rPr>
                <w:b/>
              </w:rPr>
            </w:pPr>
            <w:r w:rsidRPr="00104CF6">
              <w:rPr>
                <w:b/>
                <w:i/>
              </w:rPr>
              <w:t>безударная гласная</w:t>
            </w:r>
          </w:p>
        </w:tc>
        <w:tc>
          <w:tcPr>
            <w:tcW w:w="1443" w:type="dxa"/>
            <w:vMerge w:val="restart"/>
            <w:shd w:val="clear" w:color="auto" w:fill="auto"/>
          </w:tcPr>
          <w:p w:rsidR="00711189" w:rsidRPr="00104CF6" w:rsidRDefault="00711189" w:rsidP="00E17DA9">
            <w:pPr>
              <w:rPr>
                <w:i/>
              </w:rPr>
            </w:pPr>
          </w:p>
          <w:p w:rsidR="00711189" w:rsidRPr="00104CF6" w:rsidRDefault="00711189" w:rsidP="00E17DA9">
            <w:pPr>
              <w:rPr>
                <w:b/>
                <w:i/>
              </w:rPr>
            </w:pPr>
            <w:r w:rsidRPr="00104CF6">
              <w:rPr>
                <w:i/>
              </w:rPr>
              <w:t>корень</w:t>
            </w:r>
          </w:p>
        </w:tc>
        <w:tc>
          <w:tcPr>
            <w:tcW w:w="1194" w:type="dxa"/>
            <w:shd w:val="clear" w:color="auto" w:fill="auto"/>
          </w:tcPr>
          <w:p w:rsidR="00711189" w:rsidRPr="00104CF6" w:rsidRDefault="00711189" w:rsidP="00E17DA9">
            <w:pPr>
              <w:rPr>
                <w:i/>
              </w:rPr>
            </w:pPr>
            <w:proofErr w:type="spellStart"/>
            <w:r w:rsidRPr="00104CF6">
              <w:rPr>
                <w:i/>
              </w:rPr>
              <w:t>провер</w:t>
            </w:r>
            <w:proofErr w:type="spellEnd"/>
          </w:p>
        </w:tc>
        <w:tc>
          <w:tcPr>
            <w:tcW w:w="1454" w:type="dxa"/>
            <w:shd w:val="clear" w:color="auto" w:fill="auto"/>
          </w:tcPr>
          <w:p w:rsidR="00711189" w:rsidRPr="00104CF6" w:rsidRDefault="00711189" w:rsidP="00E17DA9">
            <w:pPr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711189" w:rsidRPr="00104CF6" w:rsidRDefault="00711189" w:rsidP="00E17DA9">
            <w:pPr>
              <w:rPr>
                <w:b/>
              </w:rPr>
            </w:pPr>
          </w:p>
          <w:p w:rsidR="00711189" w:rsidRPr="00104CF6" w:rsidRDefault="00711189" w:rsidP="00E17DA9">
            <w:pPr>
              <w:rPr>
                <w:b/>
              </w:rPr>
            </w:pPr>
          </w:p>
        </w:tc>
      </w:tr>
      <w:tr w:rsidR="00711189" w:rsidRPr="00104CF6" w:rsidTr="00E17DA9">
        <w:tc>
          <w:tcPr>
            <w:tcW w:w="2137" w:type="dxa"/>
            <w:vMerge/>
            <w:shd w:val="clear" w:color="auto" w:fill="auto"/>
          </w:tcPr>
          <w:p w:rsidR="00711189" w:rsidRPr="00104CF6" w:rsidRDefault="00711189" w:rsidP="00E17DA9">
            <w:pPr>
              <w:rPr>
                <w:b/>
              </w:rPr>
            </w:pPr>
          </w:p>
        </w:tc>
        <w:tc>
          <w:tcPr>
            <w:tcW w:w="1443" w:type="dxa"/>
            <w:vMerge/>
            <w:shd w:val="clear" w:color="auto" w:fill="auto"/>
          </w:tcPr>
          <w:p w:rsidR="00711189" w:rsidRPr="00104CF6" w:rsidRDefault="00711189" w:rsidP="00E17DA9">
            <w:pPr>
              <w:rPr>
                <w:b/>
                <w:i/>
              </w:rPr>
            </w:pPr>
          </w:p>
        </w:tc>
        <w:tc>
          <w:tcPr>
            <w:tcW w:w="1194" w:type="dxa"/>
            <w:shd w:val="clear" w:color="auto" w:fill="auto"/>
          </w:tcPr>
          <w:p w:rsidR="00711189" w:rsidRPr="00104CF6" w:rsidRDefault="00711189" w:rsidP="00E17DA9">
            <w:pPr>
              <w:rPr>
                <w:i/>
              </w:rPr>
            </w:pPr>
            <w:r w:rsidRPr="00104CF6">
              <w:rPr>
                <w:i/>
              </w:rPr>
              <w:t>н</w:t>
            </w:r>
            <w:r w:rsidRPr="00104CF6">
              <w:rPr>
                <w:i/>
                <w:lang w:val="en-US"/>
              </w:rPr>
              <w:t>/</w:t>
            </w:r>
            <w:proofErr w:type="spellStart"/>
            <w:r w:rsidRPr="00104CF6">
              <w:rPr>
                <w:i/>
              </w:rPr>
              <w:t>пров</w:t>
            </w:r>
            <w:proofErr w:type="spellEnd"/>
          </w:p>
        </w:tc>
        <w:tc>
          <w:tcPr>
            <w:tcW w:w="1454" w:type="dxa"/>
            <w:shd w:val="clear" w:color="auto" w:fill="auto"/>
          </w:tcPr>
          <w:p w:rsidR="00711189" w:rsidRPr="00104CF6" w:rsidRDefault="00711189" w:rsidP="00E17DA9">
            <w:pPr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711189" w:rsidRPr="00104CF6" w:rsidRDefault="00711189" w:rsidP="00E17DA9">
            <w:pPr>
              <w:rPr>
                <w:b/>
              </w:rPr>
            </w:pPr>
          </w:p>
          <w:p w:rsidR="00711189" w:rsidRPr="00104CF6" w:rsidRDefault="00711189" w:rsidP="00E17DA9">
            <w:pPr>
              <w:rPr>
                <w:b/>
              </w:rPr>
            </w:pPr>
          </w:p>
        </w:tc>
      </w:tr>
      <w:tr w:rsidR="00711189" w:rsidRPr="00104CF6" w:rsidTr="00E17DA9">
        <w:tc>
          <w:tcPr>
            <w:tcW w:w="2137" w:type="dxa"/>
            <w:vMerge/>
            <w:shd w:val="clear" w:color="auto" w:fill="auto"/>
          </w:tcPr>
          <w:p w:rsidR="00711189" w:rsidRPr="00104CF6" w:rsidRDefault="00711189" w:rsidP="00E17DA9">
            <w:pPr>
              <w:rPr>
                <w:b/>
              </w:rPr>
            </w:pPr>
          </w:p>
        </w:tc>
        <w:tc>
          <w:tcPr>
            <w:tcW w:w="1443" w:type="dxa"/>
            <w:shd w:val="clear" w:color="auto" w:fill="auto"/>
          </w:tcPr>
          <w:p w:rsidR="00711189" w:rsidRPr="00104CF6" w:rsidRDefault="00711189" w:rsidP="00E17DA9">
            <w:pPr>
              <w:rPr>
                <w:b/>
                <w:i/>
              </w:rPr>
            </w:pPr>
            <w:proofErr w:type="spellStart"/>
            <w:r w:rsidRPr="00104CF6">
              <w:rPr>
                <w:i/>
              </w:rPr>
              <w:t>прист</w:t>
            </w:r>
            <w:proofErr w:type="spellEnd"/>
          </w:p>
        </w:tc>
        <w:tc>
          <w:tcPr>
            <w:tcW w:w="1194" w:type="dxa"/>
            <w:shd w:val="clear" w:color="auto" w:fill="auto"/>
          </w:tcPr>
          <w:p w:rsidR="00711189" w:rsidRPr="00104CF6" w:rsidRDefault="00711189" w:rsidP="00E17DA9">
            <w:pPr>
              <w:rPr>
                <w:i/>
              </w:rPr>
            </w:pPr>
          </w:p>
        </w:tc>
        <w:tc>
          <w:tcPr>
            <w:tcW w:w="1454" w:type="dxa"/>
            <w:shd w:val="clear" w:color="auto" w:fill="auto"/>
          </w:tcPr>
          <w:p w:rsidR="00711189" w:rsidRPr="00104CF6" w:rsidRDefault="00711189" w:rsidP="00E17DA9">
            <w:pPr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711189" w:rsidRPr="00104CF6" w:rsidRDefault="00711189" w:rsidP="00E17DA9">
            <w:pPr>
              <w:rPr>
                <w:b/>
              </w:rPr>
            </w:pPr>
          </w:p>
        </w:tc>
      </w:tr>
      <w:tr w:rsidR="00711189" w:rsidRPr="00104CF6" w:rsidTr="00E17DA9">
        <w:tc>
          <w:tcPr>
            <w:tcW w:w="2137" w:type="dxa"/>
            <w:vMerge/>
            <w:shd w:val="clear" w:color="auto" w:fill="auto"/>
          </w:tcPr>
          <w:p w:rsidR="00711189" w:rsidRPr="00104CF6" w:rsidRDefault="00711189" w:rsidP="00E17DA9">
            <w:pPr>
              <w:rPr>
                <w:b/>
              </w:rPr>
            </w:pPr>
          </w:p>
        </w:tc>
        <w:tc>
          <w:tcPr>
            <w:tcW w:w="1443" w:type="dxa"/>
            <w:shd w:val="clear" w:color="auto" w:fill="auto"/>
          </w:tcPr>
          <w:p w:rsidR="00711189" w:rsidRPr="00104CF6" w:rsidRDefault="00711189" w:rsidP="00E17DA9">
            <w:pPr>
              <w:rPr>
                <w:i/>
              </w:rPr>
            </w:pPr>
            <w:proofErr w:type="spellStart"/>
            <w:r w:rsidRPr="00104CF6">
              <w:rPr>
                <w:i/>
              </w:rPr>
              <w:t>суф</w:t>
            </w:r>
            <w:proofErr w:type="spellEnd"/>
          </w:p>
        </w:tc>
        <w:tc>
          <w:tcPr>
            <w:tcW w:w="1194" w:type="dxa"/>
            <w:shd w:val="clear" w:color="auto" w:fill="auto"/>
          </w:tcPr>
          <w:p w:rsidR="00711189" w:rsidRPr="00104CF6" w:rsidRDefault="00711189" w:rsidP="00E17DA9">
            <w:pPr>
              <w:jc w:val="center"/>
              <w:rPr>
                <w:i/>
              </w:rPr>
            </w:pPr>
          </w:p>
        </w:tc>
        <w:tc>
          <w:tcPr>
            <w:tcW w:w="1454" w:type="dxa"/>
            <w:shd w:val="clear" w:color="auto" w:fill="auto"/>
          </w:tcPr>
          <w:p w:rsidR="00711189" w:rsidRPr="00104CF6" w:rsidRDefault="00711189" w:rsidP="00E17DA9">
            <w:pPr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711189" w:rsidRPr="00104CF6" w:rsidRDefault="00711189" w:rsidP="00E17DA9">
            <w:pPr>
              <w:rPr>
                <w:b/>
              </w:rPr>
            </w:pPr>
          </w:p>
        </w:tc>
      </w:tr>
      <w:tr w:rsidR="00711189" w:rsidRPr="00104CF6" w:rsidTr="00E17DA9">
        <w:tc>
          <w:tcPr>
            <w:tcW w:w="2137" w:type="dxa"/>
            <w:vMerge/>
            <w:shd w:val="clear" w:color="auto" w:fill="auto"/>
          </w:tcPr>
          <w:p w:rsidR="00711189" w:rsidRPr="00104CF6" w:rsidRDefault="00711189" w:rsidP="00E17DA9">
            <w:pPr>
              <w:rPr>
                <w:b/>
              </w:rPr>
            </w:pPr>
          </w:p>
        </w:tc>
        <w:tc>
          <w:tcPr>
            <w:tcW w:w="1443" w:type="dxa"/>
            <w:vMerge w:val="restart"/>
            <w:shd w:val="clear" w:color="auto" w:fill="auto"/>
          </w:tcPr>
          <w:p w:rsidR="00711189" w:rsidRPr="00104CF6" w:rsidRDefault="00711189" w:rsidP="00E17DA9">
            <w:pPr>
              <w:rPr>
                <w:i/>
              </w:rPr>
            </w:pPr>
          </w:p>
          <w:p w:rsidR="00711189" w:rsidRPr="00104CF6" w:rsidRDefault="00711189" w:rsidP="00E17DA9">
            <w:pPr>
              <w:rPr>
                <w:i/>
              </w:rPr>
            </w:pPr>
          </w:p>
          <w:p w:rsidR="00711189" w:rsidRPr="00104CF6" w:rsidRDefault="00711189" w:rsidP="00E17DA9">
            <w:pPr>
              <w:rPr>
                <w:i/>
              </w:rPr>
            </w:pPr>
            <w:r w:rsidRPr="00104CF6">
              <w:rPr>
                <w:i/>
              </w:rPr>
              <w:t>окончание</w:t>
            </w:r>
          </w:p>
        </w:tc>
        <w:tc>
          <w:tcPr>
            <w:tcW w:w="1194" w:type="dxa"/>
            <w:shd w:val="clear" w:color="auto" w:fill="auto"/>
          </w:tcPr>
          <w:p w:rsidR="00711189" w:rsidRPr="00104CF6" w:rsidRDefault="00711189" w:rsidP="00E17DA9">
            <w:pPr>
              <w:rPr>
                <w:i/>
              </w:rPr>
            </w:pPr>
            <w:proofErr w:type="spellStart"/>
            <w:r w:rsidRPr="00104CF6">
              <w:rPr>
                <w:i/>
              </w:rPr>
              <w:t>сущ</w:t>
            </w:r>
            <w:proofErr w:type="spellEnd"/>
          </w:p>
        </w:tc>
        <w:tc>
          <w:tcPr>
            <w:tcW w:w="1454" w:type="dxa"/>
            <w:shd w:val="clear" w:color="auto" w:fill="auto"/>
          </w:tcPr>
          <w:p w:rsidR="00711189" w:rsidRPr="00104CF6" w:rsidRDefault="00711189" w:rsidP="00E17DA9">
            <w:pPr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711189" w:rsidRPr="00104CF6" w:rsidRDefault="00711189" w:rsidP="00E17DA9">
            <w:pPr>
              <w:rPr>
                <w:b/>
              </w:rPr>
            </w:pPr>
          </w:p>
          <w:p w:rsidR="00711189" w:rsidRPr="00104CF6" w:rsidRDefault="00711189" w:rsidP="00E17DA9">
            <w:pPr>
              <w:rPr>
                <w:b/>
              </w:rPr>
            </w:pPr>
          </w:p>
        </w:tc>
      </w:tr>
      <w:tr w:rsidR="00711189" w:rsidRPr="00104CF6" w:rsidTr="00E17DA9">
        <w:tc>
          <w:tcPr>
            <w:tcW w:w="2137" w:type="dxa"/>
            <w:vMerge/>
            <w:shd w:val="clear" w:color="auto" w:fill="auto"/>
          </w:tcPr>
          <w:p w:rsidR="00711189" w:rsidRPr="00104CF6" w:rsidRDefault="00711189" w:rsidP="00E17DA9">
            <w:pPr>
              <w:rPr>
                <w:b/>
              </w:rPr>
            </w:pPr>
          </w:p>
        </w:tc>
        <w:tc>
          <w:tcPr>
            <w:tcW w:w="1443" w:type="dxa"/>
            <w:vMerge/>
            <w:shd w:val="clear" w:color="auto" w:fill="auto"/>
          </w:tcPr>
          <w:p w:rsidR="00711189" w:rsidRPr="00104CF6" w:rsidRDefault="00711189" w:rsidP="00E17DA9">
            <w:pPr>
              <w:rPr>
                <w:b/>
                <w:i/>
              </w:rPr>
            </w:pPr>
          </w:p>
        </w:tc>
        <w:tc>
          <w:tcPr>
            <w:tcW w:w="1194" w:type="dxa"/>
            <w:shd w:val="clear" w:color="auto" w:fill="auto"/>
          </w:tcPr>
          <w:p w:rsidR="00711189" w:rsidRPr="00104CF6" w:rsidRDefault="00711189" w:rsidP="00E17DA9">
            <w:pPr>
              <w:rPr>
                <w:i/>
              </w:rPr>
            </w:pPr>
            <w:proofErr w:type="spellStart"/>
            <w:r w:rsidRPr="00104CF6">
              <w:rPr>
                <w:i/>
              </w:rPr>
              <w:t>прил</w:t>
            </w:r>
            <w:proofErr w:type="spellEnd"/>
          </w:p>
        </w:tc>
        <w:tc>
          <w:tcPr>
            <w:tcW w:w="1454" w:type="dxa"/>
            <w:shd w:val="clear" w:color="auto" w:fill="auto"/>
          </w:tcPr>
          <w:p w:rsidR="00711189" w:rsidRPr="00104CF6" w:rsidRDefault="00711189" w:rsidP="00E17DA9">
            <w:pPr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711189" w:rsidRPr="00104CF6" w:rsidRDefault="00711189" w:rsidP="00E17DA9">
            <w:pPr>
              <w:rPr>
                <w:b/>
              </w:rPr>
            </w:pPr>
          </w:p>
          <w:p w:rsidR="00711189" w:rsidRPr="00104CF6" w:rsidRDefault="00711189" w:rsidP="00E17DA9">
            <w:pPr>
              <w:rPr>
                <w:b/>
              </w:rPr>
            </w:pPr>
          </w:p>
        </w:tc>
      </w:tr>
      <w:tr w:rsidR="00711189" w:rsidRPr="00104CF6" w:rsidTr="00E17DA9">
        <w:tc>
          <w:tcPr>
            <w:tcW w:w="2137" w:type="dxa"/>
            <w:vMerge/>
            <w:shd w:val="clear" w:color="auto" w:fill="auto"/>
          </w:tcPr>
          <w:p w:rsidR="00711189" w:rsidRPr="00104CF6" w:rsidRDefault="00711189" w:rsidP="00E17DA9">
            <w:pPr>
              <w:rPr>
                <w:b/>
              </w:rPr>
            </w:pPr>
          </w:p>
        </w:tc>
        <w:tc>
          <w:tcPr>
            <w:tcW w:w="1443" w:type="dxa"/>
            <w:vMerge/>
            <w:shd w:val="clear" w:color="auto" w:fill="auto"/>
          </w:tcPr>
          <w:p w:rsidR="00711189" w:rsidRPr="00104CF6" w:rsidRDefault="00711189" w:rsidP="00E17DA9">
            <w:pPr>
              <w:rPr>
                <w:b/>
                <w:i/>
              </w:rPr>
            </w:pPr>
          </w:p>
        </w:tc>
        <w:tc>
          <w:tcPr>
            <w:tcW w:w="1194" w:type="dxa"/>
            <w:shd w:val="clear" w:color="auto" w:fill="auto"/>
          </w:tcPr>
          <w:p w:rsidR="00711189" w:rsidRPr="00104CF6" w:rsidRDefault="00711189" w:rsidP="00E17DA9">
            <w:pPr>
              <w:rPr>
                <w:i/>
              </w:rPr>
            </w:pPr>
            <w:r w:rsidRPr="00104CF6">
              <w:rPr>
                <w:i/>
              </w:rPr>
              <w:t>глагол</w:t>
            </w:r>
          </w:p>
        </w:tc>
        <w:tc>
          <w:tcPr>
            <w:tcW w:w="1454" w:type="dxa"/>
            <w:shd w:val="clear" w:color="auto" w:fill="auto"/>
          </w:tcPr>
          <w:p w:rsidR="00711189" w:rsidRPr="00104CF6" w:rsidRDefault="00711189" w:rsidP="00E17DA9">
            <w:pPr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711189" w:rsidRPr="00104CF6" w:rsidRDefault="00711189" w:rsidP="00E17DA9">
            <w:pPr>
              <w:rPr>
                <w:b/>
              </w:rPr>
            </w:pPr>
          </w:p>
          <w:p w:rsidR="00711189" w:rsidRPr="00104CF6" w:rsidRDefault="00711189" w:rsidP="00E17DA9">
            <w:pPr>
              <w:rPr>
                <w:b/>
              </w:rPr>
            </w:pPr>
          </w:p>
        </w:tc>
      </w:tr>
      <w:tr w:rsidR="00711189" w:rsidRPr="00104CF6" w:rsidTr="00E17DA9">
        <w:tc>
          <w:tcPr>
            <w:tcW w:w="2137" w:type="dxa"/>
            <w:shd w:val="clear" w:color="auto" w:fill="auto"/>
          </w:tcPr>
          <w:p w:rsidR="00711189" w:rsidRPr="00104CF6" w:rsidRDefault="00711189" w:rsidP="00E17DA9">
            <w:pPr>
              <w:rPr>
                <w:b/>
                <w:i/>
              </w:rPr>
            </w:pPr>
            <w:r w:rsidRPr="00104CF6">
              <w:rPr>
                <w:b/>
                <w:i/>
              </w:rPr>
              <w:t xml:space="preserve">парная </w:t>
            </w:r>
            <w:proofErr w:type="spellStart"/>
            <w:r w:rsidRPr="00104CF6">
              <w:rPr>
                <w:b/>
                <w:i/>
              </w:rPr>
              <w:t>согл</w:t>
            </w:r>
            <w:proofErr w:type="spellEnd"/>
          </w:p>
        </w:tc>
        <w:tc>
          <w:tcPr>
            <w:tcW w:w="1443" w:type="dxa"/>
            <w:shd w:val="clear" w:color="auto" w:fill="auto"/>
          </w:tcPr>
          <w:p w:rsidR="00711189" w:rsidRPr="00104CF6" w:rsidRDefault="00711189" w:rsidP="00E17DA9">
            <w:pPr>
              <w:rPr>
                <w:b/>
                <w:i/>
              </w:rPr>
            </w:pPr>
          </w:p>
        </w:tc>
        <w:tc>
          <w:tcPr>
            <w:tcW w:w="1194" w:type="dxa"/>
            <w:shd w:val="clear" w:color="auto" w:fill="auto"/>
          </w:tcPr>
          <w:p w:rsidR="00711189" w:rsidRPr="00104CF6" w:rsidRDefault="00711189" w:rsidP="00E17DA9">
            <w:pPr>
              <w:rPr>
                <w:i/>
              </w:rPr>
            </w:pPr>
          </w:p>
        </w:tc>
        <w:tc>
          <w:tcPr>
            <w:tcW w:w="1454" w:type="dxa"/>
            <w:shd w:val="clear" w:color="auto" w:fill="auto"/>
          </w:tcPr>
          <w:p w:rsidR="00711189" w:rsidRPr="00104CF6" w:rsidRDefault="00711189" w:rsidP="00E17DA9">
            <w:pPr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711189" w:rsidRPr="00104CF6" w:rsidRDefault="00711189" w:rsidP="00E17DA9">
            <w:pPr>
              <w:rPr>
                <w:b/>
              </w:rPr>
            </w:pPr>
          </w:p>
          <w:p w:rsidR="00711189" w:rsidRPr="00104CF6" w:rsidRDefault="00711189" w:rsidP="00E17DA9">
            <w:pPr>
              <w:rPr>
                <w:b/>
              </w:rPr>
            </w:pPr>
          </w:p>
        </w:tc>
      </w:tr>
      <w:tr w:rsidR="00711189" w:rsidRPr="00104CF6" w:rsidTr="00E17DA9">
        <w:tc>
          <w:tcPr>
            <w:tcW w:w="2137" w:type="dxa"/>
            <w:shd w:val="clear" w:color="auto" w:fill="auto"/>
          </w:tcPr>
          <w:p w:rsidR="00711189" w:rsidRPr="00104CF6" w:rsidRDefault="00711189" w:rsidP="00E17DA9">
            <w:pPr>
              <w:rPr>
                <w:b/>
                <w:i/>
              </w:rPr>
            </w:pPr>
            <w:r w:rsidRPr="00104CF6">
              <w:rPr>
                <w:b/>
                <w:i/>
              </w:rPr>
              <w:t xml:space="preserve">удвоенные </w:t>
            </w:r>
            <w:proofErr w:type="spellStart"/>
            <w:r w:rsidRPr="00104CF6">
              <w:rPr>
                <w:b/>
                <w:i/>
              </w:rPr>
              <w:t>согл</w:t>
            </w:r>
            <w:proofErr w:type="spellEnd"/>
          </w:p>
        </w:tc>
        <w:tc>
          <w:tcPr>
            <w:tcW w:w="1443" w:type="dxa"/>
            <w:shd w:val="clear" w:color="auto" w:fill="auto"/>
          </w:tcPr>
          <w:p w:rsidR="00711189" w:rsidRPr="00104CF6" w:rsidRDefault="00711189" w:rsidP="00E17DA9">
            <w:pPr>
              <w:rPr>
                <w:b/>
                <w:i/>
              </w:rPr>
            </w:pPr>
          </w:p>
        </w:tc>
        <w:tc>
          <w:tcPr>
            <w:tcW w:w="1194" w:type="dxa"/>
            <w:shd w:val="clear" w:color="auto" w:fill="auto"/>
          </w:tcPr>
          <w:p w:rsidR="00711189" w:rsidRPr="00104CF6" w:rsidRDefault="00711189" w:rsidP="00E17DA9">
            <w:pPr>
              <w:rPr>
                <w:i/>
              </w:rPr>
            </w:pPr>
          </w:p>
        </w:tc>
        <w:tc>
          <w:tcPr>
            <w:tcW w:w="1454" w:type="dxa"/>
            <w:shd w:val="clear" w:color="auto" w:fill="auto"/>
          </w:tcPr>
          <w:p w:rsidR="00711189" w:rsidRPr="00104CF6" w:rsidRDefault="00711189" w:rsidP="00E17DA9">
            <w:pPr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711189" w:rsidRPr="00104CF6" w:rsidRDefault="00711189" w:rsidP="00E17DA9">
            <w:pPr>
              <w:rPr>
                <w:b/>
              </w:rPr>
            </w:pPr>
          </w:p>
        </w:tc>
      </w:tr>
      <w:tr w:rsidR="00711189" w:rsidRPr="00104CF6" w:rsidTr="00E17DA9">
        <w:tc>
          <w:tcPr>
            <w:tcW w:w="2137" w:type="dxa"/>
            <w:shd w:val="clear" w:color="auto" w:fill="auto"/>
          </w:tcPr>
          <w:p w:rsidR="00711189" w:rsidRPr="00104CF6" w:rsidRDefault="00711189" w:rsidP="00E17DA9">
            <w:pPr>
              <w:rPr>
                <w:b/>
                <w:i/>
              </w:rPr>
            </w:pPr>
            <w:proofErr w:type="spellStart"/>
            <w:r w:rsidRPr="00104CF6">
              <w:rPr>
                <w:b/>
                <w:i/>
              </w:rPr>
              <w:t>непроизн.согл</w:t>
            </w:r>
            <w:proofErr w:type="spellEnd"/>
          </w:p>
        </w:tc>
        <w:tc>
          <w:tcPr>
            <w:tcW w:w="1443" w:type="dxa"/>
            <w:shd w:val="clear" w:color="auto" w:fill="auto"/>
          </w:tcPr>
          <w:p w:rsidR="00711189" w:rsidRPr="00104CF6" w:rsidRDefault="00711189" w:rsidP="00E17DA9">
            <w:pPr>
              <w:rPr>
                <w:b/>
                <w:i/>
              </w:rPr>
            </w:pPr>
          </w:p>
        </w:tc>
        <w:tc>
          <w:tcPr>
            <w:tcW w:w="1194" w:type="dxa"/>
            <w:shd w:val="clear" w:color="auto" w:fill="auto"/>
          </w:tcPr>
          <w:p w:rsidR="00711189" w:rsidRPr="00104CF6" w:rsidRDefault="00711189" w:rsidP="00E17DA9">
            <w:pPr>
              <w:rPr>
                <w:i/>
              </w:rPr>
            </w:pPr>
          </w:p>
        </w:tc>
        <w:tc>
          <w:tcPr>
            <w:tcW w:w="1454" w:type="dxa"/>
            <w:shd w:val="clear" w:color="auto" w:fill="auto"/>
          </w:tcPr>
          <w:p w:rsidR="00711189" w:rsidRPr="00104CF6" w:rsidRDefault="00711189" w:rsidP="00E17DA9">
            <w:pPr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711189" w:rsidRPr="00104CF6" w:rsidRDefault="00711189" w:rsidP="00E17DA9">
            <w:pPr>
              <w:rPr>
                <w:b/>
              </w:rPr>
            </w:pPr>
          </w:p>
        </w:tc>
      </w:tr>
      <w:tr w:rsidR="00711189" w:rsidRPr="00104CF6" w:rsidTr="00E17DA9">
        <w:tc>
          <w:tcPr>
            <w:tcW w:w="2137" w:type="dxa"/>
            <w:shd w:val="clear" w:color="auto" w:fill="auto"/>
          </w:tcPr>
          <w:p w:rsidR="00711189" w:rsidRPr="00104CF6" w:rsidRDefault="00711189" w:rsidP="00E17DA9">
            <w:pPr>
              <w:rPr>
                <w:b/>
                <w:i/>
              </w:rPr>
            </w:pPr>
            <w:proofErr w:type="spellStart"/>
            <w:r w:rsidRPr="00104CF6">
              <w:rPr>
                <w:b/>
                <w:i/>
              </w:rPr>
              <w:t>жи</w:t>
            </w:r>
            <w:proofErr w:type="spellEnd"/>
            <w:r w:rsidRPr="00104CF6">
              <w:rPr>
                <w:b/>
                <w:i/>
              </w:rPr>
              <w:t>…</w:t>
            </w:r>
          </w:p>
          <w:p w:rsidR="00711189" w:rsidRPr="00104CF6" w:rsidRDefault="00711189" w:rsidP="00E17DA9">
            <w:pPr>
              <w:rPr>
                <w:b/>
                <w:i/>
              </w:rPr>
            </w:pPr>
            <w:proofErr w:type="spellStart"/>
            <w:r w:rsidRPr="00104CF6">
              <w:rPr>
                <w:b/>
                <w:i/>
              </w:rPr>
              <w:t>ча</w:t>
            </w:r>
            <w:proofErr w:type="spellEnd"/>
            <w:r w:rsidRPr="00104CF6">
              <w:rPr>
                <w:b/>
                <w:i/>
              </w:rPr>
              <w:t>…</w:t>
            </w:r>
          </w:p>
          <w:p w:rsidR="00711189" w:rsidRPr="00104CF6" w:rsidRDefault="00711189" w:rsidP="00E17DA9">
            <w:pPr>
              <w:rPr>
                <w:b/>
                <w:i/>
              </w:rPr>
            </w:pPr>
            <w:proofErr w:type="spellStart"/>
            <w:r w:rsidRPr="00104CF6">
              <w:rPr>
                <w:b/>
                <w:i/>
              </w:rPr>
              <w:t>чк</w:t>
            </w:r>
            <w:proofErr w:type="spellEnd"/>
            <w:r w:rsidRPr="00104CF6">
              <w:rPr>
                <w:b/>
                <w:i/>
              </w:rPr>
              <w:t>…</w:t>
            </w:r>
          </w:p>
        </w:tc>
        <w:tc>
          <w:tcPr>
            <w:tcW w:w="1443" w:type="dxa"/>
            <w:shd w:val="clear" w:color="auto" w:fill="auto"/>
          </w:tcPr>
          <w:p w:rsidR="00711189" w:rsidRPr="00104CF6" w:rsidRDefault="00711189" w:rsidP="00E17DA9">
            <w:pPr>
              <w:rPr>
                <w:b/>
                <w:i/>
              </w:rPr>
            </w:pPr>
          </w:p>
        </w:tc>
        <w:tc>
          <w:tcPr>
            <w:tcW w:w="1194" w:type="dxa"/>
            <w:shd w:val="clear" w:color="auto" w:fill="auto"/>
          </w:tcPr>
          <w:p w:rsidR="00711189" w:rsidRPr="00104CF6" w:rsidRDefault="00711189" w:rsidP="00E17DA9">
            <w:pPr>
              <w:rPr>
                <w:i/>
              </w:rPr>
            </w:pPr>
          </w:p>
        </w:tc>
        <w:tc>
          <w:tcPr>
            <w:tcW w:w="1454" w:type="dxa"/>
            <w:shd w:val="clear" w:color="auto" w:fill="auto"/>
          </w:tcPr>
          <w:p w:rsidR="00711189" w:rsidRPr="00104CF6" w:rsidRDefault="00711189" w:rsidP="00E17DA9">
            <w:pPr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711189" w:rsidRPr="00104CF6" w:rsidRDefault="00711189" w:rsidP="00E17DA9">
            <w:pPr>
              <w:rPr>
                <w:b/>
              </w:rPr>
            </w:pPr>
          </w:p>
        </w:tc>
      </w:tr>
      <w:tr w:rsidR="00711189" w:rsidRPr="00104CF6" w:rsidTr="00E17DA9">
        <w:tc>
          <w:tcPr>
            <w:tcW w:w="2137" w:type="dxa"/>
            <w:vMerge w:val="restart"/>
            <w:shd w:val="clear" w:color="auto" w:fill="auto"/>
          </w:tcPr>
          <w:p w:rsidR="00711189" w:rsidRPr="00104CF6" w:rsidRDefault="00711189" w:rsidP="00E17DA9">
            <w:pPr>
              <w:rPr>
                <w:b/>
              </w:rPr>
            </w:pPr>
          </w:p>
          <w:p w:rsidR="00711189" w:rsidRPr="00104CF6" w:rsidRDefault="00711189" w:rsidP="00E17DA9">
            <w:pPr>
              <w:rPr>
                <w:b/>
              </w:rPr>
            </w:pPr>
          </w:p>
          <w:p w:rsidR="00711189" w:rsidRPr="00104CF6" w:rsidRDefault="00711189" w:rsidP="00E17DA9">
            <w:pPr>
              <w:rPr>
                <w:b/>
                <w:i/>
              </w:rPr>
            </w:pPr>
            <w:r w:rsidRPr="00104CF6">
              <w:rPr>
                <w:b/>
                <w:i/>
              </w:rPr>
              <w:t>ь</w:t>
            </w:r>
          </w:p>
        </w:tc>
        <w:tc>
          <w:tcPr>
            <w:tcW w:w="1443" w:type="dxa"/>
            <w:shd w:val="clear" w:color="auto" w:fill="auto"/>
          </w:tcPr>
          <w:p w:rsidR="00711189" w:rsidRPr="00104CF6" w:rsidRDefault="00711189" w:rsidP="00E17DA9">
            <w:pPr>
              <w:rPr>
                <w:i/>
              </w:rPr>
            </w:pPr>
            <w:r w:rsidRPr="00104CF6">
              <w:rPr>
                <w:i/>
              </w:rPr>
              <w:t>мягкий</w:t>
            </w:r>
          </w:p>
        </w:tc>
        <w:tc>
          <w:tcPr>
            <w:tcW w:w="1194" w:type="dxa"/>
            <w:shd w:val="clear" w:color="auto" w:fill="auto"/>
          </w:tcPr>
          <w:p w:rsidR="00711189" w:rsidRPr="00104CF6" w:rsidRDefault="00711189" w:rsidP="00E17DA9">
            <w:pPr>
              <w:rPr>
                <w:i/>
              </w:rPr>
            </w:pPr>
          </w:p>
        </w:tc>
        <w:tc>
          <w:tcPr>
            <w:tcW w:w="1454" w:type="dxa"/>
            <w:shd w:val="clear" w:color="auto" w:fill="auto"/>
          </w:tcPr>
          <w:p w:rsidR="00711189" w:rsidRPr="00104CF6" w:rsidRDefault="00711189" w:rsidP="00E17DA9">
            <w:pPr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711189" w:rsidRPr="00104CF6" w:rsidRDefault="00711189" w:rsidP="00E17DA9">
            <w:pPr>
              <w:rPr>
                <w:b/>
              </w:rPr>
            </w:pPr>
          </w:p>
        </w:tc>
      </w:tr>
      <w:tr w:rsidR="00711189" w:rsidRPr="00104CF6" w:rsidTr="00E17DA9">
        <w:tc>
          <w:tcPr>
            <w:tcW w:w="2137" w:type="dxa"/>
            <w:vMerge/>
            <w:shd w:val="clear" w:color="auto" w:fill="auto"/>
          </w:tcPr>
          <w:p w:rsidR="00711189" w:rsidRPr="00104CF6" w:rsidRDefault="00711189" w:rsidP="00E17DA9">
            <w:pPr>
              <w:rPr>
                <w:b/>
              </w:rPr>
            </w:pPr>
          </w:p>
        </w:tc>
        <w:tc>
          <w:tcPr>
            <w:tcW w:w="1443" w:type="dxa"/>
            <w:shd w:val="clear" w:color="auto" w:fill="auto"/>
          </w:tcPr>
          <w:p w:rsidR="00711189" w:rsidRPr="00104CF6" w:rsidRDefault="00711189" w:rsidP="00E17DA9">
            <w:pPr>
              <w:rPr>
                <w:i/>
              </w:rPr>
            </w:pPr>
            <w:r w:rsidRPr="00104CF6">
              <w:rPr>
                <w:i/>
              </w:rPr>
              <w:t>разделит</w:t>
            </w:r>
          </w:p>
        </w:tc>
        <w:tc>
          <w:tcPr>
            <w:tcW w:w="1194" w:type="dxa"/>
            <w:shd w:val="clear" w:color="auto" w:fill="auto"/>
          </w:tcPr>
          <w:p w:rsidR="00711189" w:rsidRPr="00104CF6" w:rsidRDefault="00711189" w:rsidP="00E17DA9">
            <w:pPr>
              <w:rPr>
                <w:i/>
              </w:rPr>
            </w:pPr>
          </w:p>
        </w:tc>
        <w:tc>
          <w:tcPr>
            <w:tcW w:w="1454" w:type="dxa"/>
            <w:shd w:val="clear" w:color="auto" w:fill="auto"/>
          </w:tcPr>
          <w:p w:rsidR="00711189" w:rsidRPr="00104CF6" w:rsidRDefault="00711189" w:rsidP="00E17DA9">
            <w:pPr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711189" w:rsidRPr="00104CF6" w:rsidRDefault="00711189" w:rsidP="00E17DA9">
            <w:pPr>
              <w:rPr>
                <w:b/>
              </w:rPr>
            </w:pPr>
          </w:p>
        </w:tc>
      </w:tr>
      <w:tr w:rsidR="00711189" w:rsidRPr="00104CF6" w:rsidTr="00E17DA9">
        <w:tc>
          <w:tcPr>
            <w:tcW w:w="2137" w:type="dxa"/>
            <w:vMerge/>
            <w:shd w:val="clear" w:color="auto" w:fill="auto"/>
          </w:tcPr>
          <w:p w:rsidR="00711189" w:rsidRPr="00104CF6" w:rsidRDefault="00711189" w:rsidP="00E17DA9">
            <w:pPr>
              <w:rPr>
                <w:b/>
              </w:rPr>
            </w:pPr>
          </w:p>
        </w:tc>
        <w:tc>
          <w:tcPr>
            <w:tcW w:w="1443" w:type="dxa"/>
            <w:shd w:val="clear" w:color="auto" w:fill="auto"/>
          </w:tcPr>
          <w:p w:rsidR="00711189" w:rsidRPr="00104CF6" w:rsidRDefault="00711189" w:rsidP="00E17DA9">
            <w:pPr>
              <w:rPr>
                <w:i/>
              </w:rPr>
            </w:pPr>
            <w:proofErr w:type="spellStart"/>
            <w:r w:rsidRPr="00104CF6">
              <w:rPr>
                <w:i/>
              </w:rPr>
              <w:t>ж.р</w:t>
            </w:r>
            <w:proofErr w:type="spellEnd"/>
            <w:r w:rsidRPr="00104CF6">
              <w:rPr>
                <w:i/>
              </w:rPr>
              <w:t>.</w:t>
            </w:r>
          </w:p>
        </w:tc>
        <w:tc>
          <w:tcPr>
            <w:tcW w:w="1194" w:type="dxa"/>
            <w:shd w:val="clear" w:color="auto" w:fill="auto"/>
          </w:tcPr>
          <w:p w:rsidR="00711189" w:rsidRPr="00104CF6" w:rsidRDefault="00711189" w:rsidP="00E17DA9">
            <w:pPr>
              <w:rPr>
                <w:i/>
              </w:rPr>
            </w:pPr>
          </w:p>
        </w:tc>
        <w:tc>
          <w:tcPr>
            <w:tcW w:w="1454" w:type="dxa"/>
            <w:shd w:val="clear" w:color="auto" w:fill="auto"/>
          </w:tcPr>
          <w:p w:rsidR="00711189" w:rsidRPr="00104CF6" w:rsidRDefault="00711189" w:rsidP="00E17DA9">
            <w:pPr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711189" w:rsidRPr="00104CF6" w:rsidRDefault="00711189" w:rsidP="00E17DA9">
            <w:pPr>
              <w:rPr>
                <w:b/>
              </w:rPr>
            </w:pPr>
          </w:p>
        </w:tc>
      </w:tr>
      <w:tr w:rsidR="00711189" w:rsidRPr="00104CF6" w:rsidTr="00E17DA9">
        <w:tc>
          <w:tcPr>
            <w:tcW w:w="2137" w:type="dxa"/>
            <w:vMerge/>
            <w:shd w:val="clear" w:color="auto" w:fill="auto"/>
          </w:tcPr>
          <w:p w:rsidR="00711189" w:rsidRPr="00104CF6" w:rsidRDefault="00711189" w:rsidP="00E17DA9">
            <w:pPr>
              <w:rPr>
                <w:b/>
              </w:rPr>
            </w:pPr>
          </w:p>
        </w:tc>
        <w:tc>
          <w:tcPr>
            <w:tcW w:w="1443" w:type="dxa"/>
            <w:shd w:val="clear" w:color="auto" w:fill="auto"/>
          </w:tcPr>
          <w:p w:rsidR="00711189" w:rsidRPr="00104CF6" w:rsidRDefault="00711189" w:rsidP="00E17DA9">
            <w:pPr>
              <w:rPr>
                <w:i/>
              </w:rPr>
            </w:pPr>
            <w:r w:rsidRPr="00104CF6">
              <w:rPr>
                <w:i/>
              </w:rPr>
              <w:t xml:space="preserve">гл. </w:t>
            </w:r>
            <w:smartTag w:uri="urn:schemas-microsoft-com:office:smarttags" w:element="metricconverter">
              <w:smartTagPr>
                <w:attr w:name="ProductID" w:val="2 л"/>
              </w:smartTagPr>
              <w:r w:rsidRPr="00104CF6">
                <w:rPr>
                  <w:i/>
                </w:rPr>
                <w:t>2 л</w:t>
              </w:r>
            </w:smartTag>
          </w:p>
        </w:tc>
        <w:tc>
          <w:tcPr>
            <w:tcW w:w="1194" w:type="dxa"/>
            <w:shd w:val="clear" w:color="auto" w:fill="auto"/>
          </w:tcPr>
          <w:p w:rsidR="00711189" w:rsidRPr="00104CF6" w:rsidRDefault="00711189" w:rsidP="00E17DA9">
            <w:pPr>
              <w:rPr>
                <w:i/>
              </w:rPr>
            </w:pPr>
          </w:p>
        </w:tc>
        <w:tc>
          <w:tcPr>
            <w:tcW w:w="1454" w:type="dxa"/>
            <w:shd w:val="clear" w:color="auto" w:fill="auto"/>
          </w:tcPr>
          <w:p w:rsidR="00711189" w:rsidRPr="00104CF6" w:rsidRDefault="00711189" w:rsidP="00E17DA9">
            <w:pPr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711189" w:rsidRPr="00104CF6" w:rsidRDefault="00711189" w:rsidP="00E17DA9">
            <w:pPr>
              <w:rPr>
                <w:b/>
              </w:rPr>
            </w:pPr>
          </w:p>
          <w:p w:rsidR="00711189" w:rsidRPr="00104CF6" w:rsidRDefault="00711189" w:rsidP="00E17DA9">
            <w:pPr>
              <w:rPr>
                <w:b/>
              </w:rPr>
            </w:pPr>
          </w:p>
        </w:tc>
      </w:tr>
      <w:tr w:rsidR="00711189" w:rsidRPr="00104CF6" w:rsidTr="00E17DA9">
        <w:tc>
          <w:tcPr>
            <w:tcW w:w="2137" w:type="dxa"/>
            <w:vMerge/>
            <w:shd w:val="clear" w:color="auto" w:fill="auto"/>
          </w:tcPr>
          <w:p w:rsidR="00711189" w:rsidRPr="00104CF6" w:rsidRDefault="00711189" w:rsidP="00E17DA9">
            <w:pPr>
              <w:rPr>
                <w:b/>
              </w:rPr>
            </w:pPr>
          </w:p>
        </w:tc>
        <w:tc>
          <w:tcPr>
            <w:tcW w:w="1443" w:type="dxa"/>
            <w:shd w:val="clear" w:color="auto" w:fill="auto"/>
          </w:tcPr>
          <w:p w:rsidR="00711189" w:rsidRPr="00104CF6" w:rsidRDefault="00711189" w:rsidP="00E17DA9">
            <w:pPr>
              <w:rPr>
                <w:i/>
              </w:rPr>
            </w:pPr>
            <w:proofErr w:type="spellStart"/>
            <w:r w:rsidRPr="00104CF6">
              <w:rPr>
                <w:i/>
              </w:rPr>
              <w:t>тся</w:t>
            </w:r>
            <w:proofErr w:type="spellEnd"/>
            <w:r w:rsidRPr="00104CF6">
              <w:rPr>
                <w:i/>
                <w:lang w:val="en-US"/>
              </w:rPr>
              <w:t>/</w:t>
            </w:r>
            <w:proofErr w:type="spellStart"/>
            <w:r w:rsidRPr="00104CF6">
              <w:rPr>
                <w:i/>
              </w:rPr>
              <w:t>ться</w:t>
            </w:r>
            <w:proofErr w:type="spellEnd"/>
          </w:p>
        </w:tc>
        <w:tc>
          <w:tcPr>
            <w:tcW w:w="1194" w:type="dxa"/>
            <w:shd w:val="clear" w:color="auto" w:fill="auto"/>
          </w:tcPr>
          <w:p w:rsidR="00711189" w:rsidRPr="00104CF6" w:rsidRDefault="00711189" w:rsidP="00E17DA9">
            <w:pPr>
              <w:rPr>
                <w:i/>
              </w:rPr>
            </w:pPr>
          </w:p>
        </w:tc>
        <w:tc>
          <w:tcPr>
            <w:tcW w:w="1454" w:type="dxa"/>
            <w:shd w:val="clear" w:color="auto" w:fill="auto"/>
          </w:tcPr>
          <w:p w:rsidR="00711189" w:rsidRPr="00104CF6" w:rsidRDefault="00711189" w:rsidP="00E17DA9">
            <w:pPr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711189" w:rsidRPr="00104CF6" w:rsidRDefault="00711189" w:rsidP="00E17DA9">
            <w:pPr>
              <w:rPr>
                <w:b/>
              </w:rPr>
            </w:pPr>
          </w:p>
          <w:p w:rsidR="00711189" w:rsidRPr="00104CF6" w:rsidRDefault="00711189" w:rsidP="00E17DA9">
            <w:pPr>
              <w:rPr>
                <w:b/>
              </w:rPr>
            </w:pPr>
          </w:p>
        </w:tc>
      </w:tr>
      <w:tr w:rsidR="00711189" w:rsidRPr="00104CF6" w:rsidTr="00E17DA9">
        <w:tc>
          <w:tcPr>
            <w:tcW w:w="2137" w:type="dxa"/>
            <w:shd w:val="clear" w:color="auto" w:fill="auto"/>
          </w:tcPr>
          <w:p w:rsidR="00711189" w:rsidRPr="00104CF6" w:rsidRDefault="00711189" w:rsidP="00E17DA9">
            <w:pPr>
              <w:rPr>
                <w:b/>
                <w:i/>
              </w:rPr>
            </w:pPr>
            <w:r w:rsidRPr="00104CF6">
              <w:rPr>
                <w:b/>
                <w:i/>
              </w:rPr>
              <w:t>пропуск</w:t>
            </w:r>
            <w:r w:rsidRPr="00104CF6">
              <w:rPr>
                <w:b/>
                <w:i/>
                <w:lang w:val="en-US"/>
              </w:rPr>
              <w:t>/</w:t>
            </w:r>
            <w:r w:rsidRPr="00104CF6">
              <w:rPr>
                <w:b/>
                <w:i/>
              </w:rPr>
              <w:t>замена</w:t>
            </w:r>
          </w:p>
        </w:tc>
        <w:tc>
          <w:tcPr>
            <w:tcW w:w="1443" w:type="dxa"/>
            <w:shd w:val="clear" w:color="auto" w:fill="auto"/>
          </w:tcPr>
          <w:p w:rsidR="00711189" w:rsidRPr="00104CF6" w:rsidRDefault="00711189" w:rsidP="00E17DA9">
            <w:pPr>
              <w:rPr>
                <w:i/>
              </w:rPr>
            </w:pPr>
          </w:p>
        </w:tc>
        <w:tc>
          <w:tcPr>
            <w:tcW w:w="1194" w:type="dxa"/>
            <w:shd w:val="clear" w:color="auto" w:fill="auto"/>
          </w:tcPr>
          <w:p w:rsidR="00711189" w:rsidRPr="00104CF6" w:rsidRDefault="00711189" w:rsidP="00E17DA9">
            <w:pPr>
              <w:rPr>
                <w:i/>
              </w:rPr>
            </w:pPr>
          </w:p>
        </w:tc>
        <w:tc>
          <w:tcPr>
            <w:tcW w:w="1454" w:type="dxa"/>
            <w:shd w:val="clear" w:color="auto" w:fill="auto"/>
          </w:tcPr>
          <w:p w:rsidR="00711189" w:rsidRPr="00104CF6" w:rsidRDefault="00711189" w:rsidP="00E17DA9">
            <w:pPr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711189" w:rsidRPr="00104CF6" w:rsidRDefault="00711189" w:rsidP="00E17DA9">
            <w:pPr>
              <w:rPr>
                <w:b/>
              </w:rPr>
            </w:pPr>
          </w:p>
        </w:tc>
      </w:tr>
      <w:tr w:rsidR="00711189" w:rsidRPr="00104CF6" w:rsidTr="00E17DA9">
        <w:tc>
          <w:tcPr>
            <w:tcW w:w="2137" w:type="dxa"/>
            <w:shd w:val="clear" w:color="auto" w:fill="auto"/>
          </w:tcPr>
          <w:p w:rsidR="00711189" w:rsidRPr="00104CF6" w:rsidRDefault="00711189" w:rsidP="00E17DA9">
            <w:pPr>
              <w:rPr>
                <w:b/>
                <w:i/>
              </w:rPr>
            </w:pPr>
            <w:r w:rsidRPr="00104CF6">
              <w:rPr>
                <w:b/>
                <w:i/>
              </w:rPr>
              <w:t>исправления</w:t>
            </w:r>
          </w:p>
        </w:tc>
        <w:tc>
          <w:tcPr>
            <w:tcW w:w="1443" w:type="dxa"/>
            <w:shd w:val="clear" w:color="auto" w:fill="auto"/>
          </w:tcPr>
          <w:p w:rsidR="00711189" w:rsidRPr="00104CF6" w:rsidRDefault="00711189" w:rsidP="00E17DA9">
            <w:pPr>
              <w:rPr>
                <w:i/>
              </w:rPr>
            </w:pPr>
          </w:p>
        </w:tc>
        <w:tc>
          <w:tcPr>
            <w:tcW w:w="1194" w:type="dxa"/>
            <w:shd w:val="clear" w:color="auto" w:fill="auto"/>
          </w:tcPr>
          <w:p w:rsidR="00711189" w:rsidRPr="00104CF6" w:rsidRDefault="00711189" w:rsidP="00E17DA9">
            <w:pPr>
              <w:rPr>
                <w:i/>
              </w:rPr>
            </w:pPr>
          </w:p>
        </w:tc>
        <w:tc>
          <w:tcPr>
            <w:tcW w:w="1454" w:type="dxa"/>
            <w:shd w:val="clear" w:color="auto" w:fill="auto"/>
          </w:tcPr>
          <w:p w:rsidR="00711189" w:rsidRPr="00104CF6" w:rsidRDefault="00711189" w:rsidP="00E17DA9">
            <w:pPr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711189" w:rsidRPr="00104CF6" w:rsidRDefault="00711189" w:rsidP="00E17DA9">
            <w:pPr>
              <w:rPr>
                <w:b/>
              </w:rPr>
            </w:pPr>
          </w:p>
        </w:tc>
      </w:tr>
      <w:tr w:rsidR="00711189" w:rsidRPr="00104CF6" w:rsidTr="00E17DA9">
        <w:tc>
          <w:tcPr>
            <w:tcW w:w="2137" w:type="dxa"/>
            <w:vMerge w:val="restart"/>
            <w:shd w:val="clear" w:color="auto" w:fill="auto"/>
          </w:tcPr>
          <w:p w:rsidR="00711189" w:rsidRPr="00104CF6" w:rsidRDefault="00711189" w:rsidP="00E17DA9">
            <w:pPr>
              <w:rPr>
                <w:b/>
              </w:rPr>
            </w:pPr>
          </w:p>
          <w:p w:rsidR="00711189" w:rsidRPr="00104CF6" w:rsidRDefault="00711189" w:rsidP="00E17DA9">
            <w:pPr>
              <w:rPr>
                <w:b/>
              </w:rPr>
            </w:pPr>
            <w:r w:rsidRPr="00104CF6">
              <w:rPr>
                <w:b/>
              </w:rPr>
              <w:t>пунктуация</w:t>
            </w:r>
          </w:p>
        </w:tc>
        <w:tc>
          <w:tcPr>
            <w:tcW w:w="1443" w:type="dxa"/>
            <w:shd w:val="clear" w:color="auto" w:fill="auto"/>
          </w:tcPr>
          <w:p w:rsidR="00711189" w:rsidRPr="00104CF6" w:rsidRDefault="00711189" w:rsidP="00E17DA9">
            <w:pPr>
              <w:rPr>
                <w:i/>
              </w:rPr>
            </w:pPr>
            <w:r w:rsidRPr="00104CF6">
              <w:rPr>
                <w:i/>
              </w:rPr>
              <w:t>сложное</w:t>
            </w:r>
          </w:p>
        </w:tc>
        <w:tc>
          <w:tcPr>
            <w:tcW w:w="1194" w:type="dxa"/>
            <w:shd w:val="clear" w:color="auto" w:fill="auto"/>
          </w:tcPr>
          <w:p w:rsidR="00711189" w:rsidRPr="00104CF6" w:rsidRDefault="00711189" w:rsidP="00E17DA9">
            <w:pPr>
              <w:rPr>
                <w:i/>
              </w:rPr>
            </w:pPr>
          </w:p>
        </w:tc>
        <w:tc>
          <w:tcPr>
            <w:tcW w:w="1454" w:type="dxa"/>
            <w:shd w:val="clear" w:color="auto" w:fill="auto"/>
          </w:tcPr>
          <w:p w:rsidR="00711189" w:rsidRPr="00104CF6" w:rsidRDefault="00711189" w:rsidP="00E17DA9">
            <w:pPr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711189" w:rsidRPr="00104CF6" w:rsidRDefault="00711189" w:rsidP="00E17DA9">
            <w:pPr>
              <w:rPr>
                <w:b/>
              </w:rPr>
            </w:pPr>
          </w:p>
        </w:tc>
      </w:tr>
      <w:tr w:rsidR="00711189" w:rsidRPr="00104CF6" w:rsidTr="00E17DA9">
        <w:tc>
          <w:tcPr>
            <w:tcW w:w="2137" w:type="dxa"/>
            <w:vMerge/>
            <w:shd w:val="clear" w:color="auto" w:fill="auto"/>
          </w:tcPr>
          <w:p w:rsidR="00711189" w:rsidRPr="00104CF6" w:rsidRDefault="00711189" w:rsidP="00E17DA9">
            <w:pPr>
              <w:rPr>
                <w:b/>
              </w:rPr>
            </w:pPr>
          </w:p>
        </w:tc>
        <w:tc>
          <w:tcPr>
            <w:tcW w:w="1443" w:type="dxa"/>
            <w:shd w:val="clear" w:color="auto" w:fill="auto"/>
          </w:tcPr>
          <w:p w:rsidR="00711189" w:rsidRPr="00104CF6" w:rsidRDefault="00711189" w:rsidP="00E17DA9">
            <w:pPr>
              <w:rPr>
                <w:i/>
              </w:rPr>
            </w:pPr>
            <w:proofErr w:type="spellStart"/>
            <w:r w:rsidRPr="00104CF6">
              <w:rPr>
                <w:i/>
              </w:rPr>
              <w:t>однородн</w:t>
            </w:r>
            <w:proofErr w:type="spellEnd"/>
          </w:p>
        </w:tc>
        <w:tc>
          <w:tcPr>
            <w:tcW w:w="1194" w:type="dxa"/>
            <w:shd w:val="clear" w:color="auto" w:fill="auto"/>
          </w:tcPr>
          <w:p w:rsidR="00711189" w:rsidRPr="00104CF6" w:rsidRDefault="00711189" w:rsidP="00E17DA9">
            <w:pPr>
              <w:rPr>
                <w:i/>
              </w:rPr>
            </w:pPr>
          </w:p>
        </w:tc>
        <w:tc>
          <w:tcPr>
            <w:tcW w:w="1454" w:type="dxa"/>
            <w:shd w:val="clear" w:color="auto" w:fill="auto"/>
          </w:tcPr>
          <w:p w:rsidR="00711189" w:rsidRPr="00104CF6" w:rsidRDefault="00711189" w:rsidP="00E17DA9">
            <w:pPr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711189" w:rsidRPr="00104CF6" w:rsidRDefault="00711189" w:rsidP="00E17DA9">
            <w:pPr>
              <w:rPr>
                <w:b/>
              </w:rPr>
            </w:pPr>
          </w:p>
        </w:tc>
      </w:tr>
      <w:tr w:rsidR="00711189" w:rsidRPr="00104CF6" w:rsidTr="00E17DA9">
        <w:tc>
          <w:tcPr>
            <w:tcW w:w="2137" w:type="dxa"/>
            <w:vMerge/>
            <w:shd w:val="clear" w:color="auto" w:fill="auto"/>
          </w:tcPr>
          <w:p w:rsidR="00711189" w:rsidRPr="00104CF6" w:rsidRDefault="00711189" w:rsidP="00E17DA9">
            <w:pPr>
              <w:rPr>
                <w:b/>
              </w:rPr>
            </w:pPr>
          </w:p>
        </w:tc>
        <w:tc>
          <w:tcPr>
            <w:tcW w:w="1443" w:type="dxa"/>
            <w:shd w:val="clear" w:color="auto" w:fill="auto"/>
          </w:tcPr>
          <w:p w:rsidR="00711189" w:rsidRPr="00104CF6" w:rsidRDefault="00711189" w:rsidP="00E17DA9">
            <w:pPr>
              <w:rPr>
                <w:i/>
              </w:rPr>
            </w:pPr>
            <w:r w:rsidRPr="00104CF6">
              <w:rPr>
                <w:i/>
              </w:rPr>
              <w:t>прямая речь</w:t>
            </w:r>
          </w:p>
        </w:tc>
        <w:tc>
          <w:tcPr>
            <w:tcW w:w="1194" w:type="dxa"/>
            <w:shd w:val="clear" w:color="auto" w:fill="auto"/>
          </w:tcPr>
          <w:p w:rsidR="00711189" w:rsidRPr="00104CF6" w:rsidRDefault="00711189" w:rsidP="00E17DA9">
            <w:pPr>
              <w:rPr>
                <w:i/>
              </w:rPr>
            </w:pPr>
          </w:p>
        </w:tc>
        <w:tc>
          <w:tcPr>
            <w:tcW w:w="1454" w:type="dxa"/>
            <w:shd w:val="clear" w:color="auto" w:fill="auto"/>
          </w:tcPr>
          <w:p w:rsidR="00711189" w:rsidRPr="00104CF6" w:rsidRDefault="00711189" w:rsidP="00E17DA9">
            <w:pPr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711189" w:rsidRPr="00104CF6" w:rsidRDefault="00711189" w:rsidP="00E17DA9">
            <w:pPr>
              <w:rPr>
                <w:b/>
              </w:rPr>
            </w:pPr>
          </w:p>
        </w:tc>
      </w:tr>
      <w:tr w:rsidR="00711189" w:rsidRPr="00104CF6" w:rsidTr="00E17DA9">
        <w:tc>
          <w:tcPr>
            <w:tcW w:w="2137" w:type="dxa"/>
            <w:vMerge w:val="restart"/>
            <w:shd w:val="clear" w:color="auto" w:fill="auto"/>
          </w:tcPr>
          <w:p w:rsidR="00711189" w:rsidRPr="00104CF6" w:rsidRDefault="00711189" w:rsidP="00E17DA9">
            <w:pPr>
              <w:rPr>
                <w:b/>
                <w:i/>
              </w:rPr>
            </w:pPr>
          </w:p>
          <w:p w:rsidR="00711189" w:rsidRPr="00104CF6" w:rsidRDefault="00711189" w:rsidP="00E17DA9">
            <w:pPr>
              <w:rPr>
                <w:b/>
                <w:i/>
              </w:rPr>
            </w:pPr>
            <w:r w:rsidRPr="00104CF6">
              <w:rPr>
                <w:b/>
                <w:i/>
              </w:rPr>
              <w:t>разбор</w:t>
            </w:r>
          </w:p>
        </w:tc>
        <w:tc>
          <w:tcPr>
            <w:tcW w:w="1443" w:type="dxa"/>
            <w:shd w:val="clear" w:color="auto" w:fill="auto"/>
          </w:tcPr>
          <w:p w:rsidR="00711189" w:rsidRPr="00104CF6" w:rsidRDefault="00711189" w:rsidP="00E17DA9">
            <w:pPr>
              <w:rPr>
                <w:i/>
              </w:rPr>
            </w:pPr>
            <w:proofErr w:type="spellStart"/>
            <w:r w:rsidRPr="00104CF6">
              <w:rPr>
                <w:i/>
              </w:rPr>
              <w:t>фонет</w:t>
            </w:r>
            <w:proofErr w:type="spellEnd"/>
          </w:p>
        </w:tc>
        <w:tc>
          <w:tcPr>
            <w:tcW w:w="1194" w:type="dxa"/>
            <w:shd w:val="clear" w:color="auto" w:fill="auto"/>
          </w:tcPr>
          <w:p w:rsidR="00711189" w:rsidRPr="00104CF6" w:rsidRDefault="00711189" w:rsidP="00E17DA9">
            <w:pPr>
              <w:rPr>
                <w:i/>
              </w:rPr>
            </w:pPr>
          </w:p>
        </w:tc>
        <w:tc>
          <w:tcPr>
            <w:tcW w:w="1454" w:type="dxa"/>
            <w:shd w:val="clear" w:color="auto" w:fill="auto"/>
          </w:tcPr>
          <w:p w:rsidR="00711189" w:rsidRPr="00104CF6" w:rsidRDefault="00711189" w:rsidP="00E17DA9">
            <w:pPr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711189" w:rsidRPr="00104CF6" w:rsidRDefault="00711189" w:rsidP="00E17DA9">
            <w:pPr>
              <w:rPr>
                <w:b/>
              </w:rPr>
            </w:pPr>
          </w:p>
        </w:tc>
      </w:tr>
      <w:tr w:rsidR="00711189" w:rsidRPr="00104CF6" w:rsidTr="00E17DA9">
        <w:tc>
          <w:tcPr>
            <w:tcW w:w="2137" w:type="dxa"/>
            <w:vMerge/>
            <w:shd w:val="clear" w:color="auto" w:fill="auto"/>
          </w:tcPr>
          <w:p w:rsidR="00711189" w:rsidRPr="00104CF6" w:rsidRDefault="00711189" w:rsidP="00E17DA9">
            <w:pPr>
              <w:rPr>
                <w:b/>
              </w:rPr>
            </w:pPr>
          </w:p>
        </w:tc>
        <w:tc>
          <w:tcPr>
            <w:tcW w:w="1443" w:type="dxa"/>
            <w:shd w:val="clear" w:color="auto" w:fill="auto"/>
          </w:tcPr>
          <w:p w:rsidR="00711189" w:rsidRPr="00104CF6" w:rsidRDefault="00711189" w:rsidP="00E17DA9">
            <w:pPr>
              <w:rPr>
                <w:i/>
              </w:rPr>
            </w:pPr>
            <w:r w:rsidRPr="00104CF6">
              <w:rPr>
                <w:i/>
              </w:rPr>
              <w:t>состав</w:t>
            </w:r>
          </w:p>
        </w:tc>
        <w:tc>
          <w:tcPr>
            <w:tcW w:w="1194" w:type="dxa"/>
            <w:shd w:val="clear" w:color="auto" w:fill="auto"/>
          </w:tcPr>
          <w:p w:rsidR="00711189" w:rsidRPr="00104CF6" w:rsidRDefault="00711189" w:rsidP="00E17DA9">
            <w:pPr>
              <w:rPr>
                <w:i/>
              </w:rPr>
            </w:pPr>
          </w:p>
        </w:tc>
        <w:tc>
          <w:tcPr>
            <w:tcW w:w="1454" w:type="dxa"/>
            <w:shd w:val="clear" w:color="auto" w:fill="auto"/>
          </w:tcPr>
          <w:p w:rsidR="00711189" w:rsidRPr="00104CF6" w:rsidRDefault="00711189" w:rsidP="00E17DA9">
            <w:pPr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711189" w:rsidRPr="00104CF6" w:rsidRDefault="00711189" w:rsidP="00E17DA9">
            <w:pPr>
              <w:rPr>
                <w:b/>
              </w:rPr>
            </w:pPr>
          </w:p>
        </w:tc>
      </w:tr>
      <w:tr w:rsidR="00711189" w:rsidRPr="00104CF6" w:rsidTr="00E17DA9">
        <w:tc>
          <w:tcPr>
            <w:tcW w:w="2137" w:type="dxa"/>
            <w:vMerge/>
            <w:shd w:val="clear" w:color="auto" w:fill="auto"/>
          </w:tcPr>
          <w:p w:rsidR="00711189" w:rsidRPr="00104CF6" w:rsidRDefault="00711189" w:rsidP="00E17DA9">
            <w:pPr>
              <w:rPr>
                <w:b/>
              </w:rPr>
            </w:pPr>
          </w:p>
        </w:tc>
        <w:tc>
          <w:tcPr>
            <w:tcW w:w="1443" w:type="dxa"/>
            <w:shd w:val="clear" w:color="auto" w:fill="auto"/>
          </w:tcPr>
          <w:p w:rsidR="00711189" w:rsidRPr="00104CF6" w:rsidRDefault="00711189" w:rsidP="00E17DA9">
            <w:pPr>
              <w:rPr>
                <w:i/>
              </w:rPr>
            </w:pPr>
            <w:proofErr w:type="spellStart"/>
            <w:r w:rsidRPr="00104CF6">
              <w:rPr>
                <w:i/>
              </w:rPr>
              <w:t>морфол</w:t>
            </w:r>
            <w:proofErr w:type="spellEnd"/>
          </w:p>
        </w:tc>
        <w:tc>
          <w:tcPr>
            <w:tcW w:w="1194" w:type="dxa"/>
            <w:shd w:val="clear" w:color="auto" w:fill="auto"/>
          </w:tcPr>
          <w:p w:rsidR="00711189" w:rsidRPr="00104CF6" w:rsidRDefault="00711189" w:rsidP="00E17DA9">
            <w:pPr>
              <w:rPr>
                <w:i/>
              </w:rPr>
            </w:pPr>
          </w:p>
        </w:tc>
        <w:tc>
          <w:tcPr>
            <w:tcW w:w="1454" w:type="dxa"/>
            <w:shd w:val="clear" w:color="auto" w:fill="auto"/>
          </w:tcPr>
          <w:p w:rsidR="00711189" w:rsidRPr="00104CF6" w:rsidRDefault="00711189" w:rsidP="00E17DA9">
            <w:pPr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711189" w:rsidRPr="00104CF6" w:rsidRDefault="00711189" w:rsidP="00E17DA9">
            <w:pPr>
              <w:rPr>
                <w:b/>
              </w:rPr>
            </w:pPr>
          </w:p>
        </w:tc>
      </w:tr>
      <w:tr w:rsidR="00711189" w:rsidRPr="00104CF6" w:rsidTr="00E17DA9">
        <w:tc>
          <w:tcPr>
            <w:tcW w:w="2137" w:type="dxa"/>
            <w:vMerge/>
            <w:shd w:val="clear" w:color="auto" w:fill="auto"/>
          </w:tcPr>
          <w:p w:rsidR="00711189" w:rsidRPr="00104CF6" w:rsidRDefault="00711189" w:rsidP="00E17DA9">
            <w:pPr>
              <w:rPr>
                <w:b/>
              </w:rPr>
            </w:pPr>
          </w:p>
        </w:tc>
        <w:tc>
          <w:tcPr>
            <w:tcW w:w="1443" w:type="dxa"/>
            <w:shd w:val="clear" w:color="auto" w:fill="auto"/>
          </w:tcPr>
          <w:p w:rsidR="00711189" w:rsidRPr="00104CF6" w:rsidRDefault="00711189" w:rsidP="00E17DA9">
            <w:pPr>
              <w:rPr>
                <w:i/>
              </w:rPr>
            </w:pPr>
            <w:proofErr w:type="spellStart"/>
            <w:r w:rsidRPr="00104CF6">
              <w:rPr>
                <w:i/>
              </w:rPr>
              <w:t>предлож</w:t>
            </w:r>
            <w:proofErr w:type="spellEnd"/>
          </w:p>
        </w:tc>
        <w:tc>
          <w:tcPr>
            <w:tcW w:w="1194" w:type="dxa"/>
            <w:shd w:val="clear" w:color="auto" w:fill="auto"/>
          </w:tcPr>
          <w:p w:rsidR="00711189" w:rsidRPr="00104CF6" w:rsidRDefault="00711189" w:rsidP="00E17DA9">
            <w:pPr>
              <w:rPr>
                <w:i/>
              </w:rPr>
            </w:pPr>
          </w:p>
        </w:tc>
        <w:tc>
          <w:tcPr>
            <w:tcW w:w="1454" w:type="dxa"/>
            <w:shd w:val="clear" w:color="auto" w:fill="auto"/>
          </w:tcPr>
          <w:p w:rsidR="00711189" w:rsidRPr="00104CF6" w:rsidRDefault="00711189" w:rsidP="00E17DA9">
            <w:pPr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711189" w:rsidRPr="00104CF6" w:rsidRDefault="00711189" w:rsidP="00E17DA9">
            <w:pPr>
              <w:rPr>
                <w:b/>
              </w:rPr>
            </w:pPr>
          </w:p>
        </w:tc>
      </w:tr>
      <w:tr w:rsidR="00711189" w:rsidRPr="00104CF6" w:rsidTr="00E17DA9">
        <w:tc>
          <w:tcPr>
            <w:tcW w:w="2137" w:type="dxa"/>
            <w:shd w:val="clear" w:color="auto" w:fill="auto"/>
          </w:tcPr>
          <w:p w:rsidR="00711189" w:rsidRPr="00104CF6" w:rsidRDefault="00711189" w:rsidP="00E17DA9">
            <w:pPr>
              <w:rPr>
                <w:b/>
              </w:rPr>
            </w:pPr>
          </w:p>
        </w:tc>
        <w:tc>
          <w:tcPr>
            <w:tcW w:w="1443" w:type="dxa"/>
            <w:shd w:val="clear" w:color="auto" w:fill="auto"/>
          </w:tcPr>
          <w:p w:rsidR="00711189" w:rsidRPr="00104CF6" w:rsidRDefault="00711189" w:rsidP="00E17DA9">
            <w:pPr>
              <w:rPr>
                <w:i/>
              </w:rPr>
            </w:pPr>
          </w:p>
        </w:tc>
        <w:tc>
          <w:tcPr>
            <w:tcW w:w="1194" w:type="dxa"/>
            <w:shd w:val="clear" w:color="auto" w:fill="auto"/>
          </w:tcPr>
          <w:p w:rsidR="00711189" w:rsidRPr="00104CF6" w:rsidRDefault="00711189" w:rsidP="00E17DA9">
            <w:pPr>
              <w:rPr>
                <w:i/>
              </w:rPr>
            </w:pPr>
          </w:p>
        </w:tc>
        <w:tc>
          <w:tcPr>
            <w:tcW w:w="1454" w:type="dxa"/>
            <w:shd w:val="clear" w:color="auto" w:fill="auto"/>
          </w:tcPr>
          <w:p w:rsidR="00711189" w:rsidRPr="00104CF6" w:rsidRDefault="00711189" w:rsidP="00E17DA9">
            <w:pPr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711189" w:rsidRPr="00104CF6" w:rsidRDefault="00711189" w:rsidP="00E17DA9">
            <w:pPr>
              <w:rPr>
                <w:b/>
              </w:rPr>
            </w:pPr>
          </w:p>
        </w:tc>
      </w:tr>
      <w:tr w:rsidR="00711189" w:rsidRPr="00104CF6" w:rsidTr="00E17DA9">
        <w:tc>
          <w:tcPr>
            <w:tcW w:w="2137" w:type="dxa"/>
            <w:vMerge w:val="restart"/>
            <w:shd w:val="clear" w:color="auto" w:fill="auto"/>
          </w:tcPr>
          <w:p w:rsidR="00711189" w:rsidRPr="00104CF6" w:rsidRDefault="00711189" w:rsidP="008C4319">
            <w:pPr>
              <w:rPr>
                <w:b/>
              </w:rPr>
            </w:pPr>
            <w:r w:rsidRPr="00104CF6">
              <w:rPr>
                <w:b/>
              </w:rPr>
              <w:t>О</w:t>
            </w:r>
            <w:r w:rsidR="008C4319">
              <w:rPr>
                <w:b/>
              </w:rPr>
              <w:t>ценка</w:t>
            </w:r>
          </w:p>
        </w:tc>
        <w:tc>
          <w:tcPr>
            <w:tcW w:w="1443" w:type="dxa"/>
            <w:vMerge w:val="restart"/>
            <w:shd w:val="clear" w:color="auto" w:fill="auto"/>
          </w:tcPr>
          <w:p w:rsidR="00711189" w:rsidRPr="00104CF6" w:rsidRDefault="00711189" w:rsidP="00E17DA9">
            <w:pPr>
              <w:rPr>
                <w:i/>
              </w:rPr>
            </w:pPr>
          </w:p>
        </w:tc>
        <w:tc>
          <w:tcPr>
            <w:tcW w:w="1194" w:type="dxa"/>
            <w:shd w:val="clear" w:color="auto" w:fill="auto"/>
          </w:tcPr>
          <w:p w:rsidR="00711189" w:rsidRPr="00104CF6" w:rsidRDefault="00711189" w:rsidP="00E17DA9">
            <w:pPr>
              <w:rPr>
                <w:i/>
              </w:rPr>
            </w:pPr>
          </w:p>
        </w:tc>
        <w:tc>
          <w:tcPr>
            <w:tcW w:w="1454" w:type="dxa"/>
            <w:shd w:val="clear" w:color="auto" w:fill="auto"/>
          </w:tcPr>
          <w:p w:rsidR="00711189" w:rsidRPr="00104CF6" w:rsidRDefault="00711189" w:rsidP="00E17DA9">
            <w:pPr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711189" w:rsidRPr="00104CF6" w:rsidRDefault="00711189" w:rsidP="00E17DA9">
            <w:pPr>
              <w:rPr>
                <w:b/>
              </w:rPr>
            </w:pPr>
          </w:p>
        </w:tc>
      </w:tr>
      <w:tr w:rsidR="00711189" w:rsidRPr="00104CF6" w:rsidTr="00E17DA9">
        <w:tc>
          <w:tcPr>
            <w:tcW w:w="2137" w:type="dxa"/>
            <w:vMerge/>
            <w:shd w:val="clear" w:color="auto" w:fill="auto"/>
          </w:tcPr>
          <w:p w:rsidR="00711189" w:rsidRPr="00104CF6" w:rsidRDefault="00711189" w:rsidP="00E17DA9">
            <w:pPr>
              <w:rPr>
                <w:b/>
              </w:rPr>
            </w:pPr>
          </w:p>
        </w:tc>
        <w:tc>
          <w:tcPr>
            <w:tcW w:w="1443" w:type="dxa"/>
            <w:vMerge/>
            <w:shd w:val="clear" w:color="auto" w:fill="auto"/>
          </w:tcPr>
          <w:p w:rsidR="00711189" w:rsidRPr="00104CF6" w:rsidRDefault="00711189" w:rsidP="00E17DA9">
            <w:pPr>
              <w:rPr>
                <w:i/>
              </w:rPr>
            </w:pPr>
          </w:p>
        </w:tc>
        <w:tc>
          <w:tcPr>
            <w:tcW w:w="1194" w:type="dxa"/>
            <w:shd w:val="clear" w:color="auto" w:fill="auto"/>
          </w:tcPr>
          <w:p w:rsidR="00711189" w:rsidRPr="00104CF6" w:rsidRDefault="00711189" w:rsidP="00E17DA9">
            <w:pPr>
              <w:rPr>
                <w:i/>
              </w:rPr>
            </w:pPr>
          </w:p>
        </w:tc>
        <w:tc>
          <w:tcPr>
            <w:tcW w:w="1454" w:type="dxa"/>
            <w:shd w:val="clear" w:color="auto" w:fill="auto"/>
          </w:tcPr>
          <w:p w:rsidR="00711189" w:rsidRPr="00104CF6" w:rsidRDefault="00711189" w:rsidP="00E17DA9">
            <w:pPr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711189" w:rsidRPr="00104CF6" w:rsidRDefault="00711189" w:rsidP="00E17DA9">
            <w:pPr>
              <w:rPr>
                <w:b/>
              </w:rPr>
            </w:pPr>
          </w:p>
        </w:tc>
      </w:tr>
    </w:tbl>
    <w:p w:rsidR="006069DA" w:rsidRDefault="006069DA"/>
    <w:sectPr w:rsidR="00606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BBA"/>
    <w:rsid w:val="006069DA"/>
    <w:rsid w:val="00711189"/>
    <w:rsid w:val="008C4319"/>
    <w:rsid w:val="00AF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CCFC3BA"/>
  <w15:chartTrackingRefBased/>
  <w15:docId w15:val="{EE1B5990-9088-4D6A-812E-228AF1274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Хранцуз</dc:creator>
  <cp:keywords/>
  <dc:description/>
  <cp:lastModifiedBy>Хранцуз</cp:lastModifiedBy>
  <cp:revision>4</cp:revision>
  <dcterms:created xsi:type="dcterms:W3CDTF">2020-07-11T14:18:00Z</dcterms:created>
  <dcterms:modified xsi:type="dcterms:W3CDTF">2020-07-11T14:22:00Z</dcterms:modified>
</cp:coreProperties>
</file>