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1A" w:rsidRDefault="0075011A" w:rsidP="0075011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bookmarkStart w:id="0" w:name="_GoBack"/>
      <w:r>
        <w:rPr>
          <w:rFonts w:cs="Times New Roman"/>
          <w:b/>
          <w:sz w:val="28"/>
          <w:szCs w:val="28"/>
        </w:rPr>
        <w:t xml:space="preserve">Технологическая карта </w:t>
      </w:r>
      <w:r w:rsidRPr="00C67897">
        <w:rPr>
          <w:rFonts w:cs="Times New Roman"/>
          <w:b/>
          <w:sz w:val="28"/>
          <w:szCs w:val="28"/>
        </w:rPr>
        <w:t>урока</w:t>
      </w:r>
      <w:r>
        <w:rPr>
          <w:rFonts w:cs="Times New Roman"/>
          <w:b/>
          <w:sz w:val="28"/>
          <w:szCs w:val="28"/>
        </w:rPr>
        <w:t xml:space="preserve"> </w:t>
      </w:r>
    </w:p>
    <w:bookmarkEnd w:id="0"/>
    <w:p w:rsidR="0075011A" w:rsidRPr="00F2126C" w:rsidRDefault="0075011A" w:rsidP="0075011A">
      <w:pPr>
        <w:spacing w:after="0" w:line="240" w:lineRule="auto"/>
        <w:rPr>
          <w:rFonts w:cs="Times New Roman"/>
          <w:color w:val="8496B0" w:themeColor="text2" w:themeTint="99"/>
          <w:sz w:val="28"/>
          <w:szCs w:val="28"/>
        </w:rPr>
      </w:pPr>
    </w:p>
    <w:tbl>
      <w:tblPr>
        <w:tblStyle w:val="a8"/>
        <w:tblW w:w="16160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2284"/>
        <w:gridCol w:w="3386"/>
        <w:gridCol w:w="3140"/>
        <w:gridCol w:w="1963"/>
        <w:gridCol w:w="1846"/>
        <w:gridCol w:w="2548"/>
        <w:gridCol w:w="993"/>
      </w:tblGrid>
      <w:tr w:rsidR="0075011A" w:rsidTr="008B6858">
        <w:trPr>
          <w:tblHeader/>
          <w:jc w:val="center"/>
        </w:trPr>
        <w:tc>
          <w:tcPr>
            <w:tcW w:w="2284" w:type="dxa"/>
            <w:vMerge w:val="restart"/>
            <w:shd w:val="clear" w:color="auto" w:fill="EDEDED" w:themeFill="accent3" w:themeFillTint="33"/>
          </w:tcPr>
          <w:p w:rsidR="0075011A" w:rsidRPr="00092953" w:rsidRDefault="0075011A" w:rsidP="008B68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2953">
              <w:rPr>
                <w:rFonts w:cs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6526" w:type="dxa"/>
            <w:gridSpan w:val="2"/>
            <w:shd w:val="clear" w:color="auto" w:fill="D9E2F3" w:themeFill="accent5" w:themeFillTint="33"/>
          </w:tcPr>
          <w:p w:rsidR="0075011A" w:rsidRPr="00092953" w:rsidRDefault="0075011A" w:rsidP="008B68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2953">
              <w:rPr>
                <w:rFonts w:cs="Times New Roman"/>
                <w:b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6357" w:type="dxa"/>
            <w:gridSpan w:val="3"/>
            <w:shd w:val="clear" w:color="auto" w:fill="D9E2F3" w:themeFill="accent5" w:themeFillTint="33"/>
          </w:tcPr>
          <w:p w:rsidR="0075011A" w:rsidRPr="00092953" w:rsidRDefault="0075011A" w:rsidP="008B68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2953">
              <w:rPr>
                <w:rFonts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993" w:type="dxa"/>
            <w:vMerge w:val="restart"/>
            <w:shd w:val="clear" w:color="auto" w:fill="D9E2F3" w:themeFill="accent5" w:themeFillTint="33"/>
          </w:tcPr>
          <w:p w:rsidR="0075011A" w:rsidRPr="00092953" w:rsidRDefault="0075011A" w:rsidP="008B68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2953"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</w:tr>
      <w:tr w:rsidR="0075011A" w:rsidTr="008B6858">
        <w:trPr>
          <w:tblHeader/>
          <w:jc w:val="center"/>
        </w:trPr>
        <w:tc>
          <w:tcPr>
            <w:tcW w:w="2284" w:type="dxa"/>
            <w:vMerge/>
            <w:shd w:val="clear" w:color="auto" w:fill="EDEDED" w:themeFill="accent3" w:themeFillTint="33"/>
          </w:tcPr>
          <w:p w:rsidR="0075011A" w:rsidRPr="00092953" w:rsidRDefault="0075011A" w:rsidP="008B68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</w:tcPr>
          <w:p w:rsidR="0075011A" w:rsidRPr="00092953" w:rsidRDefault="0075011A" w:rsidP="008B68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2953">
              <w:rPr>
                <w:rFonts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3140" w:type="dxa"/>
          </w:tcPr>
          <w:p w:rsidR="0075011A" w:rsidRPr="00092953" w:rsidRDefault="0075011A" w:rsidP="008B68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2953">
              <w:rPr>
                <w:rFonts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75011A" w:rsidRPr="00092953" w:rsidRDefault="0075011A" w:rsidP="008B68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2953">
              <w:rPr>
                <w:rFonts w:cs="Times New Roman"/>
                <w:b/>
                <w:sz w:val="24"/>
                <w:szCs w:val="24"/>
              </w:rPr>
              <w:t>ПУУД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75011A" w:rsidRPr="00092953" w:rsidRDefault="0075011A" w:rsidP="008B68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2953">
              <w:rPr>
                <w:rFonts w:cs="Times New Roman"/>
                <w:b/>
                <w:sz w:val="24"/>
                <w:szCs w:val="24"/>
              </w:rPr>
              <w:t>РУУД</w:t>
            </w:r>
          </w:p>
        </w:tc>
        <w:tc>
          <w:tcPr>
            <w:tcW w:w="2548" w:type="dxa"/>
            <w:tcBorders>
              <w:left w:val="single" w:sz="4" w:space="0" w:color="auto"/>
            </w:tcBorders>
          </w:tcPr>
          <w:p w:rsidR="0075011A" w:rsidRPr="00092953" w:rsidRDefault="0075011A" w:rsidP="008B68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2953">
              <w:rPr>
                <w:rFonts w:cs="Times New Roman"/>
                <w:b/>
                <w:sz w:val="24"/>
                <w:szCs w:val="24"/>
              </w:rPr>
              <w:t>КУУД</w:t>
            </w:r>
          </w:p>
        </w:tc>
        <w:tc>
          <w:tcPr>
            <w:tcW w:w="993" w:type="dxa"/>
            <w:vMerge/>
          </w:tcPr>
          <w:p w:rsidR="0075011A" w:rsidRPr="00092953" w:rsidRDefault="0075011A" w:rsidP="008B68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11A" w:rsidTr="008B6858">
        <w:trPr>
          <w:jc w:val="center"/>
        </w:trPr>
        <w:tc>
          <w:tcPr>
            <w:tcW w:w="2284" w:type="dxa"/>
            <w:shd w:val="clear" w:color="auto" w:fill="EDEDED" w:themeFill="accent3" w:themeFillTint="33"/>
          </w:tcPr>
          <w:p w:rsidR="0075011A" w:rsidRDefault="0075011A" w:rsidP="008B6858">
            <w:pPr>
              <w:rPr>
                <w:rFonts w:cs="Times New Roman"/>
                <w:b/>
                <w:sz w:val="24"/>
                <w:szCs w:val="24"/>
              </w:rPr>
            </w:pPr>
            <w:r w:rsidRPr="00092953">
              <w:rPr>
                <w:rFonts w:cs="Times New Roman"/>
                <w:b/>
                <w:sz w:val="24"/>
                <w:szCs w:val="24"/>
              </w:rPr>
              <w:t>Организационный</w:t>
            </w:r>
          </w:p>
          <w:p w:rsidR="0075011A" w:rsidRPr="00092953" w:rsidRDefault="0075011A" w:rsidP="008B6858">
            <w:pPr>
              <w:rPr>
                <w:rFonts w:cs="Times New Roman"/>
                <w:b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</w:tcPr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  <w:r w:rsidRPr="00092953">
              <w:rPr>
                <w:rFonts w:cs="Times New Roman"/>
                <w:sz w:val="24"/>
                <w:szCs w:val="24"/>
              </w:rPr>
              <w:t>Перед началом урока  на доске размещает мотивационный материал: художественные картины, список новых слов.</w:t>
            </w:r>
          </w:p>
          <w:p w:rsidR="0075011A" w:rsidRPr="00835CD5" w:rsidRDefault="0075011A" w:rsidP="008B6858">
            <w:pPr>
              <w:rPr>
                <w:rFonts w:cs="Times New Roman"/>
                <w:b/>
                <w:sz w:val="24"/>
                <w:szCs w:val="24"/>
              </w:rPr>
            </w:pPr>
            <w:r w:rsidRPr="00092953">
              <w:rPr>
                <w:rFonts w:cs="Times New Roman"/>
                <w:sz w:val="24"/>
                <w:szCs w:val="24"/>
              </w:rPr>
              <w:t>Предлагает учащимся разделиться на группы в соответствии с жеребьёвкой. Сильные учащиеся являются тьюторами групп.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5011A" w:rsidRPr="00092953" w:rsidRDefault="0075011A" w:rsidP="008B685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40" w:type="dxa"/>
          </w:tcPr>
          <w:p w:rsidR="0075011A" w:rsidRPr="00092953" w:rsidRDefault="0075011A" w:rsidP="0075011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75011A" w:rsidRPr="00092953" w:rsidRDefault="0075011A" w:rsidP="007501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75011A" w:rsidRPr="00092953" w:rsidRDefault="0075011A" w:rsidP="0075011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</w:tcPr>
          <w:p w:rsidR="0075011A" w:rsidRPr="00092953" w:rsidRDefault="0075011A" w:rsidP="0075011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5011A" w:rsidRPr="00092953" w:rsidRDefault="0075011A" w:rsidP="008B685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11A" w:rsidTr="008B6858">
        <w:trPr>
          <w:jc w:val="center"/>
        </w:trPr>
        <w:tc>
          <w:tcPr>
            <w:tcW w:w="2284" w:type="dxa"/>
            <w:shd w:val="clear" w:color="auto" w:fill="EDEDED" w:themeFill="accent3" w:themeFillTint="33"/>
          </w:tcPr>
          <w:p w:rsidR="0075011A" w:rsidRPr="00092953" w:rsidRDefault="0075011A" w:rsidP="008B68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b/>
                <w:sz w:val="24"/>
                <w:szCs w:val="24"/>
              </w:rPr>
            </w:pPr>
            <w:r w:rsidRPr="00092953">
              <w:rPr>
                <w:b/>
                <w:sz w:val="24"/>
                <w:szCs w:val="24"/>
              </w:rPr>
              <w:t>Актуализация целей</w:t>
            </w:r>
          </w:p>
          <w:p w:rsidR="0075011A" w:rsidRPr="00092953" w:rsidRDefault="0075011A" w:rsidP="008B68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5011A" w:rsidRPr="00092953" w:rsidRDefault="0075011A" w:rsidP="008B68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</w:tcPr>
          <w:p w:rsidR="0075011A" w:rsidRPr="000853DD" w:rsidRDefault="0075011A" w:rsidP="008B6858">
            <w:pPr>
              <w:rPr>
                <w:rFonts w:cs="Times New Roman"/>
                <w:b/>
                <w:sz w:val="24"/>
                <w:szCs w:val="24"/>
              </w:rPr>
            </w:pPr>
            <w:r w:rsidRPr="00092953">
              <w:rPr>
                <w:rFonts w:cs="Times New Roman"/>
                <w:sz w:val="24"/>
                <w:szCs w:val="24"/>
              </w:rPr>
              <w:t xml:space="preserve">Предлагает учащимся совершить экскурсию в художественную галерею, посмотреть </w:t>
            </w:r>
            <w:r>
              <w:rPr>
                <w:rFonts w:cs="Times New Roman"/>
                <w:sz w:val="24"/>
                <w:szCs w:val="24"/>
              </w:rPr>
              <w:t>на картины, ответить на вопросы в группе по каждой картине</w:t>
            </w:r>
          </w:p>
          <w:p w:rsidR="0075011A" w:rsidRPr="00092953" w:rsidRDefault="0075011A" w:rsidP="008B6858">
            <w:pPr>
              <w:rPr>
                <w:rFonts w:cs="Times New Roman"/>
                <w:b/>
                <w:sz w:val="24"/>
                <w:szCs w:val="24"/>
              </w:rPr>
            </w:pPr>
            <w:r w:rsidRPr="00092953">
              <w:rPr>
                <w:rFonts w:cs="Times New Roman"/>
                <w:b/>
                <w:sz w:val="24"/>
                <w:szCs w:val="24"/>
              </w:rPr>
              <w:t>Задает вопрос:</w:t>
            </w:r>
          </w:p>
          <w:p w:rsidR="0075011A" w:rsidRPr="00092953" w:rsidRDefault="0075011A" w:rsidP="008B6858">
            <w:pPr>
              <w:rPr>
                <w:rFonts w:cs="Times New Roman"/>
                <w:b/>
                <w:sz w:val="24"/>
                <w:szCs w:val="24"/>
              </w:rPr>
            </w:pPr>
            <w:r w:rsidRPr="00092953">
              <w:rPr>
                <w:rFonts w:cs="Times New Roman"/>
                <w:b/>
                <w:sz w:val="24"/>
                <w:szCs w:val="24"/>
              </w:rPr>
              <w:t xml:space="preserve">- </w:t>
            </w:r>
            <w:r w:rsidRPr="00092953">
              <w:rPr>
                <w:rFonts w:cs="Times New Roman"/>
                <w:sz w:val="24"/>
                <w:szCs w:val="24"/>
              </w:rPr>
              <w:t>Ребята, как вы думаете, что необходимо знать художнику для создания произведения в любом жанре, с чего начинается его работа?</w:t>
            </w:r>
          </w:p>
        </w:tc>
        <w:tc>
          <w:tcPr>
            <w:tcW w:w="3140" w:type="dxa"/>
          </w:tcPr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  <w:r w:rsidRPr="00092953">
              <w:rPr>
                <w:rFonts w:cs="Times New Roman"/>
                <w:sz w:val="24"/>
                <w:szCs w:val="24"/>
              </w:rPr>
              <w:t>Смотрят на мотивационный материал на доске, отвечают на вопросы учителя, определяют тему урока и форму организации урока – работа в группах над проектом.</w:t>
            </w:r>
          </w:p>
          <w:p w:rsidR="0075011A" w:rsidRPr="00092953" w:rsidRDefault="0075011A" w:rsidP="008B6858">
            <w:pPr>
              <w:rPr>
                <w:rFonts w:cs="Times New Roman"/>
                <w:b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b/>
                <w:sz w:val="24"/>
                <w:szCs w:val="24"/>
              </w:rPr>
            </w:pPr>
            <w:r w:rsidRPr="00092953">
              <w:rPr>
                <w:rFonts w:cs="Times New Roman"/>
                <w:b/>
                <w:sz w:val="24"/>
                <w:szCs w:val="24"/>
              </w:rPr>
              <w:t>Отвечают на вопрос:</w:t>
            </w: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  <w:r w:rsidRPr="00092953">
              <w:rPr>
                <w:rFonts w:cs="Times New Roman"/>
                <w:sz w:val="24"/>
                <w:szCs w:val="24"/>
              </w:rPr>
              <w:t>- Работа по созданию произведения начинается с композиции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  <w:r w:rsidRPr="00092953">
              <w:rPr>
                <w:rFonts w:cs="Times New Roman"/>
                <w:sz w:val="24"/>
                <w:szCs w:val="24"/>
              </w:rPr>
              <w:t>Анализ, синтез, умозаключение, доказательство, выдвижение гипотез и обоснование (Логические ПУУД)</w:t>
            </w: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  <w:r w:rsidRPr="00092953">
              <w:rPr>
                <w:rFonts w:cs="Times New Roman"/>
                <w:sz w:val="24"/>
                <w:szCs w:val="24"/>
              </w:rPr>
              <w:t>Принимают активное участие в обсуждении материала, определяют понятие композиция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  <w:r w:rsidRPr="00092953">
              <w:rPr>
                <w:rFonts w:cs="Times New Roman"/>
                <w:sz w:val="24"/>
                <w:szCs w:val="24"/>
              </w:rPr>
              <w:t>Прогнозирование,</w:t>
            </w: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  <w:r w:rsidRPr="00092953">
              <w:rPr>
                <w:rFonts w:cs="Times New Roman"/>
                <w:sz w:val="24"/>
                <w:szCs w:val="24"/>
              </w:rPr>
              <w:t>Принимают и сохраняют учебную задачу</w:t>
            </w:r>
          </w:p>
        </w:tc>
        <w:tc>
          <w:tcPr>
            <w:tcW w:w="2548" w:type="dxa"/>
            <w:tcBorders>
              <w:left w:val="single" w:sz="4" w:space="0" w:color="auto"/>
            </w:tcBorders>
          </w:tcPr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  <w:r w:rsidRPr="00092953">
              <w:rPr>
                <w:rFonts w:cs="Times New Roman"/>
                <w:sz w:val="24"/>
                <w:szCs w:val="24"/>
              </w:rPr>
              <w:t>Выражение собственного  мнения</w:t>
            </w: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  <w:r w:rsidRPr="00092953">
              <w:rPr>
                <w:rFonts w:cs="Times New Roman"/>
                <w:sz w:val="24"/>
                <w:szCs w:val="24"/>
              </w:rPr>
              <w:t>Проявляют активность для решения коммуникативных и познавательных задач</w:t>
            </w:r>
          </w:p>
        </w:tc>
        <w:tc>
          <w:tcPr>
            <w:tcW w:w="993" w:type="dxa"/>
          </w:tcPr>
          <w:p w:rsidR="0075011A" w:rsidRPr="00092953" w:rsidRDefault="0075011A" w:rsidP="008B685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 мин.</w:t>
            </w:r>
          </w:p>
        </w:tc>
      </w:tr>
      <w:tr w:rsidR="0075011A" w:rsidTr="008B6858">
        <w:trPr>
          <w:jc w:val="center"/>
        </w:trPr>
        <w:tc>
          <w:tcPr>
            <w:tcW w:w="2284" w:type="dxa"/>
            <w:shd w:val="clear" w:color="auto" w:fill="EDEDED" w:themeFill="accent3" w:themeFillTint="33"/>
          </w:tcPr>
          <w:p w:rsidR="0075011A" w:rsidRPr="00092953" w:rsidRDefault="0075011A" w:rsidP="008B6858">
            <w:pPr>
              <w:rPr>
                <w:rFonts w:cs="Times New Roman"/>
                <w:b/>
                <w:sz w:val="24"/>
                <w:szCs w:val="24"/>
              </w:rPr>
            </w:pPr>
            <w:r w:rsidRPr="00092953">
              <w:rPr>
                <w:rFonts w:cs="Times New Roman"/>
                <w:b/>
                <w:sz w:val="24"/>
                <w:szCs w:val="24"/>
              </w:rPr>
              <w:t xml:space="preserve">Мотивационный блок: Постановка </w:t>
            </w:r>
            <w:r w:rsidRPr="00092953">
              <w:rPr>
                <w:rFonts w:cs="Times New Roman"/>
                <w:b/>
                <w:sz w:val="24"/>
                <w:szCs w:val="24"/>
              </w:rPr>
              <w:lastRenderedPageBreak/>
              <w:t>проблемных вопросов</w:t>
            </w:r>
          </w:p>
        </w:tc>
        <w:tc>
          <w:tcPr>
            <w:tcW w:w="3386" w:type="dxa"/>
          </w:tcPr>
          <w:p w:rsidR="0075011A" w:rsidRPr="00092953" w:rsidRDefault="0075011A" w:rsidP="008B6858">
            <w:pPr>
              <w:rPr>
                <w:rFonts w:cs="Times New Roman"/>
                <w:b/>
                <w:sz w:val="24"/>
                <w:szCs w:val="24"/>
              </w:rPr>
            </w:pPr>
            <w:r w:rsidRPr="00092953">
              <w:rPr>
                <w:rFonts w:cs="Times New Roman"/>
                <w:sz w:val="24"/>
                <w:szCs w:val="24"/>
              </w:rPr>
              <w:lastRenderedPageBreak/>
              <w:t xml:space="preserve">Предлагает учащимся обсудить фотографию и </w:t>
            </w:r>
            <w:r w:rsidRPr="00092953">
              <w:rPr>
                <w:rFonts w:cs="Times New Roman"/>
                <w:sz w:val="24"/>
                <w:szCs w:val="24"/>
              </w:rPr>
              <w:lastRenderedPageBreak/>
              <w:t xml:space="preserve">сформулировать тему урока </w:t>
            </w:r>
          </w:p>
        </w:tc>
        <w:tc>
          <w:tcPr>
            <w:tcW w:w="3140" w:type="dxa"/>
          </w:tcPr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  <w:r w:rsidRPr="00092953">
              <w:rPr>
                <w:rFonts w:cs="Times New Roman"/>
                <w:sz w:val="24"/>
                <w:szCs w:val="24"/>
              </w:rPr>
              <w:lastRenderedPageBreak/>
              <w:t xml:space="preserve">Составляют рассказ-описание фотографии и </w:t>
            </w:r>
            <w:r w:rsidRPr="00092953">
              <w:rPr>
                <w:rFonts w:cs="Times New Roman"/>
                <w:sz w:val="24"/>
                <w:szCs w:val="24"/>
              </w:rPr>
              <w:lastRenderedPageBreak/>
              <w:t>формулируют тему урока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  <w:r w:rsidRPr="00092953">
              <w:rPr>
                <w:rFonts w:cs="Times New Roman"/>
                <w:sz w:val="24"/>
                <w:szCs w:val="24"/>
              </w:rPr>
              <w:lastRenderedPageBreak/>
              <w:t xml:space="preserve">Анализ, синтез, умозаключение, </w:t>
            </w:r>
            <w:r w:rsidRPr="00092953">
              <w:rPr>
                <w:rFonts w:cs="Times New Roman"/>
                <w:sz w:val="24"/>
                <w:szCs w:val="24"/>
              </w:rPr>
              <w:lastRenderedPageBreak/>
              <w:t>доказательство, выдвижение гипотез и обоснование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  <w:r w:rsidRPr="00092953">
              <w:rPr>
                <w:rFonts w:cs="Times New Roman"/>
                <w:sz w:val="24"/>
                <w:szCs w:val="24"/>
              </w:rPr>
              <w:lastRenderedPageBreak/>
              <w:t xml:space="preserve">Принимают и сохраняют </w:t>
            </w:r>
            <w:r w:rsidRPr="00092953">
              <w:rPr>
                <w:rFonts w:cs="Times New Roman"/>
                <w:sz w:val="24"/>
                <w:szCs w:val="24"/>
              </w:rPr>
              <w:lastRenderedPageBreak/>
              <w:t>учебную задачу, целеполагание</w:t>
            </w:r>
          </w:p>
        </w:tc>
        <w:tc>
          <w:tcPr>
            <w:tcW w:w="2548" w:type="dxa"/>
            <w:tcBorders>
              <w:left w:val="single" w:sz="4" w:space="0" w:color="auto"/>
            </w:tcBorders>
          </w:tcPr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  <w:r w:rsidRPr="00092953">
              <w:rPr>
                <w:rFonts w:cs="Times New Roman"/>
                <w:sz w:val="24"/>
                <w:szCs w:val="24"/>
              </w:rPr>
              <w:lastRenderedPageBreak/>
              <w:t>Выражение собственного  мнения</w:t>
            </w: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  <w:r w:rsidRPr="00092953">
              <w:rPr>
                <w:rFonts w:cs="Times New Roman"/>
                <w:sz w:val="24"/>
                <w:szCs w:val="24"/>
              </w:rPr>
              <w:t>Проявляют активность для решения коммуникативных и познавательных задач</w:t>
            </w:r>
          </w:p>
        </w:tc>
        <w:tc>
          <w:tcPr>
            <w:tcW w:w="993" w:type="dxa"/>
          </w:tcPr>
          <w:p w:rsidR="0075011A" w:rsidRPr="00092953" w:rsidRDefault="0075011A" w:rsidP="008B685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3 мин.</w:t>
            </w:r>
          </w:p>
        </w:tc>
      </w:tr>
      <w:tr w:rsidR="0075011A" w:rsidTr="008B6858">
        <w:trPr>
          <w:jc w:val="center"/>
        </w:trPr>
        <w:tc>
          <w:tcPr>
            <w:tcW w:w="2284" w:type="dxa"/>
            <w:shd w:val="clear" w:color="auto" w:fill="EDEDED" w:themeFill="accent3" w:themeFillTint="33"/>
          </w:tcPr>
          <w:p w:rsidR="0075011A" w:rsidRPr="00092953" w:rsidRDefault="0075011A" w:rsidP="008B6858">
            <w:pPr>
              <w:rPr>
                <w:rFonts w:cs="Times New Roman"/>
                <w:b/>
                <w:sz w:val="24"/>
                <w:szCs w:val="24"/>
              </w:rPr>
            </w:pPr>
            <w:r w:rsidRPr="00092953">
              <w:rPr>
                <w:rFonts w:cs="Times New Roman"/>
                <w:b/>
                <w:sz w:val="24"/>
                <w:szCs w:val="24"/>
              </w:rPr>
              <w:lastRenderedPageBreak/>
              <w:t>Составление плана работы над картиной учащимися</w:t>
            </w:r>
          </w:p>
        </w:tc>
        <w:tc>
          <w:tcPr>
            <w:tcW w:w="3386" w:type="dxa"/>
          </w:tcPr>
          <w:p w:rsidR="0075011A" w:rsidRPr="00092953" w:rsidRDefault="0075011A" w:rsidP="008B6858">
            <w:pPr>
              <w:rPr>
                <w:rFonts w:cs="Times New Roman"/>
                <w:b/>
                <w:sz w:val="24"/>
                <w:szCs w:val="24"/>
              </w:rPr>
            </w:pPr>
            <w:r w:rsidRPr="00092953">
              <w:rPr>
                <w:rFonts w:cs="Times New Roman"/>
                <w:b/>
                <w:sz w:val="24"/>
                <w:szCs w:val="24"/>
              </w:rPr>
              <w:t>Задает вопрос:</w:t>
            </w:r>
          </w:p>
          <w:p w:rsidR="0075011A" w:rsidRDefault="0075011A" w:rsidP="008B6858">
            <w:pPr>
              <w:rPr>
                <w:sz w:val="24"/>
                <w:szCs w:val="24"/>
              </w:rPr>
            </w:pPr>
            <w:r w:rsidRPr="0009295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 этому уроку мы с вами подготовили рисунки по историческим справкам в бытовом жанре. Какую работу вам пришлось провести для того, чтобы выполнить это задание</w:t>
            </w:r>
            <w:r w:rsidRPr="00092953">
              <w:rPr>
                <w:sz w:val="24"/>
                <w:szCs w:val="24"/>
              </w:rPr>
              <w:t xml:space="preserve">? </w:t>
            </w:r>
          </w:p>
          <w:p w:rsidR="0075011A" w:rsidRPr="00092953" w:rsidRDefault="0075011A" w:rsidP="008B6858">
            <w:pPr>
              <w:rPr>
                <w:rFonts w:cs="Times New Roman"/>
                <w:b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b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b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b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b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b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b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b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b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b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b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  <w:r w:rsidRPr="00092953">
              <w:rPr>
                <w:rFonts w:cs="Times New Roman"/>
                <w:sz w:val="24"/>
                <w:szCs w:val="24"/>
              </w:rPr>
              <w:t>Предлагает учащимся</w:t>
            </w:r>
            <w:r w:rsidRPr="0009295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92953">
              <w:rPr>
                <w:rFonts w:cs="Times New Roman"/>
                <w:sz w:val="24"/>
                <w:szCs w:val="24"/>
              </w:rPr>
              <w:t>по подготовленным рисункам дополнить предложения о композиции работы.</w:t>
            </w: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  <w:r w:rsidRPr="00092953">
              <w:rPr>
                <w:rFonts w:cs="Times New Roman"/>
                <w:sz w:val="24"/>
                <w:szCs w:val="24"/>
              </w:rPr>
              <w:t>На переднем плане…</w:t>
            </w: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  <w:r w:rsidRPr="00092953">
              <w:rPr>
                <w:rFonts w:cs="Times New Roman"/>
                <w:sz w:val="24"/>
                <w:szCs w:val="24"/>
              </w:rPr>
              <w:t>На заднем плане…</w:t>
            </w: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  <w:r w:rsidRPr="00092953">
              <w:rPr>
                <w:rFonts w:cs="Times New Roman"/>
                <w:sz w:val="24"/>
                <w:szCs w:val="24"/>
              </w:rPr>
              <w:lastRenderedPageBreak/>
              <w:t>В нашем рисунке изображено…</w:t>
            </w: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  <w:r w:rsidRPr="00092953">
              <w:rPr>
                <w:rFonts w:cs="Times New Roman"/>
                <w:sz w:val="24"/>
                <w:szCs w:val="24"/>
              </w:rPr>
              <w:t>Герои этой картины…</w:t>
            </w:r>
          </w:p>
        </w:tc>
        <w:tc>
          <w:tcPr>
            <w:tcW w:w="3140" w:type="dxa"/>
          </w:tcPr>
          <w:p w:rsidR="0075011A" w:rsidRPr="00092953" w:rsidRDefault="0075011A" w:rsidP="008B6858">
            <w:pPr>
              <w:rPr>
                <w:rFonts w:cs="Times New Roman"/>
                <w:b/>
                <w:sz w:val="24"/>
                <w:szCs w:val="24"/>
              </w:rPr>
            </w:pPr>
            <w:r w:rsidRPr="00092953">
              <w:rPr>
                <w:rFonts w:cs="Times New Roman"/>
                <w:b/>
                <w:sz w:val="24"/>
                <w:szCs w:val="24"/>
              </w:rPr>
              <w:lastRenderedPageBreak/>
              <w:t>Отвечают на вопрос:</w:t>
            </w:r>
          </w:p>
          <w:p w:rsidR="0075011A" w:rsidRPr="00092953" w:rsidRDefault="0075011A" w:rsidP="008B6858">
            <w:pPr>
              <w:rPr>
                <w:sz w:val="24"/>
                <w:szCs w:val="24"/>
              </w:rPr>
            </w:pPr>
            <w:r w:rsidRPr="00092953">
              <w:rPr>
                <w:sz w:val="24"/>
                <w:szCs w:val="24"/>
              </w:rPr>
              <w:t>- Для того, чтобы выполнить рисунок нам нужно:</w:t>
            </w:r>
          </w:p>
          <w:p w:rsidR="0075011A" w:rsidRPr="00092953" w:rsidRDefault="0075011A" w:rsidP="008B6858">
            <w:pPr>
              <w:rPr>
                <w:sz w:val="24"/>
                <w:szCs w:val="24"/>
              </w:rPr>
            </w:pPr>
            <w:r w:rsidRPr="00092953">
              <w:rPr>
                <w:sz w:val="24"/>
                <w:szCs w:val="24"/>
              </w:rPr>
              <w:t>-знать исторические особенности нашего города;</w:t>
            </w:r>
          </w:p>
          <w:p w:rsidR="0075011A" w:rsidRPr="00092953" w:rsidRDefault="0075011A" w:rsidP="008B6858">
            <w:pPr>
              <w:rPr>
                <w:sz w:val="24"/>
                <w:szCs w:val="24"/>
              </w:rPr>
            </w:pPr>
            <w:r w:rsidRPr="00092953">
              <w:rPr>
                <w:sz w:val="24"/>
                <w:szCs w:val="24"/>
              </w:rPr>
              <w:t>- знать особенности архитектуры, костюма, интерьера.</w:t>
            </w:r>
          </w:p>
          <w:p w:rsidR="0075011A" w:rsidRPr="00092953" w:rsidRDefault="0075011A" w:rsidP="008B6858">
            <w:pPr>
              <w:rPr>
                <w:sz w:val="24"/>
                <w:szCs w:val="24"/>
              </w:rPr>
            </w:pPr>
            <w:r w:rsidRPr="00092953">
              <w:rPr>
                <w:sz w:val="24"/>
                <w:szCs w:val="24"/>
              </w:rPr>
              <w:t>- обладать навыками изображения человека;</w:t>
            </w:r>
          </w:p>
          <w:p w:rsidR="0075011A" w:rsidRPr="00092953" w:rsidRDefault="0075011A" w:rsidP="008B6858">
            <w:pPr>
              <w:rPr>
                <w:sz w:val="24"/>
                <w:szCs w:val="24"/>
              </w:rPr>
            </w:pPr>
            <w:r w:rsidRPr="00092953">
              <w:rPr>
                <w:sz w:val="24"/>
                <w:szCs w:val="24"/>
              </w:rPr>
              <w:t>-уметь использовать законы перспективы</w:t>
            </w:r>
          </w:p>
          <w:p w:rsidR="0075011A" w:rsidRPr="00092953" w:rsidRDefault="0075011A" w:rsidP="008B6858">
            <w:pPr>
              <w:rPr>
                <w:sz w:val="24"/>
                <w:szCs w:val="24"/>
              </w:rPr>
            </w:pPr>
            <w:r w:rsidRPr="00092953">
              <w:rPr>
                <w:sz w:val="24"/>
                <w:szCs w:val="24"/>
              </w:rPr>
              <w:t xml:space="preserve">- продумать композицию </w:t>
            </w:r>
          </w:p>
          <w:p w:rsidR="0075011A" w:rsidRPr="00092953" w:rsidRDefault="0075011A" w:rsidP="008B6858">
            <w:pPr>
              <w:rPr>
                <w:b/>
                <w:sz w:val="24"/>
                <w:szCs w:val="24"/>
              </w:rPr>
            </w:pPr>
            <w:r w:rsidRPr="00092953">
              <w:rPr>
                <w:b/>
                <w:sz w:val="24"/>
                <w:szCs w:val="24"/>
              </w:rPr>
              <w:t>Формулируют вывод:</w:t>
            </w:r>
          </w:p>
          <w:p w:rsidR="0075011A" w:rsidRPr="00092953" w:rsidRDefault="0075011A" w:rsidP="008B6858">
            <w:pPr>
              <w:rPr>
                <w:sz w:val="24"/>
                <w:szCs w:val="24"/>
              </w:rPr>
            </w:pPr>
            <w:r w:rsidRPr="00092953">
              <w:rPr>
                <w:sz w:val="24"/>
                <w:szCs w:val="24"/>
              </w:rPr>
              <w:t>Вот такую подготовительную работу выполняют художники, работающие на исторические темы</w:t>
            </w:r>
          </w:p>
          <w:p w:rsidR="0075011A" w:rsidRDefault="0075011A" w:rsidP="008B6858">
            <w:pPr>
              <w:rPr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sz w:val="24"/>
                <w:szCs w:val="24"/>
              </w:rPr>
            </w:pPr>
            <w:r w:rsidRPr="00092953">
              <w:rPr>
                <w:sz w:val="24"/>
                <w:szCs w:val="24"/>
              </w:rPr>
              <w:t>Устно описывают фотографию</w:t>
            </w:r>
          </w:p>
          <w:p w:rsidR="0075011A" w:rsidRPr="00092953" w:rsidRDefault="0075011A" w:rsidP="008B685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  <w:r w:rsidRPr="00092953">
              <w:rPr>
                <w:rFonts w:cs="Times New Roman"/>
                <w:sz w:val="24"/>
                <w:szCs w:val="24"/>
              </w:rPr>
              <w:t>Устанавливать причинно-следственные связи, определять последовательность работы художника.</w:t>
            </w: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853DD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64767F" w:rsidRDefault="0075011A" w:rsidP="008B6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Осознанное построение речевого высказывания</w:t>
            </w: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64767F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  <w:r w:rsidRPr="00092953">
              <w:rPr>
                <w:rFonts w:cs="Times New Roman"/>
                <w:sz w:val="24"/>
                <w:szCs w:val="24"/>
              </w:rPr>
              <w:lastRenderedPageBreak/>
              <w:t>Принимают и сохраняют учебную задачу</w:t>
            </w: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  <w:r w:rsidRPr="00092953">
              <w:rPr>
                <w:rFonts w:cs="Times New Roman"/>
                <w:sz w:val="24"/>
                <w:szCs w:val="24"/>
              </w:rPr>
              <w:t>Контроль и корректировка действий, следование плану</w:t>
            </w:r>
          </w:p>
        </w:tc>
        <w:tc>
          <w:tcPr>
            <w:tcW w:w="2548" w:type="dxa"/>
            <w:tcBorders>
              <w:left w:val="single" w:sz="4" w:space="0" w:color="auto"/>
            </w:tcBorders>
          </w:tcPr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  <w:r w:rsidRPr="00092953">
              <w:rPr>
                <w:rFonts w:cs="Times New Roman"/>
                <w:sz w:val="24"/>
                <w:szCs w:val="24"/>
              </w:rPr>
              <w:t>Контролируют эмоции, излагают и корректируют свое мнение</w:t>
            </w: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  <w:r w:rsidRPr="00092953">
              <w:rPr>
                <w:rFonts w:cs="Times New Roman"/>
                <w:sz w:val="24"/>
                <w:szCs w:val="24"/>
              </w:rPr>
              <w:t>Составляют высказывание по плану</w:t>
            </w:r>
          </w:p>
        </w:tc>
        <w:tc>
          <w:tcPr>
            <w:tcW w:w="993" w:type="dxa"/>
          </w:tcPr>
          <w:p w:rsidR="0075011A" w:rsidRDefault="0075011A" w:rsidP="008B685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 мин.</w:t>
            </w:r>
          </w:p>
          <w:p w:rsidR="0075011A" w:rsidRDefault="0075011A" w:rsidP="008B6858">
            <w:pPr>
              <w:rPr>
                <w:rFonts w:cs="Times New Roman"/>
                <w:b/>
                <w:sz w:val="24"/>
                <w:szCs w:val="24"/>
              </w:rPr>
            </w:pPr>
          </w:p>
          <w:p w:rsidR="0075011A" w:rsidRDefault="0075011A" w:rsidP="008B6858">
            <w:pPr>
              <w:rPr>
                <w:rFonts w:cs="Times New Roman"/>
                <w:b/>
                <w:sz w:val="24"/>
                <w:szCs w:val="24"/>
              </w:rPr>
            </w:pPr>
          </w:p>
          <w:p w:rsidR="0075011A" w:rsidRDefault="0075011A" w:rsidP="008B6858">
            <w:pPr>
              <w:rPr>
                <w:rFonts w:cs="Times New Roman"/>
                <w:b/>
                <w:sz w:val="24"/>
                <w:szCs w:val="24"/>
              </w:rPr>
            </w:pPr>
          </w:p>
          <w:p w:rsidR="0075011A" w:rsidRDefault="0075011A" w:rsidP="008B6858">
            <w:pPr>
              <w:rPr>
                <w:rFonts w:cs="Times New Roman"/>
                <w:b/>
                <w:sz w:val="24"/>
                <w:szCs w:val="24"/>
              </w:rPr>
            </w:pPr>
          </w:p>
          <w:p w:rsidR="0075011A" w:rsidRDefault="0075011A" w:rsidP="008B6858">
            <w:pPr>
              <w:rPr>
                <w:rFonts w:cs="Times New Roman"/>
                <w:b/>
                <w:sz w:val="24"/>
                <w:szCs w:val="24"/>
              </w:rPr>
            </w:pPr>
          </w:p>
          <w:p w:rsidR="0075011A" w:rsidRDefault="0075011A" w:rsidP="008B6858">
            <w:pPr>
              <w:rPr>
                <w:rFonts w:cs="Times New Roman"/>
                <w:b/>
                <w:sz w:val="24"/>
                <w:szCs w:val="24"/>
              </w:rPr>
            </w:pPr>
          </w:p>
          <w:p w:rsidR="0075011A" w:rsidRDefault="0075011A" w:rsidP="008B6858">
            <w:pPr>
              <w:rPr>
                <w:rFonts w:cs="Times New Roman"/>
                <w:b/>
                <w:sz w:val="24"/>
                <w:szCs w:val="24"/>
              </w:rPr>
            </w:pPr>
          </w:p>
          <w:p w:rsidR="0075011A" w:rsidRDefault="0075011A" w:rsidP="008B6858">
            <w:pPr>
              <w:rPr>
                <w:rFonts w:cs="Times New Roman"/>
                <w:b/>
                <w:sz w:val="24"/>
                <w:szCs w:val="24"/>
              </w:rPr>
            </w:pPr>
          </w:p>
          <w:p w:rsidR="0075011A" w:rsidRDefault="0075011A" w:rsidP="008B6858">
            <w:pPr>
              <w:rPr>
                <w:rFonts w:cs="Times New Roman"/>
                <w:b/>
                <w:sz w:val="24"/>
                <w:szCs w:val="24"/>
              </w:rPr>
            </w:pPr>
          </w:p>
          <w:p w:rsidR="0075011A" w:rsidRDefault="0075011A" w:rsidP="008B6858">
            <w:pPr>
              <w:rPr>
                <w:rFonts w:cs="Times New Roman"/>
                <w:b/>
                <w:sz w:val="24"/>
                <w:szCs w:val="24"/>
              </w:rPr>
            </w:pPr>
          </w:p>
          <w:p w:rsidR="0075011A" w:rsidRDefault="0075011A" w:rsidP="008B6858">
            <w:pPr>
              <w:rPr>
                <w:rFonts w:cs="Times New Roman"/>
                <w:b/>
                <w:sz w:val="24"/>
                <w:szCs w:val="24"/>
              </w:rPr>
            </w:pPr>
          </w:p>
          <w:p w:rsidR="0075011A" w:rsidRDefault="0075011A" w:rsidP="008B6858">
            <w:pPr>
              <w:rPr>
                <w:rFonts w:cs="Times New Roman"/>
                <w:b/>
                <w:sz w:val="24"/>
                <w:szCs w:val="24"/>
              </w:rPr>
            </w:pPr>
          </w:p>
          <w:p w:rsidR="0075011A" w:rsidRDefault="0075011A" w:rsidP="008B6858">
            <w:pPr>
              <w:rPr>
                <w:rFonts w:cs="Times New Roman"/>
                <w:b/>
                <w:sz w:val="24"/>
                <w:szCs w:val="24"/>
              </w:rPr>
            </w:pPr>
          </w:p>
          <w:p w:rsidR="0075011A" w:rsidRDefault="0075011A" w:rsidP="008B6858">
            <w:pPr>
              <w:rPr>
                <w:rFonts w:cs="Times New Roman"/>
                <w:b/>
                <w:sz w:val="24"/>
                <w:szCs w:val="24"/>
              </w:rPr>
            </w:pPr>
          </w:p>
          <w:p w:rsidR="0075011A" w:rsidRPr="00092953" w:rsidRDefault="0075011A" w:rsidP="008B685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11A" w:rsidTr="008B6858">
        <w:trPr>
          <w:jc w:val="center"/>
        </w:trPr>
        <w:tc>
          <w:tcPr>
            <w:tcW w:w="2284" w:type="dxa"/>
            <w:shd w:val="clear" w:color="auto" w:fill="EDEDED" w:themeFill="accent3" w:themeFillTint="33"/>
          </w:tcPr>
          <w:p w:rsidR="0075011A" w:rsidRPr="00092953" w:rsidRDefault="0075011A" w:rsidP="008B6858">
            <w:pPr>
              <w:rPr>
                <w:b/>
                <w:sz w:val="24"/>
                <w:szCs w:val="24"/>
              </w:rPr>
            </w:pPr>
            <w:r w:rsidRPr="00092953">
              <w:rPr>
                <w:b/>
                <w:sz w:val="24"/>
                <w:szCs w:val="24"/>
              </w:rPr>
              <w:lastRenderedPageBreak/>
              <w:t>Решение.</w:t>
            </w:r>
          </w:p>
          <w:p w:rsidR="0075011A" w:rsidRPr="00092953" w:rsidRDefault="0075011A" w:rsidP="008B685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</w:tcPr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  <w:r w:rsidRPr="00092953">
              <w:rPr>
                <w:rFonts w:cs="Times New Roman"/>
                <w:sz w:val="24"/>
                <w:szCs w:val="24"/>
              </w:rPr>
              <w:t>Предлагает информационные карты каждой группе на русском языке и словарь новых терминов.</w:t>
            </w:r>
          </w:p>
        </w:tc>
        <w:tc>
          <w:tcPr>
            <w:tcW w:w="3140" w:type="dxa"/>
          </w:tcPr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  <w:r w:rsidRPr="00092953">
              <w:rPr>
                <w:rFonts w:cs="Times New Roman"/>
                <w:sz w:val="24"/>
                <w:szCs w:val="24"/>
              </w:rPr>
              <w:t xml:space="preserve">Знакомятся с картами, переводят содержание на английский язык, используя словарь, </w:t>
            </w:r>
            <w:r>
              <w:rPr>
                <w:rFonts w:cs="Times New Roman"/>
                <w:sz w:val="24"/>
                <w:szCs w:val="24"/>
              </w:rPr>
              <w:t xml:space="preserve">формулируют вопрос по содержанию, </w:t>
            </w:r>
            <w:r w:rsidRPr="00092953">
              <w:rPr>
                <w:rFonts w:cs="Times New Roman"/>
                <w:sz w:val="24"/>
                <w:szCs w:val="24"/>
              </w:rPr>
              <w:t>готовят устную презентацию, заполняют карты продвижения проекта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75011A" w:rsidRPr="0064767F" w:rsidRDefault="0075011A" w:rsidP="008B6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Осознанное построение речевого высказывания</w:t>
            </w: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Умение адекватно оценивать</w:t>
            </w:r>
          </w:p>
        </w:tc>
        <w:tc>
          <w:tcPr>
            <w:tcW w:w="2548" w:type="dxa"/>
            <w:tcBorders>
              <w:left w:val="single" w:sz="4" w:space="0" w:color="auto"/>
            </w:tcBorders>
          </w:tcPr>
          <w:p w:rsidR="0075011A" w:rsidRDefault="0075011A" w:rsidP="008B6858">
            <w:pPr>
              <w:rPr>
                <w:rFonts w:cs="Times New Roman"/>
                <w:sz w:val="24"/>
                <w:szCs w:val="24"/>
              </w:rPr>
            </w:pPr>
            <w:r w:rsidRPr="00C17417">
              <w:rPr>
                <w:rFonts w:cs="Times New Roman"/>
                <w:sz w:val="24"/>
                <w:szCs w:val="24"/>
              </w:rPr>
              <w:t>использование речевых средств</w:t>
            </w:r>
            <w:r>
              <w:rPr>
                <w:rFonts w:cs="Times New Roman"/>
                <w:sz w:val="24"/>
                <w:szCs w:val="24"/>
              </w:rPr>
              <w:t xml:space="preserve"> при презентации продукта;</w:t>
            </w:r>
          </w:p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011A" w:rsidRPr="00092953" w:rsidRDefault="0075011A" w:rsidP="008B685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75011A" w:rsidTr="008B6858">
        <w:trPr>
          <w:jc w:val="center"/>
        </w:trPr>
        <w:tc>
          <w:tcPr>
            <w:tcW w:w="2284" w:type="dxa"/>
            <w:shd w:val="clear" w:color="auto" w:fill="EDEDED" w:themeFill="accent3" w:themeFillTint="33"/>
          </w:tcPr>
          <w:p w:rsidR="0075011A" w:rsidRPr="00092953" w:rsidRDefault="0075011A" w:rsidP="008B6858">
            <w:pPr>
              <w:rPr>
                <w:b/>
                <w:sz w:val="24"/>
                <w:szCs w:val="24"/>
              </w:rPr>
            </w:pPr>
            <w:r w:rsidRPr="00092953">
              <w:rPr>
                <w:b/>
                <w:sz w:val="24"/>
                <w:szCs w:val="24"/>
              </w:rPr>
              <w:t>Презентация</w:t>
            </w:r>
          </w:p>
        </w:tc>
        <w:tc>
          <w:tcPr>
            <w:tcW w:w="3386" w:type="dxa"/>
          </w:tcPr>
          <w:p w:rsidR="0075011A" w:rsidRPr="00762176" w:rsidRDefault="0075011A" w:rsidP="008B6858">
            <w:pPr>
              <w:rPr>
                <w:rFonts w:cs="Times New Roman"/>
                <w:sz w:val="24"/>
                <w:szCs w:val="24"/>
              </w:rPr>
            </w:pPr>
            <w:r w:rsidRPr="00762176">
              <w:rPr>
                <w:rFonts w:cs="Times New Roman"/>
                <w:sz w:val="24"/>
                <w:szCs w:val="24"/>
              </w:rPr>
              <w:t>Наблюдает</w:t>
            </w:r>
          </w:p>
        </w:tc>
        <w:tc>
          <w:tcPr>
            <w:tcW w:w="3140" w:type="dxa"/>
          </w:tcPr>
          <w:p w:rsidR="0075011A" w:rsidRPr="004D458B" w:rsidRDefault="0075011A" w:rsidP="008B6858">
            <w:pPr>
              <w:rPr>
                <w:rFonts w:cs="Times New Roman"/>
                <w:sz w:val="24"/>
                <w:szCs w:val="24"/>
              </w:rPr>
            </w:pPr>
            <w:r w:rsidRPr="004D458B">
              <w:rPr>
                <w:rFonts w:cs="Times New Roman"/>
                <w:sz w:val="24"/>
                <w:szCs w:val="24"/>
              </w:rPr>
              <w:t>Представляют</w:t>
            </w:r>
            <w:r>
              <w:rPr>
                <w:rFonts w:cs="Times New Roman"/>
                <w:sz w:val="24"/>
                <w:szCs w:val="24"/>
              </w:rPr>
              <w:t xml:space="preserve"> устную </w:t>
            </w:r>
            <w:r w:rsidRPr="004D458B">
              <w:rPr>
                <w:rFonts w:cs="Times New Roman"/>
                <w:sz w:val="24"/>
                <w:szCs w:val="24"/>
              </w:rPr>
              <w:t xml:space="preserve"> презентацию</w:t>
            </w:r>
            <w:r>
              <w:rPr>
                <w:rFonts w:cs="Times New Roman"/>
                <w:sz w:val="24"/>
                <w:szCs w:val="24"/>
              </w:rPr>
              <w:t xml:space="preserve"> информационной карты, задают вопрос аудитории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</w:tcPr>
          <w:p w:rsidR="0075011A" w:rsidRPr="00092953" w:rsidRDefault="0075011A" w:rsidP="008B685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011A" w:rsidRPr="00092953" w:rsidRDefault="0075011A" w:rsidP="008B685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</w:t>
            </w:r>
          </w:p>
        </w:tc>
      </w:tr>
    </w:tbl>
    <w:p w:rsidR="0075011A" w:rsidRDefault="0075011A" w:rsidP="0075011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75011A" w:rsidRDefault="0075011A" w:rsidP="0075011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75011A" w:rsidRDefault="0075011A" w:rsidP="0075011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75011A" w:rsidRDefault="0075011A" w:rsidP="0075011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75011A" w:rsidRDefault="0075011A" w:rsidP="0075011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75011A" w:rsidRDefault="0075011A" w:rsidP="0075011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75011A" w:rsidRDefault="0075011A" w:rsidP="0075011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75011A" w:rsidRDefault="0075011A" w:rsidP="0075011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75011A" w:rsidRDefault="0075011A" w:rsidP="0075011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75011A" w:rsidRDefault="0075011A" w:rsidP="0075011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75011A" w:rsidRDefault="0075011A" w:rsidP="0075011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75011A" w:rsidRDefault="0075011A" w:rsidP="0075011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75011A" w:rsidRDefault="0075011A" w:rsidP="0075011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75011A" w:rsidRDefault="0075011A" w:rsidP="0075011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75011A" w:rsidRDefault="0075011A" w:rsidP="0075011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75011A" w:rsidRDefault="0075011A" w:rsidP="0075011A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Приложение 1</w:t>
      </w:r>
    </w:p>
    <w:p w:rsidR="0075011A" w:rsidRPr="00A85544" w:rsidRDefault="0075011A" w:rsidP="0075011A">
      <w:pPr>
        <w:spacing w:after="0" w:line="240" w:lineRule="auto"/>
        <w:rPr>
          <w:rFonts w:cs="Times New Roman"/>
          <w:b/>
          <w:i/>
          <w:sz w:val="28"/>
          <w:szCs w:val="28"/>
          <w:lang w:val="en-US"/>
        </w:rPr>
      </w:pPr>
      <w:r w:rsidRPr="00A85544">
        <w:rPr>
          <w:rFonts w:cs="Times New Roman"/>
          <w:b/>
          <w:i/>
          <w:sz w:val="28"/>
          <w:szCs w:val="28"/>
          <w:lang w:val="en-US"/>
        </w:rPr>
        <w:t>Do you know?</w:t>
      </w:r>
    </w:p>
    <w:p w:rsidR="0075011A" w:rsidRPr="00A85544" w:rsidRDefault="0075011A" w:rsidP="0075011A">
      <w:pPr>
        <w:spacing w:after="0" w:line="240" w:lineRule="auto"/>
        <w:rPr>
          <w:rFonts w:cs="Times New Roman"/>
          <w:b/>
          <w:sz w:val="28"/>
          <w:szCs w:val="28"/>
          <w:lang w:val="en-US"/>
        </w:rPr>
      </w:pPr>
      <w:r w:rsidRPr="00A85544">
        <w:rPr>
          <w:rFonts w:cs="Times New Roman"/>
          <w:b/>
          <w:noProof/>
          <w:sz w:val="28"/>
          <w:szCs w:val="28"/>
        </w:rPr>
        <w:drawing>
          <wp:inline distT="0" distB="0" distL="0" distR="0" wp14:anchorId="7DD1CC84" wp14:editId="749FEA99">
            <wp:extent cx="1471859" cy="1576637"/>
            <wp:effectExtent l="19050" t="0" r="0" b="0"/>
            <wp:docPr id="1" name="Рисунок 1" descr="ÐÐ°ÑÑÐ¸Ð½ÐºÐ¸ Ð¿Ð¾ Ð·Ð°Ð¿ÑÐ¾ÑÑ Ð´Ð¶Ð¾ÐºÐ¾Ð½Ð´Ð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ÐÐ°ÑÑÐ¸Ð½ÐºÐ¸ Ð¿Ð¾ Ð·Ð°Ð¿ÑÐ¾ÑÑ Ð´Ð¶Ð¾ÐºÐ¾Ð½Ð´Ð°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320" cy="15857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A85544">
        <w:rPr>
          <w:rFonts w:cs="Times New Roman"/>
          <w:b/>
          <w:sz w:val="28"/>
          <w:szCs w:val="28"/>
          <w:lang w:val="en-US"/>
        </w:rPr>
        <w:t xml:space="preserve">                               </w:t>
      </w:r>
      <w:r w:rsidRPr="00A85544">
        <w:rPr>
          <w:rFonts w:cs="Times New Roman"/>
          <w:b/>
          <w:noProof/>
          <w:sz w:val="28"/>
          <w:szCs w:val="28"/>
        </w:rPr>
        <w:drawing>
          <wp:inline distT="0" distB="0" distL="0" distR="0" wp14:anchorId="35F7D928" wp14:editId="0052AAD4">
            <wp:extent cx="2998399" cy="1205786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/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3092" cy="121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5544">
        <w:rPr>
          <w:rFonts w:cs="Times New Roman"/>
          <w:b/>
          <w:sz w:val="28"/>
          <w:szCs w:val="28"/>
          <w:lang w:val="en-US"/>
        </w:rPr>
        <w:t xml:space="preserve">                 </w:t>
      </w:r>
      <w:r w:rsidRPr="00A85544">
        <w:rPr>
          <w:rFonts w:cs="Times New Roman"/>
          <w:b/>
          <w:noProof/>
          <w:sz w:val="28"/>
          <w:szCs w:val="28"/>
        </w:rPr>
        <w:drawing>
          <wp:inline distT="0" distB="0" distL="0" distR="0" wp14:anchorId="7E702B94" wp14:editId="3044BF2F">
            <wp:extent cx="1490134" cy="1411111"/>
            <wp:effectExtent l="19050" t="0" r="0" b="0"/>
            <wp:docPr id="6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1311" cy="141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11A" w:rsidRPr="00A85544" w:rsidRDefault="0075011A" w:rsidP="0075011A">
      <w:pPr>
        <w:spacing w:after="0" w:line="240" w:lineRule="auto"/>
        <w:rPr>
          <w:rFonts w:cs="Times New Roman"/>
          <w:b/>
          <w:sz w:val="28"/>
          <w:szCs w:val="28"/>
          <w:lang w:val="en-US"/>
        </w:rPr>
      </w:pPr>
      <w:r w:rsidRPr="00A85544">
        <w:rPr>
          <w:rFonts w:cs="Times New Roman"/>
          <w:b/>
          <w:sz w:val="28"/>
          <w:szCs w:val="28"/>
          <w:lang w:val="en-US"/>
        </w:rPr>
        <w:t xml:space="preserve">Name –                                                        Name –                                                                   Name - </w:t>
      </w:r>
    </w:p>
    <w:p w:rsidR="0075011A" w:rsidRPr="00A85544" w:rsidRDefault="0075011A" w:rsidP="0075011A">
      <w:pPr>
        <w:spacing w:after="0" w:line="240" w:lineRule="auto"/>
        <w:rPr>
          <w:rFonts w:cs="Times New Roman"/>
          <w:b/>
          <w:sz w:val="28"/>
          <w:szCs w:val="28"/>
          <w:lang w:val="en-US"/>
        </w:rPr>
      </w:pPr>
      <w:r w:rsidRPr="00A85544">
        <w:rPr>
          <w:rFonts w:cs="Times New Roman"/>
          <w:b/>
          <w:sz w:val="28"/>
          <w:szCs w:val="28"/>
          <w:lang w:val="en-US"/>
        </w:rPr>
        <w:t xml:space="preserve">Genre of painting – </w:t>
      </w:r>
      <w:r w:rsidRPr="00A85544">
        <w:rPr>
          <w:rFonts w:cs="Times New Roman"/>
          <w:b/>
          <w:sz w:val="28"/>
          <w:szCs w:val="28"/>
          <w:lang w:val="en-US"/>
        </w:rPr>
        <w:tab/>
        <w:t xml:space="preserve">                          Genre of painting –                                             Genre of painting –</w:t>
      </w:r>
    </w:p>
    <w:p w:rsidR="0075011A" w:rsidRPr="00A85544" w:rsidRDefault="0075011A" w:rsidP="0075011A">
      <w:pPr>
        <w:spacing w:after="0" w:line="240" w:lineRule="auto"/>
        <w:rPr>
          <w:rFonts w:cs="Times New Roman"/>
          <w:b/>
          <w:sz w:val="28"/>
          <w:szCs w:val="28"/>
          <w:lang w:val="en-US"/>
        </w:rPr>
      </w:pPr>
      <w:r w:rsidRPr="00A85544">
        <w:rPr>
          <w:rFonts w:cs="Times New Roman"/>
          <w:b/>
          <w:sz w:val="28"/>
          <w:szCs w:val="28"/>
          <w:lang w:val="en-US"/>
        </w:rPr>
        <w:t xml:space="preserve">Artist -                                                            Artist -                                                                  Artist -   </w:t>
      </w:r>
    </w:p>
    <w:p w:rsidR="0075011A" w:rsidRPr="00A85544" w:rsidRDefault="0075011A" w:rsidP="0075011A">
      <w:pPr>
        <w:spacing w:after="0" w:line="240" w:lineRule="auto"/>
        <w:rPr>
          <w:rFonts w:cs="Times New Roman"/>
          <w:b/>
          <w:sz w:val="28"/>
          <w:szCs w:val="28"/>
          <w:lang w:val="en-US"/>
        </w:rPr>
      </w:pPr>
      <w:r w:rsidRPr="00A85544">
        <w:rPr>
          <w:rFonts w:cs="Times New Roman"/>
          <w:b/>
          <w:sz w:val="28"/>
          <w:szCs w:val="28"/>
          <w:lang w:val="en-US"/>
        </w:rPr>
        <w:t xml:space="preserve">     </w:t>
      </w:r>
      <w:r w:rsidRPr="00A85544">
        <w:rPr>
          <w:rFonts w:cs="Times New Roman"/>
          <w:b/>
          <w:noProof/>
          <w:sz w:val="28"/>
          <w:szCs w:val="28"/>
        </w:rPr>
        <w:drawing>
          <wp:inline distT="0" distB="0" distL="0" distR="0" wp14:anchorId="58673DDF" wp14:editId="0BBD7F03">
            <wp:extent cx="1542908" cy="1727200"/>
            <wp:effectExtent l="19050" t="0" r="142" b="0"/>
            <wp:docPr id="8" name="Рисунок 1" descr="F:\300px-Opyat_dvo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00px-Opyat_dvoyk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2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544">
        <w:rPr>
          <w:rFonts w:cs="Times New Roman"/>
          <w:b/>
          <w:sz w:val="28"/>
          <w:szCs w:val="28"/>
          <w:lang w:val="en-US"/>
        </w:rPr>
        <w:t xml:space="preserve">                              </w:t>
      </w:r>
      <w:r w:rsidRPr="00A85544">
        <w:rPr>
          <w:rFonts w:cs="Times New Roman"/>
          <w:b/>
          <w:noProof/>
          <w:sz w:val="28"/>
          <w:szCs w:val="28"/>
        </w:rPr>
        <w:drawing>
          <wp:inline distT="0" distB="0" distL="0" distR="0" wp14:anchorId="7FBE583F" wp14:editId="444C7800">
            <wp:extent cx="1658832" cy="1862667"/>
            <wp:effectExtent l="19050" t="0" r="0" b="0"/>
            <wp:docPr id="9" name="Рисунок 2" descr="F: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77" cy="1862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544">
        <w:rPr>
          <w:rFonts w:cs="Times New Roman"/>
          <w:b/>
          <w:sz w:val="28"/>
          <w:szCs w:val="28"/>
          <w:lang w:val="en-US"/>
        </w:rPr>
        <w:t xml:space="preserve">                                            </w:t>
      </w:r>
      <w:r w:rsidRPr="00A85544">
        <w:rPr>
          <w:rFonts w:cs="Times New Roman"/>
          <w:b/>
          <w:noProof/>
          <w:sz w:val="28"/>
          <w:szCs w:val="28"/>
        </w:rPr>
        <w:drawing>
          <wp:inline distT="0" distB="0" distL="0" distR="0" wp14:anchorId="44A46F4B" wp14:editId="734E5B2C">
            <wp:extent cx="2107283" cy="1591733"/>
            <wp:effectExtent l="19050" t="0" r="7267" b="0"/>
            <wp:docPr id="7" name="Рисунок 5" descr="http://nevsepic.com.ua/uploads/posts/2011-10/1319374733_www.nevsepic.com.ua-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http://nevsepic.com.ua/uploads/posts/2011-10/1319374733_www.nevsepic.com.ua-14.jpg"/>
                    <pic:cNvPicPr>
                      <a:picLocks noGrp="1"/>
                    </pic:cNvPicPr>
                  </pic:nvPicPr>
                  <pic:blipFill>
                    <a:blip r:embed="rId10" cstate="print"/>
                    <a:srcRect r="18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950" cy="1590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011A" w:rsidRPr="00A85544" w:rsidRDefault="0075011A" w:rsidP="0075011A">
      <w:pPr>
        <w:spacing w:after="0" w:line="240" w:lineRule="auto"/>
        <w:rPr>
          <w:rFonts w:cs="Times New Roman"/>
          <w:b/>
          <w:sz w:val="28"/>
          <w:szCs w:val="28"/>
          <w:lang w:val="en-US"/>
        </w:rPr>
      </w:pPr>
      <w:r w:rsidRPr="00A85544">
        <w:rPr>
          <w:rFonts w:cs="Times New Roman"/>
          <w:b/>
          <w:sz w:val="28"/>
          <w:szCs w:val="28"/>
          <w:lang w:val="en-US"/>
        </w:rPr>
        <w:t xml:space="preserve">          </w:t>
      </w:r>
    </w:p>
    <w:p w:rsidR="0075011A" w:rsidRPr="00A85544" w:rsidRDefault="0075011A" w:rsidP="0075011A">
      <w:pPr>
        <w:spacing w:after="0" w:line="240" w:lineRule="auto"/>
        <w:rPr>
          <w:rFonts w:cs="Times New Roman"/>
          <w:b/>
          <w:sz w:val="28"/>
          <w:szCs w:val="28"/>
          <w:lang w:val="en-US"/>
        </w:rPr>
      </w:pPr>
      <w:r w:rsidRPr="00A85544">
        <w:rPr>
          <w:rFonts w:cs="Times New Roman"/>
          <w:b/>
          <w:sz w:val="28"/>
          <w:szCs w:val="28"/>
          <w:lang w:val="en-US"/>
        </w:rPr>
        <w:t xml:space="preserve">Name –                                                      Name –                                                                Name - </w:t>
      </w:r>
    </w:p>
    <w:p w:rsidR="0075011A" w:rsidRPr="00A85544" w:rsidRDefault="0075011A" w:rsidP="0075011A">
      <w:pPr>
        <w:spacing w:after="0" w:line="240" w:lineRule="auto"/>
        <w:rPr>
          <w:rFonts w:cs="Times New Roman"/>
          <w:b/>
          <w:sz w:val="28"/>
          <w:szCs w:val="28"/>
          <w:lang w:val="en-US"/>
        </w:rPr>
      </w:pPr>
      <w:r w:rsidRPr="00A85544">
        <w:rPr>
          <w:rFonts w:cs="Times New Roman"/>
          <w:b/>
          <w:sz w:val="28"/>
          <w:szCs w:val="28"/>
          <w:lang w:val="en-US"/>
        </w:rPr>
        <w:t xml:space="preserve">Genre of painting – </w:t>
      </w:r>
      <w:r w:rsidRPr="00A85544">
        <w:rPr>
          <w:rFonts w:cs="Times New Roman"/>
          <w:b/>
          <w:sz w:val="28"/>
          <w:szCs w:val="28"/>
          <w:lang w:val="en-US"/>
        </w:rPr>
        <w:tab/>
        <w:t xml:space="preserve">                       Genre of painting –                                            Genre of painting –</w:t>
      </w:r>
    </w:p>
    <w:p w:rsidR="0075011A" w:rsidRPr="00A85544" w:rsidRDefault="0075011A" w:rsidP="0075011A">
      <w:pPr>
        <w:spacing w:after="0" w:line="240" w:lineRule="auto"/>
        <w:rPr>
          <w:rFonts w:cs="Times New Roman"/>
          <w:b/>
          <w:sz w:val="28"/>
          <w:szCs w:val="28"/>
          <w:lang w:val="en-US"/>
        </w:rPr>
      </w:pPr>
      <w:r w:rsidRPr="00A85544">
        <w:rPr>
          <w:rFonts w:cs="Times New Roman"/>
          <w:b/>
          <w:sz w:val="28"/>
          <w:szCs w:val="28"/>
          <w:lang w:val="en-US"/>
        </w:rPr>
        <w:t xml:space="preserve">Artist -                                                          Artist -                                                                Artist -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</w:tblGrid>
      <w:tr w:rsidR="0075011A" w:rsidRPr="00A85544" w:rsidTr="008B6858">
        <w:tc>
          <w:tcPr>
            <w:tcW w:w="4998" w:type="dxa"/>
          </w:tcPr>
          <w:p w:rsidR="0075011A" w:rsidRPr="00A85544" w:rsidRDefault="0075011A" w:rsidP="008B6858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75011A" w:rsidRDefault="0075011A" w:rsidP="0075011A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75011A" w:rsidRDefault="0075011A" w:rsidP="0075011A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75011A" w:rsidRDefault="0075011A" w:rsidP="0075011A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75011A" w:rsidRPr="00A85544" w:rsidRDefault="0075011A" w:rsidP="0075011A">
      <w:pPr>
        <w:spacing w:after="0" w:line="240" w:lineRule="auto"/>
        <w:rPr>
          <w:rFonts w:cs="Times New Roman"/>
          <w:sz w:val="28"/>
          <w:szCs w:val="28"/>
        </w:rPr>
      </w:pPr>
      <w:r w:rsidRPr="00A85544">
        <w:rPr>
          <w:rFonts w:cs="Times New Roman"/>
          <w:sz w:val="28"/>
          <w:szCs w:val="28"/>
        </w:rPr>
        <w:lastRenderedPageBreak/>
        <w:t>Историческая справка №1</w:t>
      </w:r>
    </w:p>
    <w:tbl>
      <w:tblPr>
        <w:tblStyle w:val="a8"/>
        <w:tblW w:w="15339" w:type="dxa"/>
        <w:tblInd w:w="-34" w:type="dxa"/>
        <w:tblLook w:val="04A0" w:firstRow="1" w:lastRow="0" w:firstColumn="1" w:lastColumn="0" w:noHBand="0" w:noVBand="1"/>
      </w:tblPr>
      <w:tblGrid>
        <w:gridCol w:w="10236"/>
        <w:gridCol w:w="5103"/>
      </w:tblGrid>
      <w:tr w:rsidR="0075011A" w:rsidRPr="00A85544" w:rsidTr="008B6858">
        <w:trPr>
          <w:trHeight w:val="70"/>
        </w:trPr>
        <w:tc>
          <w:tcPr>
            <w:tcW w:w="10236" w:type="dxa"/>
          </w:tcPr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</w:rPr>
            </w:pPr>
            <w:r w:rsidRPr="00A85544">
              <w:rPr>
                <w:rFonts w:cs="Times New Roman"/>
                <w:sz w:val="28"/>
                <w:szCs w:val="28"/>
              </w:rPr>
              <w:t>Содержание на русском языке</w:t>
            </w:r>
          </w:p>
        </w:tc>
        <w:tc>
          <w:tcPr>
            <w:tcW w:w="5103" w:type="dxa"/>
          </w:tcPr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</w:rPr>
            </w:pPr>
            <w:r w:rsidRPr="00A85544">
              <w:rPr>
                <w:rFonts w:cs="Times New Roman"/>
                <w:sz w:val="28"/>
                <w:szCs w:val="28"/>
              </w:rPr>
              <w:t>Содержание на английском языке</w:t>
            </w:r>
          </w:p>
        </w:tc>
      </w:tr>
      <w:tr w:rsidR="0075011A" w:rsidRPr="006709B3" w:rsidTr="008B6858">
        <w:trPr>
          <w:trHeight w:val="138"/>
        </w:trPr>
        <w:tc>
          <w:tcPr>
            <w:tcW w:w="10236" w:type="dxa"/>
          </w:tcPr>
          <w:p w:rsidR="0075011A" w:rsidRPr="00A85544" w:rsidRDefault="0075011A" w:rsidP="008B6858">
            <w:pPr>
              <w:jc w:val="both"/>
              <w:rPr>
                <w:rFonts w:cs="Times New Roman"/>
                <w:sz w:val="28"/>
                <w:szCs w:val="28"/>
              </w:rPr>
            </w:pPr>
            <w:r w:rsidRPr="00A85544">
              <w:rPr>
                <w:rFonts w:cs="Times New Roman"/>
                <w:sz w:val="28"/>
                <w:szCs w:val="28"/>
              </w:rPr>
              <w:t>Иркутск сегодня - это город на Ангаре с почти 355 летней историей. Освоение территории Иркутской губернии русскими началось в первой половине 17 века. Большую роль в этом сыграли землепроходцы. Они двигались на восток, шли неизведанными путями.</w:t>
            </w:r>
          </w:p>
          <w:p w:rsidR="0075011A" w:rsidRPr="00A85544" w:rsidRDefault="0075011A" w:rsidP="008B6858">
            <w:pPr>
              <w:jc w:val="both"/>
              <w:rPr>
                <w:rFonts w:cs="Times New Roman"/>
                <w:sz w:val="28"/>
                <w:szCs w:val="28"/>
              </w:rPr>
            </w:pPr>
            <w:r w:rsidRPr="00A85544">
              <w:rPr>
                <w:rFonts w:cs="Times New Roman"/>
                <w:sz w:val="28"/>
                <w:szCs w:val="28"/>
              </w:rPr>
              <w:t xml:space="preserve">В 1647 году в Прибайкалье с отрядом в 96 человек ходил «по Ангаре и на Байкал озеро со служивыми людьми» казачий атаман Иван Похабов. Тогда же он предпринял лыжный поход в долину Иркута, где привел в русское подданство местных бурят. К этому времени относится постройка зимовья в устье Иркута. В 1660 году сын Ивана Похабова Яков совершил с отрядом русских казаков новый поход на Иркут, где заложил </w:t>
            </w:r>
            <w:smartTag w:uri="urn:schemas-microsoft-com:office:smarttags" w:element="date">
              <w:smartTagPr>
                <w:attr w:name="Year" w:val="16"/>
                <w:attr w:name="Day" w:val="6"/>
                <w:attr w:name="Month" w:val="7"/>
                <w:attr w:name="ls" w:val="trans"/>
              </w:smartTagPr>
              <w:r w:rsidRPr="00A85544">
                <w:rPr>
                  <w:rFonts w:cs="Times New Roman"/>
                  <w:sz w:val="28"/>
                  <w:szCs w:val="28"/>
                </w:rPr>
                <w:t>6 июля 16</w:t>
              </w:r>
            </w:smartTag>
            <w:r w:rsidRPr="00A85544">
              <w:rPr>
                <w:rFonts w:cs="Times New Roman"/>
                <w:sz w:val="28"/>
                <w:szCs w:val="28"/>
              </w:rPr>
              <w:t>61 года острог.</w:t>
            </w:r>
          </w:p>
          <w:p w:rsidR="0075011A" w:rsidRPr="00A85544" w:rsidRDefault="0075011A" w:rsidP="008B6858">
            <w:pPr>
              <w:jc w:val="both"/>
              <w:rPr>
                <w:rFonts w:cs="Times New Roman"/>
                <w:sz w:val="28"/>
                <w:szCs w:val="28"/>
              </w:rPr>
            </w:pPr>
            <w:r w:rsidRPr="00A85544">
              <w:rPr>
                <w:rFonts w:cs="Times New Roman"/>
                <w:sz w:val="28"/>
                <w:szCs w:val="28"/>
              </w:rPr>
              <w:t>Сначала острог назывался Яндашским, по имени местного князьца Яндаша Дороги, но уже с 1662 года он стал именоваться Иркутским (в старину писали "Иркуцкий"), так как находился недалеко от устья Иркута. Так началась история нашего города.</w:t>
            </w:r>
          </w:p>
          <w:p w:rsidR="0075011A" w:rsidRPr="00A85544" w:rsidRDefault="0075011A" w:rsidP="008B6858">
            <w:pPr>
              <w:jc w:val="both"/>
              <w:rPr>
                <w:rFonts w:cs="Times New Roman"/>
                <w:sz w:val="28"/>
                <w:szCs w:val="28"/>
              </w:rPr>
            </w:pPr>
            <w:r w:rsidRPr="00A85544">
              <w:rPr>
                <w:rFonts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200C9967" wp14:editId="1E65C5FC">
                  <wp:simplePos x="0" y="0"/>
                  <wp:positionH relativeFrom="column">
                    <wp:posOffset>-99060</wp:posOffset>
                  </wp:positionH>
                  <wp:positionV relativeFrom="paragraph">
                    <wp:posOffset>15875</wp:posOffset>
                  </wp:positionV>
                  <wp:extent cx="3848100" cy="2857500"/>
                  <wp:effectExtent l="19050" t="0" r="0" b="0"/>
                  <wp:wrapThrough wrapText="bothSides">
                    <wp:wrapPolygon edited="0">
                      <wp:start x="-107" y="0"/>
                      <wp:lineTo x="-107" y="21456"/>
                      <wp:lineTo x="21600" y="21456"/>
                      <wp:lineTo x="21600" y="0"/>
                      <wp:lineTo x="-107" y="0"/>
                    </wp:wrapPolygon>
                  </wp:wrapThrough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2857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:rsidR="0075011A" w:rsidRPr="00A85544" w:rsidRDefault="0075011A" w:rsidP="008B6858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A85544">
              <w:rPr>
                <w:rFonts w:cs="Times New Roman"/>
                <w:sz w:val="28"/>
                <w:szCs w:val="28"/>
                <w:lang w:val="en-US"/>
              </w:rPr>
              <w:t>Nowadays Irkutsk is….</w:t>
            </w:r>
          </w:p>
          <w:p w:rsidR="0075011A" w:rsidRPr="00A85544" w:rsidRDefault="0075011A" w:rsidP="008B6858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A85544">
              <w:rPr>
                <w:rFonts w:cs="Times New Roman"/>
                <w:sz w:val="28"/>
                <w:szCs w:val="28"/>
                <w:lang w:val="en-US"/>
              </w:rPr>
              <w:t>Discovery of territory…</w:t>
            </w:r>
          </w:p>
          <w:p w:rsidR="0075011A" w:rsidRPr="00A85544" w:rsidRDefault="0075011A" w:rsidP="008B6858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A85544">
              <w:rPr>
                <w:rFonts w:cs="Times New Roman"/>
                <w:sz w:val="28"/>
                <w:szCs w:val="28"/>
                <w:lang w:val="en-US"/>
              </w:rPr>
              <w:t>A great role …</w:t>
            </w:r>
          </w:p>
          <w:p w:rsidR="0075011A" w:rsidRPr="00A85544" w:rsidRDefault="0075011A" w:rsidP="008B6858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A85544">
              <w:rPr>
                <w:rFonts w:cs="Times New Roman"/>
                <w:sz w:val="28"/>
                <w:szCs w:val="28"/>
                <w:lang w:val="en-US"/>
              </w:rPr>
              <w:t>In 1647………………….walked along Angara River.</w:t>
            </w:r>
          </w:p>
          <w:p w:rsidR="0075011A" w:rsidRPr="00A85544" w:rsidRDefault="0075011A" w:rsidP="008B6858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A85544">
              <w:rPr>
                <w:rFonts w:cs="Times New Roman"/>
                <w:sz w:val="28"/>
                <w:szCs w:val="28"/>
                <w:lang w:val="en-US"/>
              </w:rPr>
              <w:t>The first name of burg was…</w:t>
            </w:r>
          </w:p>
        </w:tc>
      </w:tr>
    </w:tbl>
    <w:p w:rsidR="0075011A" w:rsidRPr="00A85544" w:rsidRDefault="0075011A" w:rsidP="0075011A">
      <w:pPr>
        <w:spacing w:after="0" w:line="240" w:lineRule="auto"/>
        <w:rPr>
          <w:rFonts w:cs="Times New Roman"/>
          <w:sz w:val="28"/>
          <w:szCs w:val="28"/>
        </w:rPr>
      </w:pPr>
      <w:r w:rsidRPr="00A85544">
        <w:rPr>
          <w:rFonts w:cs="Times New Roman"/>
          <w:sz w:val="28"/>
          <w:szCs w:val="28"/>
        </w:rPr>
        <w:lastRenderedPageBreak/>
        <w:t>Историческая справка №2</w:t>
      </w:r>
    </w:p>
    <w:p w:rsidR="0075011A" w:rsidRPr="00A85544" w:rsidRDefault="0075011A" w:rsidP="0075011A">
      <w:pPr>
        <w:spacing w:after="0" w:line="240" w:lineRule="auto"/>
        <w:rPr>
          <w:rFonts w:cs="Times New Roman"/>
          <w:sz w:val="28"/>
          <w:szCs w:val="28"/>
        </w:rPr>
      </w:pP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10173"/>
        <w:gridCol w:w="5103"/>
      </w:tblGrid>
      <w:tr w:rsidR="0075011A" w:rsidRPr="00A85544" w:rsidTr="008B6858">
        <w:tc>
          <w:tcPr>
            <w:tcW w:w="10173" w:type="dxa"/>
          </w:tcPr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</w:rPr>
            </w:pPr>
            <w:r w:rsidRPr="00A85544">
              <w:rPr>
                <w:rFonts w:cs="Times New Roman"/>
                <w:sz w:val="28"/>
                <w:szCs w:val="28"/>
              </w:rPr>
              <w:t>Содержание на русском языке</w:t>
            </w:r>
          </w:p>
        </w:tc>
        <w:tc>
          <w:tcPr>
            <w:tcW w:w="5103" w:type="dxa"/>
          </w:tcPr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</w:rPr>
            </w:pPr>
            <w:r w:rsidRPr="00A85544">
              <w:rPr>
                <w:rFonts w:cs="Times New Roman"/>
                <w:sz w:val="28"/>
                <w:szCs w:val="28"/>
              </w:rPr>
              <w:t>Содержание на английском языке</w:t>
            </w:r>
          </w:p>
        </w:tc>
      </w:tr>
      <w:tr w:rsidR="0075011A" w:rsidRPr="006709B3" w:rsidTr="008B6858">
        <w:tc>
          <w:tcPr>
            <w:tcW w:w="10173" w:type="dxa"/>
          </w:tcPr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</w:rPr>
            </w:pPr>
            <w:r w:rsidRPr="00A85544">
              <w:rPr>
                <w:rFonts w:cs="Times New Roman"/>
                <w:sz w:val="28"/>
                <w:szCs w:val="28"/>
              </w:rPr>
              <w:t>Острог имел как военное, так и экономическое значение, в нем находился гарнизон, хранилось оружие, боевые припасы, велась торговля с бурятским населением Прибайкалья.</w:t>
            </w:r>
          </w:p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</w:rPr>
            </w:pPr>
            <w:r w:rsidRPr="00A85544">
              <w:rPr>
                <w:rFonts w:cs="Times New Roman"/>
                <w:sz w:val="28"/>
                <w:szCs w:val="28"/>
              </w:rPr>
              <w:t>Острог простоял недолго, он был поставлен в одно лето, чтобы было где зимовать. На месте разобранного острога в 1670 году артелью енисейских плотников был возведен новый острог, который превосходил прежний в 35 раз.</w:t>
            </w:r>
          </w:p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</w:rPr>
            </w:pPr>
            <w:r w:rsidRPr="00A85544">
              <w:rPr>
                <w:rFonts w:cs="Times New Roman"/>
                <w:sz w:val="28"/>
                <w:szCs w:val="28"/>
              </w:rPr>
              <w:t xml:space="preserve">В 1672 году на территории Иркутского острога была выстроена деревянная Спасская церковь </w:t>
            </w:r>
          </w:p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</w:rPr>
            </w:pPr>
            <w:r w:rsidRPr="00A85544">
              <w:rPr>
                <w:rFonts w:cs="Times New Roman"/>
                <w:sz w:val="28"/>
                <w:szCs w:val="28"/>
              </w:rPr>
              <w:t xml:space="preserve">Острог постепенно рос и укреплялся: в </w:t>
            </w:r>
            <w:smartTag w:uri="urn:schemas-microsoft-com:office:smarttags" w:element="metricconverter">
              <w:smartTagPr>
                <w:attr w:name="ProductID" w:val="1682 г"/>
              </w:smartTagPr>
              <w:r w:rsidRPr="00A85544">
                <w:rPr>
                  <w:rFonts w:cs="Times New Roman"/>
                  <w:sz w:val="28"/>
                  <w:szCs w:val="28"/>
                </w:rPr>
                <w:t>1682 г</w:t>
              </w:r>
            </w:smartTag>
            <w:r w:rsidRPr="00A85544">
              <w:rPr>
                <w:rFonts w:cs="Times New Roman"/>
                <w:sz w:val="28"/>
                <w:szCs w:val="28"/>
              </w:rPr>
              <w:t>. он становится центром воеводства, а в 1686 году получает статус города и в 1690 году обзаводится печатью и гербом.</w:t>
            </w:r>
          </w:p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</w:rPr>
            </w:pPr>
            <w:r w:rsidRPr="00A85544">
              <w:rPr>
                <w:rFonts w:cs="Times New Roman"/>
                <w:sz w:val="28"/>
                <w:szCs w:val="28"/>
              </w:rPr>
              <w:t>Растет значение города как торгового и ремесленного центра. В этом же году за городовой стеной был поставлен Богоявленский собор. Вокруг острога выросло новое поселение - посад, в нем находились избы, где жили ремесленники, купцы и промышленные люди. Жители посада назывались посадскими людьми.</w:t>
            </w:r>
          </w:p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</w:rPr>
            </w:pPr>
            <w:r w:rsidRPr="00A85544">
              <w:rPr>
                <w:rFonts w:cs="Times New Roman"/>
                <w:sz w:val="28"/>
                <w:szCs w:val="28"/>
              </w:rPr>
              <w:t>Новое русское поселение оказалось в центре пересечения важнейших торгово–промысловых и колонизационных путей. Ангара связывала его с остальной Сибирью и выводила на просторы Забайкалья, в монгольские степи и далее к китайской границе. Иркутский острог считался важным опорным пунктом Русского государства на востоке страны, поэтому он укреплялся и вооружался лучше, чем Братский и Балаганский остроги. Население города росло в связи с прибытием новых партий русских переселенцев и ссыльных.</w:t>
            </w:r>
          </w:p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</w:rPr>
            </w:pPr>
            <w:r w:rsidRPr="00A85544">
              <w:rPr>
                <w:rFonts w:cs="Times New Roman"/>
                <w:sz w:val="28"/>
                <w:szCs w:val="28"/>
              </w:rPr>
              <w:t>Постепенно наш край стал превращаться в губернию и на ее территории в то время насчитывается более 500 населенных пунктов.</w:t>
            </w:r>
          </w:p>
        </w:tc>
        <w:tc>
          <w:tcPr>
            <w:tcW w:w="5103" w:type="dxa"/>
          </w:tcPr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A85544">
              <w:rPr>
                <w:rFonts w:cs="Times New Roman"/>
                <w:sz w:val="28"/>
                <w:szCs w:val="28"/>
                <w:lang w:val="en-US"/>
              </w:rPr>
              <w:t>… ………………………..…….military and economical meaning. ……………….. a new burg was built. It was much……………In 1672……………………….was built. In 1686 Irkutsk……………….city status.</w:t>
            </w:r>
          </w:p>
        </w:tc>
      </w:tr>
    </w:tbl>
    <w:p w:rsidR="0075011A" w:rsidRPr="00A85544" w:rsidRDefault="0075011A" w:rsidP="0075011A">
      <w:pPr>
        <w:spacing w:after="0" w:line="240" w:lineRule="auto"/>
        <w:rPr>
          <w:rFonts w:cs="Times New Roman"/>
          <w:sz w:val="28"/>
          <w:szCs w:val="28"/>
          <w:lang w:val="en-US"/>
        </w:rPr>
      </w:pPr>
    </w:p>
    <w:p w:rsidR="0075011A" w:rsidRPr="00A85544" w:rsidRDefault="0075011A" w:rsidP="0075011A">
      <w:pPr>
        <w:spacing w:after="0" w:line="240" w:lineRule="auto"/>
        <w:rPr>
          <w:rFonts w:cs="Times New Roman"/>
          <w:sz w:val="28"/>
          <w:szCs w:val="28"/>
          <w:lang w:val="en-US"/>
        </w:rPr>
      </w:pPr>
    </w:p>
    <w:p w:rsidR="0075011A" w:rsidRPr="006E36D5" w:rsidRDefault="0075011A" w:rsidP="0075011A">
      <w:pPr>
        <w:spacing w:after="0" w:line="240" w:lineRule="auto"/>
        <w:rPr>
          <w:rFonts w:cs="Times New Roman"/>
          <w:sz w:val="28"/>
          <w:szCs w:val="28"/>
          <w:lang w:val="en-US"/>
        </w:rPr>
      </w:pPr>
    </w:p>
    <w:p w:rsidR="0075011A" w:rsidRPr="006E36D5" w:rsidRDefault="0075011A" w:rsidP="0075011A">
      <w:pPr>
        <w:spacing w:after="0" w:line="240" w:lineRule="auto"/>
        <w:rPr>
          <w:rFonts w:cs="Times New Roman"/>
          <w:sz w:val="28"/>
          <w:szCs w:val="28"/>
          <w:lang w:val="en-US"/>
        </w:rPr>
      </w:pPr>
    </w:p>
    <w:p w:rsidR="0075011A" w:rsidRPr="00A85544" w:rsidRDefault="0075011A" w:rsidP="0075011A">
      <w:pPr>
        <w:spacing w:after="0" w:line="240" w:lineRule="auto"/>
        <w:rPr>
          <w:rFonts w:cs="Times New Roman"/>
          <w:sz w:val="28"/>
          <w:szCs w:val="28"/>
        </w:rPr>
      </w:pPr>
      <w:r w:rsidRPr="00A85544">
        <w:rPr>
          <w:rFonts w:cs="Times New Roman"/>
          <w:sz w:val="28"/>
          <w:szCs w:val="28"/>
        </w:rPr>
        <w:lastRenderedPageBreak/>
        <w:t>Историческая справка №3</w:t>
      </w: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10173"/>
        <w:gridCol w:w="5103"/>
      </w:tblGrid>
      <w:tr w:rsidR="0075011A" w:rsidRPr="00A85544" w:rsidTr="008B6858">
        <w:tc>
          <w:tcPr>
            <w:tcW w:w="10173" w:type="dxa"/>
          </w:tcPr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</w:rPr>
            </w:pPr>
            <w:r w:rsidRPr="00A85544">
              <w:rPr>
                <w:rFonts w:cs="Times New Roman"/>
                <w:sz w:val="28"/>
                <w:szCs w:val="28"/>
              </w:rPr>
              <w:t>Содержание на русском языке</w:t>
            </w:r>
          </w:p>
        </w:tc>
        <w:tc>
          <w:tcPr>
            <w:tcW w:w="5103" w:type="dxa"/>
          </w:tcPr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</w:rPr>
            </w:pPr>
            <w:r w:rsidRPr="00A85544">
              <w:rPr>
                <w:rFonts w:cs="Times New Roman"/>
                <w:sz w:val="28"/>
                <w:szCs w:val="28"/>
              </w:rPr>
              <w:t>Содержание на английском языке</w:t>
            </w:r>
          </w:p>
        </w:tc>
      </w:tr>
      <w:tr w:rsidR="0075011A" w:rsidRPr="006709B3" w:rsidTr="008B6858">
        <w:tc>
          <w:tcPr>
            <w:tcW w:w="10173" w:type="dxa"/>
          </w:tcPr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</w:rPr>
            </w:pPr>
            <w:r w:rsidRPr="00A85544">
              <w:rPr>
                <w:rFonts w:cs="Times New Roman"/>
                <w:sz w:val="28"/>
                <w:szCs w:val="28"/>
              </w:rPr>
              <w:t>Начало 18 века ознаменовалось в Иркутске первым опытом каменного строения – приказной палаты. В 1706–10 годах была построена каменная Спасская церковь. В это же время появились первые органы городского самоуправления. Это были ратуша и магистрат.</w:t>
            </w:r>
          </w:p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</w:rPr>
            </w:pPr>
            <w:r w:rsidRPr="00A85544">
              <w:rPr>
                <w:rFonts w:cs="Times New Roman"/>
                <w:sz w:val="28"/>
                <w:szCs w:val="28"/>
              </w:rPr>
              <w:t xml:space="preserve">В середине XVIII века по величине посада Иркутск занимал третье место в Сибири. Быстро росла его площадь: в 1661 году она составляла всего </w:t>
            </w:r>
            <w:smartTag w:uri="urn:schemas-microsoft-com:office:smarttags" w:element="metricconverter">
              <w:smartTagPr>
                <w:attr w:name="ProductID" w:val="336 кв. м"/>
              </w:smartTagPr>
              <w:r w:rsidRPr="00A85544">
                <w:rPr>
                  <w:rFonts w:cs="Times New Roman"/>
                  <w:sz w:val="28"/>
                  <w:szCs w:val="28"/>
                </w:rPr>
                <w:t>336 кв. м</w:t>
              </w:r>
            </w:smartTag>
            <w:r w:rsidRPr="00A85544">
              <w:rPr>
                <w:rFonts w:cs="Times New Roman"/>
                <w:sz w:val="28"/>
                <w:szCs w:val="28"/>
              </w:rPr>
              <w:t xml:space="preserve">., а в </w:t>
            </w:r>
            <w:smartTag w:uri="urn:schemas-microsoft-com:office:smarttags" w:element="metricconverter">
              <w:smartTagPr>
                <w:attr w:name="ProductID" w:val="1729 г"/>
              </w:smartTagPr>
              <w:r w:rsidRPr="00A85544">
                <w:rPr>
                  <w:rFonts w:cs="Times New Roman"/>
                  <w:sz w:val="28"/>
                  <w:szCs w:val="28"/>
                </w:rPr>
                <w:t>1729 г</w:t>
              </w:r>
            </w:smartTag>
            <w:r w:rsidRPr="00A85544">
              <w:rPr>
                <w:rFonts w:cs="Times New Roman"/>
                <w:sz w:val="28"/>
                <w:szCs w:val="28"/>
              </w:rPr>
              <w:t>. – около 1,4 кв. км.</w:t>
            </w:r>
          </w:p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17"/>
                <w:attr w:name="Day" w:val="1"/>
                <w:attr w:name="Month" w:val="1"/>
                <w:attr w:name="ls" w:val="trans"/>
              </w:smartTagPr>
              <w:r w:rsidRPr="00A85544">
                <w:rPr>
                  <w:rFonts w:cs="Times New Roman"/>
                  <w:sz w:val="28"/>
                  <w:szCs w:val="28"/>
                </w:rPr>
                <w:t>1 января 17</w:t>
              </w:r>
            </w:smartTag>
            <w:r w:rsidRPr="00A85544">
              <w:rPr>
                <w:rFonts w:cs="Times New Roman"/>
                <w:sz w:val="28"/>
                <w:szCs w:val="28"/>
              </w:rPr>
              <w:t>87 года открылась Иркутская городская дума. Первым городским главой стал купец 1 гильдии Михаил Сибиряков. За обширную торгово-промышленную и общественную деятельность ему, первому из Иркутян, присвоили звание «именитый гражданин». В памяти горожан он остался и как хозяин первого в городе трехэтажного каменного дворца, получившего название «Белый дом».</w:t>
            </w:r>
          </w:p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</w:rPr>
            </w:pPr>
            <w:r w:rsidRPr="00A85544">
              <w:rPr>
                <w:rFonts w:cs="Times New Roman"/>
                <w:sz w:val="28"/>
                <w:szCs w:val="28"/>
              </w:rPr>
              <w:t>Среди градоначальников были не просто предприниматели земли иркутской, но, прежде всего, ревнители просвещения и культуры. Помнят иркутяне имена Ефимия Кузнецова, Василия Баснина, Дмитрия Демидова, на средства которых строились учебные заведения, приюты, больницы, библиотеки и др. Но даже среди них выделялся своей образованностью, кругозором Владимир Платонович Сукачев, который трижды избирался на должность городского главы. В 1898 году ему присвоено звание «Почетный гражданин города Иркутска».</w:t>
            </w:r>
          </w:p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</w:rPr>
            </w:pPr>
            <w:r w:rsidRPr="00A85544">
              <w:rPr>
                <w:rFonts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4169058D" wp14:editId="7506C41E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-3424555</wp:posOffset>
                  </wp:positionV>
                  <wp:extent cx="2095500" cy="2065020"/>
                  <wp:effectExtent l="19050" t="0" r="0" b="0"/>
                  <wp:wrapThrough wrapText="bothSides">
                    <wp:wrapPolygon edited="0">
                      <wp:start x="-196" y="0"/>
                      <wp:lineTo x="-196" y="21321"/>
                      <wp:lineTo x="21600" y="21321"/>
                      <wp:lineTo x="21600" y="0"/>
                      <wp:lineTo x="-196" y="0"/>
                    </wp:wrapPolygon>
                  </wp:wrapThrough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6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85544">
              <w:rPr>
                <w:rFonts w:cs="Times New Roman"/>
                <w:sz w:val="28"/>
                <w:szCs w:val="28"/>
              </w:rPr>
              <w:t>В истории Иркутска нередки настоящие государственные деятели, много сделавшие для развития края. Имена Михаила Корсакова, Михаила Сперанского, Николая Муравьева-Амурского говорят сами за себя. Во многом благодаря им Иркутск стал настоящей столицей Сибири.</w:t>
            </w:r>
          </w:p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A85544">
              <w:rPr>
                <w:rFonts w:cs="Times New Roman"/>
                <w:sz w:val="28"/>
                <w:szCs w:val="28"/>
                <w:lang w:val="en-US"/>
              </w:rPr>
              <w:t>In 1706-10 ………………..was built. The first government………………….…</w:t>
            </w:r>
          </w:p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A85544">
              <w:rPr>
                <w:rFonts w:cs="Times New Roman"/>
                <w:sz w:val="28"/>
                <w:szCs w:val="28"/>
                <w:lang w:val="en-US"/>
              </w:rPr>
              <w:t>In the middle of 18</w:t>
            </w:r>
            <w:r w:rsidRPr="00A85544">
              <w:rPr>
                <w:rFonts w:cs="Times New Roman"/>
                <w:sz w:val="28"/>
                <w:szCs w:val="28"/>
                <w:vertAlign w:val="superscript"/>
                <w:lang w:val="en-US"/>
              </w:rPr>
              <w:t>th</w:t>
            </w:r>
            <w:r w:rsidRPr="00A85544">
              <w:rPr>
                <w:rFonts w:cs="Times New Roman"/>
                <w:sz w:val="28"/>
                <w:szCs w:val="28"/>
                <w:lang w:val="en-US"/>
              </w:rPr>
              <w:t xml:space="preserve"> century…………………………..in Siberia.</w:t>
            </w:r>
          </w:p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A85544">
              <w:rPr>
                <w:rFonts w:cs="Times New Roman"/>
                <w:sz w:val="28"/>
                <w:szCs w:val="28"/>
                <w:lang w:val="en-US"/>
              </w:rPr>
              <w:t>On the 1</w:t>
            </w:r>
            <w:r w:rsidRPr="00A85544">
              <w:rPr>
                <w:rFonts w:cs="Times New Roman"/>
                <w:sz w:val="28"/>
                <w:szCs w:val="28"/>
                <w:vertAlign w:val="superscript"/>
                <w:lang w:val="en-US"/>
              </w:rPr>
              <w:t>st</w:t>
            </w:r>
            <w:r w:rsidRPr="00A85544">
              <w:rPr>
                <w:rFonts w:cs="Times New Roman"/>
                <w:sz w:val="28"/>
                <w:szCs w:val="28"/>
                <w:lang w:val="en-US"/>
              </w:rPr>
              <w:t xml:space="preserve"> of January…………………….</w:t>
            </w:r>
          </w:p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A85544">
              <w:rPr>
                <w:rFonts w:cs="Times New Roman"/>
                <w:sz w:val="28"/>
                <w:szCs w:val="28"/>
                <w:lang w:val="en-US"/>
              </w:rPr>
              <w:t>The first head of the City……………………………………</w:t>
            </w:r>
          </w:p>
        </w:tc>
      </w:tr>
    </w:tbl>
    <w:p w:rsidR="0075011A" w:rsidRPr="00A85544" w:rsidRDefault="0075011A" w:rsidP="0075011A">
      <w:pPr>
        <w:spacing w:after="0" w:line="240" w:lineRule="auto"/>
        <w:rPr>
          <w:rFonts w:cs="Times New Roman"/>
          <w:sz w:val="28"/>
          <w:szCs w:val="28"/>
          <w:lang w:val="en-US"/>
        </w:rPr>
      </w:pPr>
    </w:p>
    <w:p w:rsidR="0075011A" w:rsidRPr="00A85544" w:rsidRDefault="0075011A" w:rsidP="0075011A">
      <w:pPr>
        <w:spacing w:after="0" w:line="240" w:lineRule="auto"/>
        <w:rPr>
          <w:rFonts w:cs="Times New Roman"/>
          <w:sz w:val="28"/>
          <w:szCs w:val="28"/>
          <w:lang w:val="en-US"/>
        </w:rPr>
      </w:pPr>
    </w:p>
    <w:p w:rsidR="0075011A" w:rsidRPr="00A85544" w:rsidRDefault="0075011A" w:rsidP="0075011A">
      <w:pPr>
        <w:spacing w:after="0" w:line="240" w:lineRule="auto"/>
        <w:rPr>
          <w:rFonts w:cs="Times New Roman"/>
          <w:sz w:val="28"/>
          <w:szCs w:val="28"/>
        </w:rPr>
      </w:pPr>
      <w:r w:rsidRPr="00A85544">
        <w:rPr>
          <w:rFonts w:cs="Times New Roman"/>
          <w:sz w:val="28"/>
          <w:szCs w:val="28"/>
        </w:rPr>
        <w:t>Историческая справка № 4</w:t>
      </w: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10456"/>
        <w:gridCol w:w="4820"/>
      </w:tblGrid>
      <w:tr w:rsidR="0075011A" w:rsidRPr="00A85544" w:rsidTr="008B6858">
        <w:tc>
          <w:tcPr>
            <w:tcW w:w="10456" w:type="dxa"/>
          </w:tcPr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</w:rPr>
            </w:pPr>
            <w:r w:rsidRPr="00A85544">
              <w:rPr>
                <w:rFonts w:cs="Times New Roman"/>
                <w:sz w:val="28"/>
                <w:szCs w:val="28"/>
              </w:rPr>
              <w:t>Содержание на русском языке</w:t>
            </w:r>
          </w:p>
        </w:tc>
        <w:tc>
          <w:tcPr>
            <w:tcW w:w="4820" w:type="dxa"/>
          </w:tcPr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</w:rPr>
            </w:pPr>
            <w:r w:rsidRPr="00A85544">
              <w:rPr>
                <w:rFonts w:cs="Times New Roman"/>
                <w:sz w:val="28"/>
                <w:szCs w:val="28"/>
              </w:rPr>
              <w:t>Содержание на английском языке</w:t>
            </w:r>
          </w:p>
        </w:tc>
      </w:tr>
      <w:tr w:rsidR="0075011A" w:rsidRPr="006709B3" w:rsidTr="008B6858">
        <w:trPr>
          <w:trHeight w:val="688"/>
        </w:trPr>
        <w:tc>
          <w:tcPr>
            <w:tcW w:w="10456" w:type="dxa"/>
          </w:tcPr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</w:rPr>
            </w:pPr>
            <w:r w:rsidRPr="00A85544">
              <w:rPr>
                <w:rFonts w:cs="Times New Roman"/>
                <w:sz w:val="28"/>
                <w:szCs w:val="28"/>
              </w:rPr>
              <w:t>Выгодное географическое положение Иркутска делало его важнейшим стратегическим пунктом Восточной Сибири и во многом способствовало его административному статусу. В последующие сто лет город продолжает развиваться быстро, благодаря торговле с Китаем и прокладке Московского тракта.</w:t>
            </w:r>
          </w:p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</w:rPr>
            </w:pPr>
            <w:r w:rsidRPr="00A85544">
              <w:rPr>
                <w:rFonts w:cs="Times New Roman"/>
                <w:sz w:val="28"/>
                <w:szCs w:val="28"/>
              </w:rPr>
              <w:t>XVIII век вошел в историю Иркутска, как век исследовательских экспедиций. Здесь готовились в путь к берегам Камчатки Первая и Вторая экспедиции Витуса Беринга. Иркутску суждено было "прорубить окно на Восток" – осваивать путь России к Тихому океану. Все экспедиции, организуемые Российским правительством на Дальний Восток, в Якутию, Монголию, Китай, Аляску формировались в Иркутске. Отсюда началось заселение берегов Амура.</w:t>
            </w:r>
          </w:p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</w:rPr>
            </w:pPr>
            <w:r w:rsidRPr="00A85544">
              <w:rPr>
                <w:rFonts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1F9EA132" wp14:editId="239ABD07">
                  <wp:simplePos x="0" y="0"/>
                  <wp:positionH relativeFrom="column">
                    <wp:posOffset>4227830</wp:posOffset>
                  </wp:positionH>
                  <wp:positionV relativeFrom="paragraph">
                    <wp:posOffset>1395095</wp:posOffset>
                  </wp:positionV>
                  <wp:extent cx="2338070" cy="1817370"/>
                  <wp:effectExtent l="0" t="0" r="0" b="0"/>
                  <wp:wrapThrough wrapText="bothSides">
                    <wp:wrapPolygon edited="0">
                      <wp:start x="0" y="0"/>
                      <wp:lineTo x="0" y="21283"/>
                      <wp:lineTo x="21471" y="21283"/>
                      <wp:lineTo x="21471" y="0"/>
                      <wp:lineTo x="0" y="0"/>
                    </wp:wrapPolygon>
                  </wp:wrapThrough>
                  <wp:docPr id="13" name="Рисунок 4" descr="http://nevsepic.com.ua/uploads/posts/2011-10/1319374733_www.nevsepic.com.ua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evsepic.com.ua/uploads/posts/2011-10/1319374733_www.nevsepic.com.ua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r="187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070" cy="1817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5544">
              <w:rPr>
                <w:rFonts w:cs="Times New Roman"/>
                <w:sz w:val="28"/>
                <w:szCs w:val="28"/>
              </w:rPr>
              <w:t>Растет и административное значение города: в1764 г. он становится центром Сибирской губернии, которая простиралась от Енисея до Аляски, а в 1822 г. – Восточно-Сибирского генерал-губернаторства.</w:t>
            </w:r>
          </w:p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</w:rPr>
            </w:pPr>
            <w:r w:rsidRPr="00A85544">
              <w:rPr>
                <w:rFonts w:cs="Times New Roman"/>
                <w:sz w:val="28"/>
                <w:szCs w:val="28"/>
              </w:rPr>
              <w:t>В 20-х годах XIX городские постройки заняли почти всю равнинную территорию в междуречье Ангары и Ушаковки. Общая площадь города к 1829 г. – около 5 кв. км.</w:t>
            </w:r>
          </w:p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</w:rPr>
            </w:pPr>
            <w:r w:rsidRPr="00A85544">
              <w:rPr>
                <w:rFonts w:cs="Times New Roman"/>
                <w:sz w:val="28"/>
                <w:szCs w:val="28"/>
              </w:rPr>
              <w:t xml:space="preserve">Пожар 1879 г., в результате которого сгорела почти вся центральная часть, изменила облик многих улиц и площадей Иркутска. К 1890 г. все пожарище было застроено, при этом на центральных улицах </w:t>
            </w:r>
          </w:p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</w:rPr>
            </w:pPr>
          </w:p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</w:rPr>
            </w:pPr>
          </w:p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</w:rPr>
            </w:pPr>
          </w:p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A85544">
              <w:rPr>
                <w:rFonts w:cs="Times New Roman"/>
                <w:sz w:val="28"/>
                <w:szCs w:val="28"/>
                <w:lang w:val="en-US"/>
              </w:rPr>
              <w:t>The 18</w:t>
            </w:r>
            <w:r w:rsidRPr="00A85544">
              <w:rPr>
                <w:rFonts w:cs="Times New Roman"/>
                <w:sz w:val="28"/>
                <w:szCs w:val="28"/>
                <w:vertAlign w:val="superscript"/>
                <w:lang w:val="en-US"/>
              </w:rPr>
              <w:t>th</w:t>
            </w:r>
            <w:r w:rsidRPr="00A85544">
              <w:rPr>
                <w:rFonts w:cs="Times New Roman"/>
                <w:sz w:val="28"/>
                <w:szCs w:val="28"/>
                <w:lang w:val="en-US"/>
              </w:rPr>
              <w:t xml:space="preserve"> century was time of………………………</w:t>
            </w:r>
          </w:p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A85544">
              <w:rPr>
                <w:rFonts w:cs="Times New Roman"/>
                <w:sz w:val="28"/>
                <w:szCs w:val="28"/>
                <w:lang w:val="en-US"/>
              </w:rPr>
              <w:t>Vitus Bering …………………………..to Kamchatka.</w:t>
            </w:r>
          </w:p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A85544">
              <w:rPr>
                <w:rFonts w:cs="Times New Roman"/>
                <w:sz w:val="28"/>
                <w:szCs w:val="28"/>
                <w:lang w:val="en-US"/>
              </w:rPr>
              <w:t>In 1764 Irkutsk………………….</w:t>
            </w:r>
          </w:p>
        </w:tc>
      </w:tr>
    </w:tbl>
    <w:p w:rsidR="0075011A" w:rsidRPr="00A85544" w:rsidRDefault="0075011A" w:rsidP="0075011A">
      <w:pPr>
        <w:spacing w:after="0" w:line="240" w:lineRule="auto"/>
        <w:rPr>
          <w:rFonts w:cs="Times New Roman"/>
          <w:sz w:val="28"/>
          <w:szCs w:val="28"/>
          <w:lang w:val="en-US"/>
        </w:rPr>
      </w:pPr>
    </w:p>
    <w:p w:rsidR="0075011A" w:rsidRPr="00A85544" w:rsidRDefault="0075011A" w:rsidP="0075011A">
      <w:pPr>
        <w:spacing w:after="0" w:line="240" w:lineRule="auto"/>
        <w:rPr>
          <w:rFonts w:cs="Times New Roman"/>
          <w:sz w:val="28"/>
          <w:szCs w:val="28"/>
        </w:rPr>
      </w:pPr>
      <w:r w:rsidRPr="00A85544">
        <w:rPr>
          <w:rFonts w:cs="Times New Roman"/>
          <w:sz w:val="28"/>
          <w:szCs w:val="28"/>
        </w:rPr>
        <w:t>Историческая справка №5</w:t>
      </w: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10456"/>
        <w:gridCol w:w="4820"/>
      </w:tblGrid>
      <w:tr w:rsidR="0075011A" w:rsidRPr="00A85544" w:rsidTr="008B6858">
        <w:tc>
          <w:tcPr>
            <w:tcW w:w="10456" w:type="dxa"/>
          </w:tcPr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</w:rPr>
            </w:pPr>
            <w:r w:rsidRPr="00A85544">
              <w:rPr>
                <w:rFonts w:cs="Times New Roman"/>
                <w:sz w:val="28"/>
                <w:szCs w:val="28"/>
              </w:rPr>
              <w:t>Содержание на русском языке</w:t>
            </w:r>
          </w:p>
        </w:tc>
        <w:tc>
          <w:tcPr>
            <w:tcW w:w="4820" w:type="dxa"/>
          </w:tcPr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</w:rPr>
            </w:pPr>
            <w:r w:rsidRPr="00A85544">
              <w:rPr>
                <w:rFonts w:cs="Times New Roman"/>
                <w:sz w:val="28"/>
                <w:szCs w:val="28"/>
              </w:rPr>
              <w:t>Содержание на английском языке</w:t>
            </w:r>
          </w:p>
        </w:tc>
      </w:tr>
      <w:tr w:rsidR="0075011A" w:rsidRPr="006709B3" w:rsidTr="008B6858">
        <w:tc>
          <w:tcPr>
            <w:tcW w:w="10456" w:type="dxa"/>
          </w:tcPr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</w:rPr>
            </w:pPr>
            <w:r w:rsidRPr="00A85544">
              <w:rPr>
                <w:rFonts w:cs="Times New Roman"/>
                <w:sz w:val="28"/>
                <w:szCs w:val="28"/>
              </w:rPr>
              <w:t>История Сибири первой половины XIX в. тесно связана с пребыванием декабристов на каторге и в ссылке. В конце августа 1826 года в Иркутск прибыли первые декабристы: Артамон Муравьев, Василий Давыдов, Евгений Оболенский, Александр Якубович, Сергей Трубецкой, Сергей Волконский, братья Андрей и Петр Борисовы, и др. В разные годы в Иркутске проживало более 40 декабристов.</w:t>
            </w:r>
          </w:p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</w:rPr>
            </w:pPr>
            <w:r w:rsidRPr="00A85544">
              <w:rPr>
                <w:rFonts w:cs="Times New Roman"/>
                <w:sz w:val="28"/>
                <w:szCs w:val="28"/>
              </w:rPr>
              <w:t>Жены декабристов…</w:t>
            </w:r>
          </w:p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</w:rPr>
            </w:pPr>
            <w:r w:rsidRPr="00A85544">
              <w:rPr>
                <w:rFonts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0252826C" wp14:editId="32622AA6">
                  <wp:simplePos x="0" y="0"/>
                  <wp:positionH relativeFrom="column">
                    <wp:posOffset>2280285</wp:posOffset>
                  </wp:positionH>
                  <wp:positionV relativeFrom="paragraph">
                    <wp:posOffset>45085</wp:posOffset>
                  </wp:positionV>
                  <wp:extent cx="1809750" cy="1304925"/>
                  <wp:effectExtent l="0" t="0" r="0" b="0"/>
                  <wp:wrapThrough wrapText="bothSides">
                    <wp:wrapPolygon edited="0">
                      <wp:start x="0" y="0"/>
                      <wp:lineTo x="0" y="21442"/>
                      <wp:lineTo x="21373" y="21442"/>
                      <wp:lineTo x="21373" y="0"/>
                      <wp:lineTo x="0" y="0"/>
                    </wp:wrapPolygon>
                  </wp:wrapThrough>
                  <wp:docPr id="15" name="Рисунок 6" descr="http://cs627721.vk.me/v627721507/216f2/QU_v5zqKW-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s627721.vk.me/v627721507/216f2/QU_v5zqKW-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554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</w:rPr>
            </w:pPr>
          </w:p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</w:rPr>
            </w:pPr>
          </w:p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</w:rPr>
            </w:pPr>
          </w:p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</w:rPr>
            </w:pPr>
          </w:p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</w:rPr>
            </w:pPr>
          </w:p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</w:rPr>
            </w:pPr>
          </w:p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</w:rPr>
            </w:pPr>
          </w:p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</w:rPr>
            </w:pPr>
            <w:r w:rsidRPr="00A85544">
              <w:rPr>
                <w:rFonts w:cs="Times New Roman"/>
                <w:sz w:val="28"/>
                <w:szCs w:val="28"/>
              </w:rPr>
              <w:t>Нам известны имена одиннадцати спутниц русских революционеров-дворян. Они не были членами тайных обществ, не принимали участия в восстании 14 декабря 1825 года. Но их имена вписаны в историю.</w:t>
            </w:r>
          </w:p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</w:rPr>
            </w:pPr>
            <w:r w:rsidRPr="00A85544">
              <w:rPr>
                <w:rFonts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7B0AEBBC" wp14:editId="6D027C70">
                  <wp:simplePos x="0" y="0"/>
                  <wp:positionH relativeFrom="column">
                    <wp:posOffset>6560820</wp:posOffset>
                  </wp:positionH>
                  <wp:positionV relativeFrom="paragraph">
                    <wp:posOffset>615950</wp:posOffset>
                  </wp:positionV>
                  <wp:extent cx="1674495" cy="1114425"/>
                  <wp:effectExtent l="0" t="0" r="0" b="0"/>
                  <wp:wrapThrough wrapText="bothSides">
                    <wp:wrapPolygon edited="0">
                      <wp:start x="0" y="0"/>
                      <wp:lineTo x="0" y="21415"/>
                      <wp:lineTo x="21379" y="21415"/>
                      <wp:lineTo x="21379" y="0"/>
                      <wp:lineTo x="0" y="0"/>
                    </wp:wrapPolygon>
                  </wp:wrapThrough>
                  <wp:docPr id="11" name="Рисунок 11" descr="http://xn----dtbfemm6aknjb.xn--p1ai/uploads/posts/2014-02/1393380190_tru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xn----dtbfemm6aknjb.xn--p1ai/uploads/posts/2014-02/1393380190_tru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495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85544">
              <w:rPr>
                <w:rFonts w:cs="Times New Roman"/>
                <w:sz w:val="28"/>
                <w:szCs w:val="28"/>
              </w:rPr>
              <w:t xml:space="preserve">Княгиня Екатерина Ивановна Трубецкая первая из жен декабристов последовала за мужем в Сибирь. В Иркутске она задержалась на целых полгода. Местный губернатор Цейдлер, в точности исполняя особое секретное предписание царя, делал все возможное, чтобы заставить Трубецкую вернуться обратно в Россию. Он заставил ее подписать ряд обязательств, лишавших ее элементарных человеческих прав, ценой отказа от своих дворянских прав княгиня добилась разрешения быть рядом с мужем. В феврале 1827 г. Трубецкая прибыла в Благодатский рудник Нерчинского округа. </w:t>
            </w:r>
          </w:p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A85544">
              <w:rPr>
                <w:rFonts w:cs="Times New Roman"/>
                <w:sz w:val="28"/>
                <w:szCs w:val="28"/>
                <w:lang w:val="en-US"/>
              </w:rPr>
              <w:t>……………………………..is connected with Decembrists. In 1826 the first………………………….</w:t>
            </w:r>
          </w:p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A85544">
              <w:rPr>
                <w:rFonts w:cs="Times New Roman"/>
                <w:sz w:val="28"/>
                <w:szCs w:val="28"/>
                <w:lang w:val="en-US"/>
              </w:rPr>
              <w:t>40 Decembrists……………………</w:t>
            </w:r>
          </w:p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A85544">
              <w:rPr>
                <w:rFonts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136CB92B" wp14:editId="4D08706D">
                  <wp:simplePos x="0" y="0"/>
                  <wp:positionH relativeFrom="column">
                    <wp:posOffset>709930</wp:posOffset>
                  </wp:positionH>
                  <wp:positionV relativeFrom="paragraph">
                    <wp:posOffset>3239135</wp:posOffset>
                  </wp:positionV>
                  <wp:extent cx="1784985" cy="1133475"/>
                  <wp:effectExtent l="0" t="0" r="0" b="0"/>
                  <wp:wrapThrough wrapText="bothSides">
                    <wp:wrapPolygon edited="0">
                      <wp:start x="0" y="0"/>
                      <wp:lineTo x="0" y="21418"/>
                      <wp:lineTo x="21439" y="21418"/>
                      <wp:lineTo x="21439" y="0"/>
                      <wp:lineTo x="0" y="0"/>
                    </wp:wrapPolygon>
                  </wp:wrapThrough>
                  <wp:docPr id="12" name="Рисунок 12" descr="http://www.cbs1vao.ru/images/izdat2_1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bs1vao.ru/images/izdat2_1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98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85544">
              <w:rPr>
                <w:rFonts w:cs="Times New Roman"/>
                <w:sz w:val="28"/>
                <w:szCs w:val="28"/>
                <w:lang w:val="en-US"/>
              </w:rPr>
              <w:t xml:space="preserve">11 wives of Decembrists……………………., for example, Ekaterina Trubetskaya.  </w:t>
            </w:r>
          </w:p>
        </w:tc>
      </w:tr>
    </w:tbl>
    <w:p w:rsidR="0075011A" w:rsidRPr="00A85544" w:rsidRDefault="0075011A" w:rsidP="0075011A">
      <w:pPr>
        <w:spacing w:after="0" w:line="240" w:lineRule="auto"/>
        <w:rPr>
          <w:rFonts w:cs="Times New Roman"/>
          <w:sz w:val="28"/>
          <w:szCs w:val="28"/>
          <w:lang w:val="en-US"/>
        </w:rPr>
      </w:pPr>
    </w:p>
    <w:p w:rsidR="0075011A" w:rsidRPr="00A85544" w:rsidRDefault="0075011A" w:rsidP="0075011A">
      <w:pPr>
        <w:spacing w:after="0" w:line="240" w:lineRule="auto"/>
        <w:rPr>
          <w:rFonts w:cs="Times New Roman"/>
          <w:sz w:val="28"/>
          <w:szCs w:val="28"/>
        </w:rPr>
      </w:pPr>
      <w:r w:rsidRPr="00A85544">
        <w:rPr>
          <w:rFonts w:cs="Times New Roman"/>
          <w:sz w:val="28"/>
          <w:szCs w:val="28"/>
        </w:rPr>
        <w:t>Историческая справка №6</w:t>
      </w: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10456"/>
        <w:gridCol w:w="4820"/>
      </w:tblGrid>
      <w:tr w:rsidR="0075011A" w:rsidRPr="00A85544" w:rsidTr="008B6858">
        <w:tc>
          <w:tcPr>
            <w:tcW w:w="10456" w:type="dxa"/>
          </w:tcPr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</w:rPr>
            </w:pPr>
            <w:r w:rsidRPr="00A85544">
              <w:rPr>
                <w:rFonts w:cs="Times New Roman"/>
                <w:sz w:val="28"/>
                <w:szCs w:val="28"/>
              </w:rPr>
              <w:t>Содержание на русском языке</w:t>
            </w:r>
          </w:p>
        </w:tc>
        <w:tc>
          <w:tcPr>
            <w:tcW w:w="4820" w:type="dxa"/>
          </w:tcPr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</w:rPr>
            </w:pPr>
            <w:r w:rsidRPr="00A85544">
              <w:rPr>
                <w:rFonts w:cs="Times New Roman"/>
                <w:sz w:val="28"/>
                <w:szCs w:val="28"/>
              </w:rPr>
              <w:t>Содержание на английском языке</w:t>
            </w:r>
          </w:p>
        </w:tc>
      </w:tr>
      <w:tr w:rsidR="0075011A" w:rsidRPr="006709B3" w:rsidTr="008B6858">
        <w:tc>
          <w:tcPr>
            <w:tcW w:w="10456" w:type="dxa"/>
          </w:tcPr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</w:rPr>
            </w:pPr>
            <w:r w:rsidRPr="00A85544">
              <w:rPr>
                <w:rFonts w:cs="Times New Roman"/>
                <w:sz w:val="28"/>
                <w:szCs w:val="28"/>
              </w:rPr>
              <w:t>Превратившись на протяжении второй половины семнадцатого века из острога в город, Иркутск постепенно становится торгово-ремесленным, транспортным, административным центром Восточной Сибири и одним из ранних очагов русской культуры на Востоке…</w:t>
            </w:r>
          </w:p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</w:rPr>
            </w:pPr>
            <w:r w:rsidRPr="00A85544">
              <w:rPr>
                <w:rFonts w:cs="Times New Roman"/>
                <w:sz w:val="28"/>
                <w:szCs w:val="28"/>
              </w:rPr>
              <w:t xml:space="preserve">Более 350 лет создавался город на Ангаре, и каждый век оставлял о себе память. Иркутск был свидетелем событий, оставивших след в истории не только Сибири, но и России. Через город прошли все поколения революционеров, пролегли нелегкие тропы знаменитых ученых и путешественников, исследователей Сибири и Азии. </w:t>
            </w:r>
          </w:p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</w:rPr>
            </w:pPr>
            <w:r w:rsidRPr="00A85544">
              <w:rPr>
                <w:rFonts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57CDDC37" wp14:editId="0F8602EC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120015</wp:posOffset>
                  </wp:positionV>
                  <wp:extent cx="3138805" cy="2352675"/>
                  <wp:effectExtent l="19050" t="0" r="4445" b="0"/>
                  <wp:wrapThrough wrapText="bothSides">
                    <wp:wrapPolygon edited="0">
                      <wp:start x="-131" y="0"/>
                      <wp:lineTo x="-131" y="21513"/>
                      <wp:lineTo x="21631" y="21513"/>
                      <wp:lineTo x="21631" y="0"/>
                      <wp:lineTo x="-131" y="0"/>
                    </wp:wrapPolygon>
                  </wp:wrapThrough>
                  <wp:docPr id="19" name="Рисунок 5" descr="http://fotki.ykt.ru/albums/userpics/33184/42_clipboard_3laprldpar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otki.ykt.ru/albums/userpics/33184/42_clipboard_3laprldpar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805" cy="2352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A85544">
              <w:rPr>
                <w:rFonts w:cs="Times New Roman"/>
                <w:sz w:val="28"/>
                <w:szCs w:val="28"/>
                <w:lang w:val="en-US"/>
              </w:rPr>
              <w:t>During the 17</w:t>
            </w:r>
            <w:r w:rsidRPr="00A85544">
              <w:rPr>
                <w:rFonts w:cs="Times New Roman"/>
                <w:sz w:val="28"/>
                <w:szCs w:val="28"/>
                <w:vertAlign w:val="superscript"/>
                <w:lang w:val="en-US"/>
              </w:rPr>
              <w:t>th</w:t>
            </w:r>
            <w:r w:rsidRPr="00A85544">
              <w:rPr>
                <w:rFonts w:cs="Times New Roman"/>
                <w:sz w:val="28"/>
                <w:szCs w:val="28"/>
                <w:lang w:val="en-US"/>
              </w:rPr>
              <w:t xml:space="preserve"> century Irkutsk became……………………….. of Eastern Siberia.</w:t>
            </w:r>
          </w:p>
          <w:p w:rsidR="0075011A" w:rsidRPr="00A85544" w:rsidRDefault="0075011A" w:rsidP="008B6858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A85544">
              <w:rPr>
                <w:rFonts w:cs="Times New Roman"/>
                <w:sz w:val="28"/>
                <w:szCs w:val="28"/>
                <w:lang w:val="en-US"/>
              </w:rPr>
              <w:t>It had its history…</w:t>
            </w:r>
          </w:p>
        </w:tc>
      </w:tr>
    </w:tbl>
    <w:p w:rsidR="0075011A" w:rsidRPr="00A85544" w:rsidRDefault="0075011A" w:rsidP="0075011A">
      <w:pPr>
        <w:spacing w:after="0" w:line="240" w:lineRule="auto"/>
        <w:rPr>
          <w:rFonts w:cs="Times New Roman"/>
          <w:sz w:val="28"/>
          <w:szCs w:val="28"/>
          <w:lang w:val="en-US"/>
        </w:rPr>
      </w:pPr>
    </w:p>
    <w:p w:rsidR="0075011A" w:rsidRPr="00A85544" w:rsidRDefault="0075011A" w:rsidP="0075011A">
      <w:pPr>
        <w:spacing w:after="0" w:line="240" w:lineRule="auto"/>
        <w:rPr>
          <w:rFonts w:cs="Times New Roman"/>
          <w:sz w:val="28"/>
          <w:szCs w:val="28"/>
          <w:lang w:val="en-US"/>
        </w:rPr>
      </w:pPr>
      <w:r w:rsidRPr="00A85544">
        <w:rPr>
          <w:rFonts w:cs="Times New Roman"/>
          <w:sz w:val="28"/>
          <w:szCs w:val="28"/>
          <w:lang w:val="en-US"/>
        </w:rPr>
        <w:br/>
      </w:r>
    </w:p>
    <w:p w:rsidR="0075011A" w:rsidRPr="006E36D5" w:rsidRDefault="0075011A" w:rsidP="0075011A">
      <w:pPr>
        <w:spacing w:after="0" w:line="240" w:lineRule="auto"/>
        <w:rPr>
          <w:rFonts w:cs="Times New Roman"/>
          <w:sz w:val="28"/>
          <w:szCs w:val="28"/>
          <w:lang w:val="en-US"/>
        </w:rPr>
      </w:pPr>
    </w:p>
    <w:p w:rsidR="0075011A" w:rsidRPr="006E36D5" w:rsidRDefault="0075011A" w:rsidP="0075011A">
      <w:pPr>
        <w:spacing w:after="0" w:line="240" w:lineRule="auto"/>
        <w:rPr>
          <w:rFonts w:cs="Times New Roman"/>
          <w:sz w:val="28"/>
          <w:szCs w:val="28"/>
          <w:lang w:val="en-US"/>
        </w:rPr>
      </w:pPr>
    </w:p>
    <w:p w:rsidR="0075011A" w:rsidRPr="006E36D5" w:rsidRDefault="0075011A" w:rsidP="0075011A">
      <w:pPr>
        <w:spacing w:after="0" w:line="240" w:lineRule="auto"/>
        <w:rPr>
          <w:rFonts w:cs="Times New Roman"/>
          <w:sz w:val="28"/>
          <w:szCs w:val="28"/>
          <w:lang w:val="en-US"/>
        </w:rPr>
      </w:pPr>
    </w:p>
    <w:p w:rsidR="0075011A" w:rsidRPr="006E36D5" w:rsidRDefault="0075011A" w:rsidP="0075011A">
      <w:pPr>
        <w:spacing w:after="0" w:line="240" w:lineRule="auto"/>
        <w:rPr>
          <w:rFonts w:cs="Times New Roman"/>
          <w:sz w:val="28"/>
          <w:szCs w:val="28"/>
          <w:lang w:val="en-US"/>
        </w:rPr>
      </w:pPr>
    </w:p>
    <w:p w:rsidR="0075011A" w:rsidRPr="00A85544" w:rsidRDefault="0075011A" w:rsidP="0075011A">
      <w:pPr>
        <w:jc w:val="center"/>
        <w:rPr>
          <w:rFonts w:ascii="Calibri" w:eastAsia="Calibri" w:hAnsi="Calibri" w:cs="Times New Roman"/>
          <w:b/>
          <w:i/>
          <w:sz w:val="28"/>
          <w:lang w:val="en-US"/>
        </w:rPr>
      </w:pPr>
      <w:r w:rsidRPr="00A85544">
        <w:rPr>
          <w:rFonts w:ascii="Calibri" w:eastAsia="Calibri" w:hAnsi="Calibri" w:cs="Times New Roman"/>
          <w:b/>
          <w:i/>
          <w:sz w:val="28"/>
          <w:lang w:val="en-US"/>
        </w:rPr>
        <w:lastRenderedPageBreak/>
        <w:t>Word list</w:t>
      </w:r>
    </w:p>
    <w:p w:rsidR="0075011A" w:rsidRPr="00A85544" w:rsidRDefault="0075011A" w:rsidP="0075011A">
      <w:pPr>
        <w:rPr>
          <w:rFonts w:ascii="Calibri" w:eastAsia="Calibri" w:hAnsi="Calibri" w:cs="Times New Roman"/>
          <w:sz w:val="28"/>
          <w:lang w:val="en-US"/>
        </w:rPr>
      </w:pPr>
      <w:r w:rsidRPr="00A85544">
        <w:rPr>
          <w:rFonts w:ascii="Calibri" w:eastAsia="Calibri" w:hAnsi="Calibri" w:cs="Times New Roman"/>
          <w:sz w:val="28"/>
        </w:rPr>
        <w:t>Натюрморт</w:t>
      </w:r>
      <w:r w:rsidRPr="00A85544">
        <w:rPr>
          <w:rFonts w:ascii="Calibri" w:eastAsia="Calibri" w:hAnsi="Calibri" w:cs="Times New Roman"/>
          <w:sz w:val="28"/>
          <w:lang w:val="en-US"/>
        </w:rPr>
        <w:t xml:space="preserve"> – still life</w:t>
      </w:r>
    </w:p>
    <w:p w:rsidR="0075011A" w:rsidRPr="00A85544" w:rsidRDefault="0075011A" w:rsidP="0075011A">
      <w:pPr>
        <w:rPr>
          <w:rFonts w:ascii="Calibri" w:eastAsia="Calibri" w:hAnsi="Calibri" w:cs="Times New Roman"/>
          <w:sz w:val="28"/>
          <w:lang w:val="en-US"/>
        </w:rPr>
      </w:pPr>
      <w:r w:rsidRPr="00A85544">
        <w:rPr>
          <w:rFonts w:ascii="Calibri" w:eastAsia="Calibri" w:hAnsi="Calibri" w:cs="Times New Roman"/>
          <w:sz w:val="28"/>
        </w:rPr>
        <w:t>Портрет</w:t>
      </w:r>
      <w:r w:rsidRPr="00A85544">
        <w:rPr>
          <w:rFonts w:ascii="Calibri" w:eastAsia="Calibri" w:hAnsi="Calibri" w:cs="Times New Roman"/>
          <w:sz w:val="28"/>
          <w:lang w:val="en-US"/>
        </w:rPr>
        <w:t xml:space="preserve"> - portrait</w:t>
      </w:r>
    </w:p>
    <w:p w:rsidR="0075011A" w:rsidRPr="00A85544" w:rsidRDefault="0075011A" w:rsidP="0075011A">
      <w:pPr>
        <w:rPr>
          <w:rFonts w:ascii="Calibri" w:eastAsia="Calibri" w:hAnsi="Calibri" w:cs="Times New Roman"/>
          <w:sz w:val="28"/>
          <w:lang w:val="en-US"/>
        </w:rPr>
      </w:pPr>
      <w:r w:rsidRPr="00A85544">
        <w:rPr>
          <w:rFonts w:ascii="Calibri" w:eastAsia="Calibri" w:hAnsi="Calibri" w:cs="Times New Roman"/>
          <w:sz w:val="28"/>
        </w:rPr>
        <w:t>Бытовой</w:t>
      </w:r>
      <w:r w:rsidRPr="00A85544">
        <w:rPr>
          <w:rFonts w:ascii="Calibri" w:eastAsia="Calibri" w:hAnsi="Calibri" w:cs="Times New Roman"/>
          <w:sz w:val="28"/>
          <w:lang w:val="en-US"/>
        </w:rPr>
        <w:t xml:space="preserve"> </w:t>
      </w:r>
      <w:r w:rsidRPr="00A85544">
        <w:rPr>
          <w:rFonts w:ascii="Calibri" w:eastAsia="Calibri" w:hAnsi="Calibri" w:cs="Times New Roman"/>
          <w:sz w:val="28"/>
        </w:rPr>
        <w:t>жанр</w:t>
      </w:r>
      <w:r w:rsidRPr="00A85544">
        <w:rPr>
          <w:rFonts w:ascii="Calibri" w:eastAsia="Calibri" w:hAnsi="Calibri" w:cs="Times New Roman"/>
          <w:sz w:val="28"/>
          <w:lang w:val="en-US"/>
        </w:rPr>
        <w:t xml:space="preserve"> – every day genre</w:t>
      </w:r>
    </w:p>
    <w:p w:rsidR="0075011A" w:rsidRPr="00A85544" w:rsidRDefault="0075011A" w:rsidP="0075011A">
      <w:pPr>
        <w:rPr>
          <w:rFonts w:ascii="Calibri" w:eastAsia="Calibri" w:hAnsi="Calibri" w:cs="Times New Roman"/>
          <w:sz w:val="28"/>
          <w:lang w:val="en-US"/>
        </w:rPr>
      </w:pPr>
      <w:r w:rsidRPr="00A85544">
        <w:rPr>
          <w:rFonts w:ascii="Calibri" w:eastAsia="Calibri" w:hAnsi="Calibri" w:cs="Times New Roman"/>
          <w:sz w:val="28"/>
        </w:rPr>
        <w:t>Казак</w:t>
      </w:r>
      <w:r w:rsidRPr="00A85544">
        <w:rPr>
          <w:rFonts w:ascii="Calibri" w:eastAsia="Calibri" w:hAnsi="Calibri" w:cs="Times New Roman"/>
          <w:sz w:val="28"/>
          <w:lang w:val="en-US"/>
        </w:rPr>
        <w:t xml:space="preserve"> - Cossack</w:t>
      </w:r>
    </w:p>
    <w:p w:rsidR="0075011A" w:rsidRPr="00A85544" w:rsidRDefault="0075011A" w:rsidP="0075011A">
      <w:pPr>
        <w:rPr>
          <w:rFonts w:ascii="Calibri" w:eastAsia="Calibri" w:hAnsi="Calibri" w:cs="Times New Roman"/>
          <w:sz w:val="28"/>
          <w:lang w:val="en-US"/>
        </w:rPr>
      </w:pPr>
      <w:r w:rsidRPr="00A85544">
        <w:rPr>
          <w:rFonts w:ascii="Calibri" w:eastAsia="Calibri" w:hAnsi="Calibri" w:cs="Times New Roman"/>
          <w:sz w:val="28"/>
        </w:rPr>
        <w:t>Землепроходец</w:t>
      </w:r>
      <w:r w:rsidRPr="00A85544">
        <w:rPr>
          <w:rFonts w:ascii="Calibri" w:eastAsia="Calibri" w:hAnsi="Calibri" w:cs="Times New Roman"/>
          <w:sz w:val="28"/>
          <w:lang w:val="en-US"/>
        </w:rPr>
        <w:t xml:space="preserve"> - explorer</w:t>
      </w:r>
    </w:p>
    <w:p w:rsidR="0075011A" w:rsidRPr="00A85544" w:rsidRDefault="0075011A" w:rsidP="0075011A">
      <w:pPr>
        <w:rPr>
          <w:rFonts w:ascii="Calibri" w:eastAsia="Calibri" w:hAnsi="Calibri" w:cs="Times New Roman"/>
          <w:sz w:val="28"/>
          <w:lang w:val="en-US"/>
        </w:rPr>
      </w:pPr>
      <w:r w:rsidRPr="00A85544">
        <w:rPr>
          <w:rFonts w:ascii="Calibri" w:eastAsia="Calibri" w:hAnsi="Calibri" w:cs="Times New Roman"/>
          <w:sz w:val="28"/>
        </w:rPr>
        <w:t>Первооткрыватель</w:t>
      </w:r>
      <w:r w:rsidRPr="00A85544">
        <w:rPr>
          <w:rFonts w:ascii="Calibri" w:eastAsia="Calibri" w:hAnsi="Calibri" w:cs="Times New Roman"/>
          <w:sz w:val="28"/>
          <w:lang w:val="en-US"/>
        </w:rPr>
        <w:t xml:space="preserve"> - discoverer</w:t>
      </w:r>
    </w:p>
    <w:p w:rsidR="0075011A" w:rsidRPr="00A85544" w:rsidRDefault="0075011A" w:rsidP="0075011A">
      <w:pPr>
        <w:rPr>
          <w:rFonts w:ascii="Calibri" w:eastAsia="Calibri" w:hAnsi="Calibri" w:cs="Times New Roman"/>
          <w:sz w:val="28"/>
          <w:lang w:val="en-US"/>
        </w:rPr>
      </w:pPr>
      <w:r w:rsidRPr="00A85544">
        <w:rPr>
          <w:rFonts w:ascii="Calibri" w:eastAsia="Calibri" w:hAnsi="Calibri" w:cs="Times New Roman"/>
          <w:sz w:val="28"/>
        </w:rPr>
        <w:t>Губерния</w:t>
      </w:r>
      <w:r w:rsidRPr="00A85544">
        <w:rPr>
          <w:rFonts w:ascii="Calibri" w:eastAsia="Calibri" w:hAnsi="Calibri" w:cs="Times New Roman"/>
          <w:sz w:val="28"/>
          <w:lang w:val="en-US"/>
        </w:rPr>
        <w:t xml:space="preserve"> - province</w:t>
      </w:r>
    </w:p>
    <w:p w:rsidR="0075011A" w:rsidRPr="00A85544" w:rsidRDefault="0075011A" w:rsidP="0075011A">
      <w:pPr>
        <w:rPr>
          <w:rFonts w:ascii="Calibri" w:eastAsia="Calibri" w:hAnsi="Calibri" w:cs="Times New Roman"/>
          <w:sz w:val="28"/>
          <w:lang w:val="en-US"/>
        </w:rPr>
      </w:pPr>
      <w:r w:rsidRPr="00A85544">
        <w:rPr>
          <w:rFonts w:ascii="Calibri" w:eastAsia="Calibri" w:hAnsi="Calibri" w:cs="Times New Roman"/>
          <w:sz w:val="28"/>
        </w:rPr>
        <w:t>Острог</w:t>
      </w:r>
      <w:r w:rsidRPr="00A85544">
        <w:rPr>
          <w:rFonts w:ascii="Calibri" w:eastAsia="Calibri" w:hAnsi="Calibri" w:cs="Times New Roman"/>
          <w:sz w:val="28"/>
          <w:lang w:val="en-US"/>
        </w:rPr>
        <w:t xml:space="preserve"> - burg</w:t>
      </w:r>
    </w:p>
    <w:p w:rsidR="0075011A" w:rsidRPr="00A85544" w:rsidRDefault="0075011A" w:rsidP="0075011A">
      <w:pPr>
        <w:rPr>
          <w:rFonts w:ascii="Calibri" w:eastAsia="Calibri" w:hAnsi="Calibri" w:cs="Times New Roman"/>
          <w:sz w:val="28"/>
          <w:lang w:val="en-US"/>
        </w:rPr>
      </w:pPr>
      <w:r w:rsidRPr="00A85544">
        <w:rPr>
          <w:rFonts w:ascii="Calibri" w:eastAsia="Calibri" w:hAnsi="Calibri" w:cs="Times New Roman"/>
          <w:sz w:val="28"/>
        </w:rPr>
        <w:t>Атаман</w:t>
      </w:r>
      <w:r w:rsidRPr="00A85544">
        <w:rPr>
          <w:rFonts w:ascii="Calibri" w:eastAsia="Calibri" w:hAnsi="Calibri" w:cs="Times New Roman"/>
          <w:sz w:val="28"/>
          <w:lang w:val="en-US"/>
        </w:rPr>
        <w:t xml:space="preserve"> - chieftain</w:t>
      </w:r>
    </w:p>
    <w:p w:rsidR="0075011A" w:rsidRPr="00A85544" w:rsidRDefault="0075011A" w:rsidP="0075011A">
      <w:pPr>
        <w:rPr>
          <w:rFonts w:ascii="Calibri" w:eastAsia="Calibri" w:hAnsi="Calibri" w:cs="Times New Roman"/>
          <w:sz w:val="28"/>
          <w:lang w:val="en-US"/>
        </w:rPr>
      </w:pPr>
      <w:r w:rsidRPr="00A85544">
        <w:rPr>
          <w:rFonts w:ascii="Calibri" w:eastAsia="Calibri" w:hAnsi="Calibri" w:cs="Times New Roman"/>
          <w:sz w:val="28"/>
        </w:rPr>
        <w:t>Гарнизон</w:t>
      </w:r>
      <w:r w:rsidRPr="00A85544">
        <w:rPr>
          <w:rFonts w:ascii="Calibri" w:eastAsia="Calibri" w:hAnsi="Calibri" w:cs="Times New Roman"/>
          <w:sz w:val="28"/>
          <w:lang w:val="en-US"/>
        </w:rPr>
        <w:t xml:space="preserve"> - garrison</w:t>
      </w:r>
    </w:p>
    <w:p w:rsidR="0075011A" w:rsidRPr="00A85544" w:rsidRDefault="0075011A" w:rsidP="0075011A">
      <w:pPr>
        <w:rPr>
          <w:rFonts w:ascii="Calibri" w:eastAsia="Calibri" w:hAnsi="Calibri" w:cs="Times New Roman"/>
          <w:sz w:val="28"/>
          <w:lang w:val="en-US"/>
        </w:rPr>
      </w:pPr>
      <w:r w:rsidRPr="00A85544">
        <w:rPr>
          <w:rFonts w:ascii="Calibri" w:eastAsia="Calibri" w:hAnsi="Calibri" w:cs="Times New Roman"/>
          <w:sz w:val="28"/>
        </w:rPr>
        <w:t>Деревянная</w:t>
      </w:r>
      <w:r w:rsidRPr="00A85544">
        <w:rPr>
          <w:rFonts w:ascii="Calibri" w:eastAsia="Calibri" w:hAnsi="Calibri" w:cs="Times New Roman"/>
          <w:sz w:val="28"/>
          <w:lang w:val="en-US"/>
        </w:rPr>
        <w:t xml:space="preserve"> </w:t>
      </w:r>
      <w:r w:rsidRPr="00A85544">
        <w:rPr>
          <w:rFonts w:ascii="Calibri" w:eastAsia="Calibri" w:hAnsi="Calibri" w:cs="Times New Roman"/>
          <w:sz w:val="28"/>
        </w:rPr>
        <w:t>церковь</w:t>
      </w:r>
      <w:r w:rsidRPr="00A85544">
        <w:rPr>
          <w:rFonts w:ascii="Calibri" w:eastAsia="Calibri" w:hAnsi="Calibri" w:cs="Times New Roman"/>
          <w:sz w:val="28"/>
          <w:lang w:val="en-US"/>
        </w:rPr>
        <w:t xml:space="preserve"> – wooden church</w:t>
      </w:r>
    </w:p>
    <w:p w:rsidR="0075011A" w:rsidRPr="00A85544" w:rsidRDefault="0075011A" w:rsidP="0075011A">
      <w:pPr>
        <w:rPr>
          <w:rFonts w:ascii="Calibri" w:eastAsia="Calibri" w:hAnsi="Calibri" w:cs="Times New Roman"/>
          <w:sz w:val="28"/>
          <w:lang w:val="en-US"/>
        </w:rPr>
      </w:pPr>
      <w:r w:rsidRPr="00A85544">
        <w:rPr>
          <w:rFonts w:ascii="Calibri" w:eastAsia="Calibri" w:hAnsi="Calibri" w:cs="Times New Roman"/>
          <w:sz w:val="28"/>
        </w:rPr>
        <w:t>Герб</w:t>
      </w:r>
      <w:r w:rsidRPr="00A85544">
        <w:rPr>
          <w:rFonts w:ascii="Calibri" w:eastAsia="Calibri" w:hAnsi="Calibri" w:cs="Times New Roman"/>
          <w:sz w:val="28"/>
          <w:lang w:val="en-US"/>
        </w:rPr>
        <w:t xml:space="preserve"> - emblem</w:t>
      </w:r>
    </w:p>
    <w:p w:rsidR="0075011A" w:rsidRPr="00A85544" w:rsidRDefault="0075011A" w:rsidP="0075011A">
      <w:pPr>
        <w:rPr>
          <w:rFonts w:ascii="Calibri" w:eastAsia="Calibri" w:hAnsi="Calibri" w:cs="Times New Roman"/>
          <w:sz w:val="28"/>
        </w:rPr>
      </w:pPr>
      <w:r w:rsidRPr="00A85544">
        <w:rPr>
          <w:rFonts w:ascii="Calibri" w:eastAsia="Calibri" w:hAnsi="Calibri" w:cs="Times New Roman"/>
          <w:sz w:val="28"/>
        </w:rPr>
        <w:t xml:space="preserve">Богоявленский собор - </w:t>
      </w:r>
      <w:r w:rsidRPr="00A85544">
        <w:rPr>
          <w:rFonts w:ascii="Calibri" w:eastAsia="Calibri" w:hAnsi="Calibri" w:cs="Times New Roman"/>
          <w:sz w:val="28"/>
          <w:lang w:val="en-US"/>
        </w:rPr>
        <w:t>Cathedral</w:t>
      </w:r>
    </w:p>
    <w:p w:rsidR="0075011A" w:rsidRPr="00A85544" w:rsidRDefault="0075011A" w:rsidP="0075011A">
      <w:pPr>
        <w:rPr>
          <w:rFonts w:ascii="Calibri" w:eastAsia="Calibri" w:hAnsi="Calibri" w:cs="Times New Roman"/>
          <w:sz w:val="28"/>
        </w:rPr>
      </w:pPr>
      <w:r w:rsidRPr="00A85544">
        <w:rPr>
          <w:rFonts w:ascii="Calibri" w:eastAsia="Calibri" w:hAnsi="Calibri" w:cs="Times New Roman"/>
          <w:sz w:val="28"/>
        </w:rPr>
        <w:t xml:space="preserve">Торговый и ремесленный центр – </w:t>
      </w:r>
      <w:r w:rsidRPr="00A85544">
        <w:rPr>
          <w:rFonts w:ascii="Calibri" w:eastAsia="Calibri" w:hAnsi="Calibri" w:cs="Times New Roman"/>
          <w:sz w:val="28"/>
          <w:lang w:val="en-US"/>
        </w:rPr>
        <w:t>trade</w:t>
      </w:r>
      <w:r w:rsidRPr="00A85544">
        <w:rPr>
          <w:rFonts w:ascii="Calibri" w:eastAsia="Calibri" w:hAnsi="Calibri" w:cs="Times New Roman"/>
          <w:sz w:val="28"/>
        </w:rPr>
        <w:t xml:space="preserve"> </w:t>
      </w:r>
      <w:r w:rsidRPr="00A85544">
        <w:rPr>
          <w:rFonts w:ascii="Calibri" w:eastAsia="Calibri" w:hAnsi="Calibri" w:cs="Times New Roman"/>
          <w:sz w:val="28"/>
          <w:lang w:val="en-US"/>
        </w:rPr>
        <w:t>center</w:t>
      </w:r>
    </w:p>
    <w:p w:rsidR="0075011A" w:rsidRPr="00A85544" w:rsidRDefault="0075011A" w:rsidP="0075011A">
      <w:pPr>
        <w:rPr>
          <w:rFonts w:ascii="Calibri" w:eastAsia="Calibri" w:hAnsi="Calibri" w:cs="Times New Roman"/>
          <w:sz w:val="28"/>
        </w:rPr>
      </w:pPr>
      <w:r w:rsidRPr="00A85544">
        <w:rPr>
          <w:rFonts w:ascii="Calibri" w:eastAsia="Calibri" w:hAnsi="Calibri" w:cs="Times New Roman"/>
          <w:sz w:val="28"/>
        </w:rPr>
        <w:t xml:space="preserve">Посад - </w:t>
      </w:r>
      <w:r w:rsidRPr="00A85544">
        <w:rPr>
          <w:rFonts w:ascii="Calibri" w:eastAsia="Calibri" w:hAnsi="Calibri" w:cs="Times New Roman"/>
          <w:sz w:val="28"/>
          <w:lang w:val="en-US"/>
        </w:rPr>
        <w:t>posad</w:t>
      </w:r>
    </w:p>
    <w:p w:rsidR="0075011A" w:rsidRPr="00A85544" w:rsidRDefault="0075011A" w:rsidP="0075011A">
      <w:pPr>
        <w:rPr>
          <w:rFonts w:ascii="Calibri" w:eastAsia="Calibri" w:hAnsi="Calibri" w:cs="Times New Roman"/>
          <w:sz w:val="28"/>
        </w:rPr>
      </w:pPr>
      <w:r w:rsidRPr="00A85544">
        <w:rPr>
          <w:rFonts w:ascii="Calibri" w:eastAsia="Calibri" w:hAnsi="Calibri" w:cs="Times New Roman"/>
          <w:sz w:val="28"/>
        </w:rPr>
        <w:t xml:space="preserve">Населенный пункт - </w:t>
      </w:r>
      <w:r w:rsidRPr="00A85544">
        <w:rPr>
          <w:rFonts w:ascii="Calibri" w:eastAsia="Calibri" w:hAnsi="Calibri" w:cs="Times New Roman"/>
          <w:sz w:val="28"/>
          <w:lang w:val="en-US"/>
        </w:rPr>
        <w:t>community</w:t>
      </w:r>
    </w:p>
    <w:p w:rsidR="0075011A" w:rsidRPr="00A85544" w:rsidRDefault="0075011A" w:rsidP="0075011A">
      <w:pPr>
        <w:rPr>
          <w:rFonts w:ascii="Calibri" w:eastAsia="Calibri" w:hAnsi="Calibri" w:cs="Times New Roman"/>
          <w:sz w:val="28"/>
        </w:rPr>
      </w:pPr>
      <w:r w:rsidRPr="00A85544">
        <w:rPr>
          <w:rFonts w:ascii="Calibri" w:eastAsia="Calibri" w:hAnsi="Calibri" w:cs="Times New Roman"/>
          <w:sz w:val="28"/>
        </w:rPr>
        <w:t xml:space="preserve">Городская дума  - </w:t>
      </w:r>
      <w:r w:rsidRPr="00A85544">
        <w:rPr>
          <w:rFonts w:ascii="Calibri" w:eastAsia="Calibri" w:hAnsi="Calibri" w:cs="Times New Roman"/>
          <w:sz w:val="28"/>
          <w:lang w:val="en-US"/>
        </w:rPr>
        <w:t>City</w:t>
      </w:r>
      <w:r w:rsidRPr="00A85544">
        <w:rPr>
          <w:rFonts w:ascii="Calibri" w:eastAsia="Calibri" w:hAnsi="Calibri" w:cs="Times New Roman"/>
          <w:sz w:val="28"/>
        </w:rPr>
        <w:t xml:space="preserve"> </w:t>
      </w:r>
      <w:r w:rsidRPr="00A85544">
        <w:rPr>
          <w:rFonts w:ascii="Calibri" w:eastAsia="Calibri" w:hAnsi="Calibri" w:cs="Times New Roman"/>
          <w:sz w:val="28"/>
          <w:lang w:val="en-US"/>
        </w:rPr>
        <w:t>council</w:t>
      </w:r>
    </w:p>
    <w:p w:rsidR="00B30116" w:rsidRDefault="0075011A"/>
    <w:sectPr w:rsidR="00B30116" w:rsidSect="001D4581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1A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5011A"/>
    <w:rsid w:val="00800344"/>
    <w:rsid w:val="008302A5"/>
    <w:rsid w:val="008607D8"/>
    <w:rsid w:val="0086370B"/>
    <w:rsid w:val="009E7385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7501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7501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2019-11-14T09:50:00Z</dcterms:created>
  <dcterms:modified xsi:type="dcterms:W3CDTF">2019-11-14T09:51:00Z</dcterms:modified>
</cp:coreProperties>
</file>