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D5" w:rsidRDefault="005428D5" w:rsidP="005428D5">
      <w:pPr>
        <w:ind w:left="-426" w:right="-314"/>
        <w:rPr>
          <w:rFonts w:cs="Times New Roman"/>
          <w:sz w:val="28"/>
          <w:szCs w:val="28"/>
          <w:u w:val="single"/>
        </w:rPr>
      </w:pPr>
      <w:r w:rsidRPr="00BF7E17">
        <w:rPr>
          <w:rFonts w:cs="Times New Roman"/>
          <w:sz w:val="28"/>
          <w:szCs w:val="28"/>
          <w:u w:val="single"/>
        </w:rPr>
        <w:t>Приложение 5</w:t>
      </w:r>
    </w:p>
    <w:p w:rsidR="005428D5" w:rsidRPr="00BF7E17" w:rsidRDefault="005428D5" w:rsidP="005428D5">
      <w:pPr>
        <w:jc w:val="center"/>
        <w:rPr>
          <w:rFonts w:cs="Times New Roman"/>
          <w:sz w:val="28"/>
          <w:szCs w:val="28"/>
        </w:rPr>
      </w:pPr>
      <w:r w:rsidRPr="00BF7E17">
        <w:rPr>
          <w:rFonts w:cs="Times New Roman"/>
          <w:sz w:val="28"/>
          <w:szCs w:val="28"/>
        </w:rPr>
        <w:t>Карточка</w:t>
      </w:r>
    </w:p>
    <w:p w:rsidR="005428D5" w:rsidRDefault="005428D5" w:rsidP="005428D5">
      <w:pPr>
        <w:rPr>
          <w:rFonts w:cs="Times New Roman"/>
          <w:sz w:val="28"/>
          <w:szCs w:val="28"/>
        </w:rPr>
      </w:pPr>
      <w:r w:rsidRPr="00BF7E17">
        <w:rPr>
          <w:rFonts w:cs="Times New Roman"/>
          <w:sz w:val="28"/>
          <w:szCs w:val="28"/>
        </w:rPr>
        <w:t xml:space="preserve">Спишите афоризмы, раскрывая скобки, укажите части речи. Выберете одно из высказываний и объясните, как вы его понимаете, составив небольшой рассказ (от 7 предложений.) </w:t>
      </w:r>
    </w:p>
    <w:p w:rsidR="005428D5" w:rsidRPr="008A0E7B" w:rsidRDefault="005428D5" w:rsidP="005428D5">
      <w:pPr>
        <w:rPr>
          <w:rFonts w:cs="Times New Roman"/>
          <w:sz w:val="28"/>
          <w:szCs w:val="28"/>
        </w:rPr>
      </w:pPr>
      <w:r w:rsidRPr="008A0E7B">
        <w:rPr>
          <w:rFonts w:cs="Times New Roman"/>
          <w:sz w:val="28"/>
          <w:szCs w:val="28"/>
        </w:rPr>
        <w:t>Ни)когда (не)беспокой другого тем, что ты сможешь сделать сам. (Л.Н. Толстой)</w:t>
      </w:r>
    </w:p>
    <w:p w:rsidR="005428D5" w:rsidRPr="008A0E7B" w:rsidRDefault="005428D5" w:rsidP="005428D5">
      <w:pPr>
        <w:rPr>
          <w:rFonts w:cs="Times New Roman"/>
          <w:sz w:val="28"/>
          <w:szCs w:val="28"/>
        </w:rPr>
      </w:pPr>
      <w:r w:rsidRPr="008A0E7B">
        <w:rPr>
          <w:rFonts w:cs="Times New Roman"/>
          <w:sz w:val="28"/>
          <w:szCs w:val="28"/>
        </w:rPr>
        <w:t>Оскорбления – это доводы (не)правых. (Ж.Ж. Руссо)</w:t>
      </w:r>
    </w:p>
    <w:p w:rsidR="005428D5" w:rsidRPr="008A0E7B" w:rsidRDefault="005428D5" w:rsidP="005428D5">
      <w:pPr>
        <w:rPr>
          <w:rFonts w:cs="Times New Roman"/>
          <w:sz w:val="28"/>
          <w:szCs w:val="28"/>
        </w:rPr>
      </w:pPr>
      <w:r w:rsidRPr="008A0E7B">
        <w:rPr>
          <w:rFonts w:cs="Times New Roman"/>
          <w:sz w:val="28"/>
          <w:szCs w:val="28"/>
        </w:rPr>
        <w:t xml:space="preserve">(Не)подвергай осмеянию (не)достатки и слабости других, помни, что «насмешки боится даже тот, кто уже (ни)чего (не)боится на свете». </w:t>
      </w:r>
    </w:p>
    <w:p w:rsidR="005428D5" w:rsidRPr="008A0E7B" w:rsidRDefault="005428D5" w:rsidP="005428D5">
      <w:pPr>
        <w:rPr>
          <w:rFonts w:cs="Times New Roman"/>
          <w:sz w:val="28"/>
          <w:szCs w:val="28"/>
        </w:rPr>
      </w:pPr>
      <w:r w:rsidRPr="008A0E7B">
        <w:rPr>
          <w:rFonts w:cs="Times New Roman"/>
          <w:sz w:val="28"/>
          <w:szCs w:val="28"/>
        </w:rPr>
        <w:t>(Н.В. Гоголь)</w:t>
      </w:r>
    </w:p>
    <w:p w:rsidR="005428D5" w:rsidRPr="008A0E7B" w:rsidRDefault="005428D5" w:rsidP="005428D5">
      <w:pPr>
        <w:rPr>
          <w:rFonts w:cs="Times New Roman"/>
          <w:sz w:val="28"/>
          <w:szCs w:val="28"/>
        </w:rPr>
      </w:pPr>
      <w:r w:rsidRPr="008A0E7B">
        <w:rPr>
          <w:rFonts w:cs="Times New Roman"/>
          <w:sz w:val="28"/>
          <w:szCs w:val="28"/>
        </w:rPr>
        <w:t>Соблюдай меру в иронии, остри, (не)оскорбляя достоинства другого, помни, что «острота хороша лишь на серьезной о</w:t>
      </w:r>
      <w:r w:rsidRPr="008A0E7B">
        <w:rPr>
          <w:rFonts w:cs="Times New Roman"/>
          <w:sz w:val="28"/>
          <w:szCs w:val="28"/>
        </w:rPr>
        <w:t>с</w:t>
      </w:r>
      <w:r w:rsidRPr="008A0E7B">
        <w:rPr>
          <w:rFonts w:cs="Times New Roman"/>
          <w:sz w:val="28"/>
          <w:szCs w:val="28"/>
        </w:rPr>
        <w:t xml:space="preserve">нове». </w:t>
      </w:r>
    </w:p>
    <w:p w:rsidR="005428D5" w:rsidRPr="008A0E7B" w:rsidRDefault="005428D5" w:rsidP="005428D5">
      <w:pPr>
        <w:rPr>
          <w:rFonts w:cs="Times New Roman"/>
          <w:sz w:val="28"/>
          <w:szCs w:val="28"/>
        </w:rPr>
      </w:pPr>
      <w:r w:rsidRPr="008A0E7B">
        <w:rPr>
          <w:rFonts w:cs="Times New Roman"/>
          <w:sz w:val="28"/>
          <w:szCs w:val="28"/>
        </w:rPr>
        <w:t>(Г. Гейне)</w:t>
      </w:r>
    </w:p>
    <w:p w:rsidR="005428D5" w:rsidRPr="008A0E7B" w:rsidRDefault="005428D5" w:rsidP="005428D5">
      <w:pPr>
        <w:rPr>
          <w:rFonts w:cs="Times New Roman"/>
          <w:sz w:val="28"/>
          <w:szCs w:val="28"/>
        </w:rPr>
      </w:pPr>
      <w:r w:rsidRPr="008A0E7B">
        <w:rPr>
          <w:rFonts w:cs="Times New Roman"/>
          <w:sz w:val="28"/>
          <w:szCs w:val="28"/>
        </w:rPr>
        <w:t>Обругать человека (не)долго, но и пользы из этого выходит (не)много.  (Д.И. Писарев)</w:t>
      </w:r>
    </w:p>
    <w:p w:rsidR="005428D5" w:rsidRPr="008A0E7B" w:rsidRDefault="005428D5" w:rsidP="005428D5">
      <w:pPr>
        <w:rPr>
          <w:rFonts w:cs="Times New Roman"/>
          <w:sz w:val="28"/>
          <w:szCs w:val="28"/>
        </w:rPr>
      </w:pPr>
      <w:r w:rsidRPr="008A0E7B">
        <w:rPr>
          <w:rFonts w:cs="Times New Roman"/>
          <w:sz w:val="28"/>
          <w:szCs w:val="28"/>
        </w:rPr>
        <w:t>Достоинству нас (не)научит тот, кто (не)достойно сам себя ведет. (А. Джами)</w:t>
      </w:r>
    </w:p>
    <w:p w:rsidR="005428D5" w:rsidRDefault="005428D5" w:rsidP="005428D5">
      <w:pPr>
        <w:rPr>
          <w:rFonts w:cs="Times New Roman"/>
          <w:sz w:val="28"/>
          <w:szCs w:val="28"/>
        </w:rPr>
      </w:pPr>
      <w:r w:rsidRPr="008A0E7B">
        <w:rPr>
          <w:rFonts w:cs="Times New Roman"/>
          <w:sz w:val="28"/>
          <w:szCs w:val="28"/>
        </w:rPr>
        <w:t>Верными считай (не)тех, кто по твоему слову говорят, но кто противится сказанному тобой (не)верно. (Сократ)</w:t>
      </w:r>
    </w:p>
    <w:p w:rsidR="00B30116" w:rsidRDefault="005428D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D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428D5"/>
    <w:rsid w:val="0055429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2019-10-08T10:32:00Z</dcterms:created>
  <dcterms:modified xsi:type="dcterms:W3CDTF">2019-10-08T10:32:00Z</dcterms:modified>
</cp:coreProperties>
</file>