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79" w:rsidRPr="000C5279" w:rsidRDefault="000C5279" w:rsidP="000C52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5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Технологичекая карта урока</w:t>
      </w:r>
    </w:p>
    <w:p w:rsidR="000C5279" w:rsidRPr="00D32559" w:rsidRDefault="000C5279" w:rsidP="00502E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4594"/>
        <w:gridCol w:w="4757"/>
      </w:tblGrid>
      <w:tr w:rsidR="00502E6C" w:rsidRPr="00F643EA" w:rsidTr="000E19BD">
        <w:tc>
          <w:tcPr>
            <w:tcW w:w="9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563277" w:rsidRDefault="00502E6C" w:rsidP="000E19BD">
            <w:pPr>
              <w:jc w:val="center"/>
              <w:rPr>
                <w:b/>
              </w:rPr>
            </w:pPr>
            <w:r w:rsidRPr="00563277">
              <w:rPr>
                <w:b/>
                <w:bCs/>
              </w:rPr>
              <w:t>Содержание педагогического взаимодействия</w:t>
            </w:r>
          </w:p>
        </w:tc>
      </w:tr>
      <w:tr w:rsidR="00502E6C" w:rsidRPr="00F643EA" w:rsidTr="000E19BD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E6C" w:rsidRPr="00563277" w:rsidRDefault="00502E6C" w:rsidP="000E19BD">
            <w:pPr>
              <w:jc w:val="center"/>
              <w:rPr>
                <w:b/>
              </w:rPr>
            </w:pPr>
            <w:r w:rsidRPr="00563277">
              <w:rPr>
                <w:b/>
                <w:bCs/>
              </w:rPr>
              <w:t>Деятельность преподавателя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563277" w:rsidRDefault="00502E6C" w:rsidP="000E19BD">
            <w:pPr>
              <w:jc w:val="center"/>
              <w:rPr>
                <w:b/>
              </w:rPr>
            </w:pPr>
            <w:r w:rsidRPr="00563277">
              <w:rPr>
                <w:b/>
                <w:bCs/>
              </w:rPr>
              <w:t>Деятельность воспитанников</w:t>
            </w:r>
          </w:p>
        </w:tc>
      </w:tr>
      <w:tr w:rsidR="00502E6C" w:rsidRPr="00F643EA" w:rsidTr="000E19BD">
        <w:tc>
          <w:tcPr>
            <w:tcW w:w="9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E6C" w:rsidRPr="00563277" w:rsidRDefault="00502E6C" w:rsidP="00502E6C">
            <w:pPr>
              <w:numPr>
                <w:ilvl w:val="0"/>
                <w:numId w:val="1"/>
              </w:numPr>
              <w:spacing w:line="240" w:lineRule="auto"/>
              <w:ind w:left="0"/>
              <w:contextualSpacing/>
              <w:jc w:val="center"/>
              <w:rPr>
                <w:b/>
                <w:bCs/>
              </w:rPr>
            </w:pPr>
            <w:r w:rsidRPr="00563277">
              <w:rPr>
                <w:b/>
                <w:bCs/>
              </w:rPr>
              <w:t>Оргмомент</w:t>
            </w:r>
          </w:p>
          <w:p w:rsidR="00502E6C" w:rsidRPr="00C308D6" w:rsidRDefault="00502E6C" w:rsidP="000E19BD">
            <w:pPr>
              <w:spacing w:line="240" w:lineRule="auto"/>
              <w:jc w:val="both"/>
              <w:rPr>
                <w:bCs/>
              </w:rPr>
            </w:pPr>
            <w:r w:rsidRPr="006F6D79">
              <w:rPr>
                <w:bCs/>
                <w:i/>
                <w:iCs/>
              </w:rPr>
              <w:t>Цель</w:t>
            </w:r>
            <w:r w:rsidRPr="006F6D79">
              <w:rPr>
                <w:bCs/>
                <w:iCs/>
              </w:rPr>
              <w:t>:</w:t>
            </w:r>
            <w:r w:rsidRPr="006F6D79">
              <w:rPr>
                <w:bCs/>
              </w:rPr>
              <w:t xml:space="preserve"> создание учебного настроя на</w:t>
            </w:r>
            <w:r>
              <w:rPr>
                <w:bCs/>
              </w:rPr>
              <w:t xml:space="preserve"> учебную деятельность</w:t>
            </w:r>
          </w:p>
        </w:tc>
      </w:tr>
      <w:tr w:rsidR="00502E6C" w:rsidRPr="00F643EA" w:rsidTr="000E19BD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F643EA" w:rsidRDefault="00502E6C" w:rsidP="000E19BD">
            <w:pPr>
              <w:contextualSpacing/>
              <w:jc w:val="both"/>
            </w:pPr>
            <w:r w:rsidRPr="00F643EA">
              <w:t>Напоминает воспитанникам о теме раздела</w:t>
            </w:r>
          </w:p>
          <w:p w:rsidR="00502E6C" w:rsidRPr="00F643EA" w:rsidRDefault="00502E6C" w:rsidP="000E19BD">
            <w:pPr>
              <w:contextualSpacing/>
              <w:jc w:val="both"/>
            </w:pPr>
            <w:r w:rsidRPr="00F643EA">
              <w:t>Задает вопросы</w:t>
            </w:r>
          </w:p>
          <w:p w:rsidR="00502E6C" w:rsidRPr="00F643EA" w:rsidRDefault="00502E6C" w:rsidP="000E19BD">
            <w:pPr>
              <w:contextualSpacing/>
              <w:jc w:val="both"/>
            </w:pPr>
            <w:r w:rsidRPr="00F643EA">
              <w:t>Предлагает совершить виртуальную экскурсию в оди</w:t>
            </w:r>
            <w:r>
              <w:t>н из крупнейших городов России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Default="00502E6C" w:rsidP="000E19BD">
            <w:pPr>
              <w:jc w:val="both"/>
            </w:pPr>
            <w:r w:rsidRPr="00F643EA">
              <w:t>Отвечают на вопросы преподавателя</w:t>
            </w:r>
          </w:p>
          <w:p w:rsidR="00502E6C" w:rsidRPr="00F643EA" w:rsidRDefault="00502E6C" w:rsidP="000E19BD">
            <w:pPr>
              <w:jc w:val="both"/>
            </w:pPr>
            <w:r w:rsidRPr="00563277">
              <w:rPr>
                <w:noProof/>
              </w:rPr>
              <w:drawing>
                <wp:inline distT="0" distB="0" distL="0" distR="0" wp14:anchorId="6C60CABA" wp14:editId="584E42AC">
                  <wp:extent cx="2771775" cy="1409700"/>
                  <wp:effectExtent l="0" t="0" r="9525" b="0"/>
                  <wp:docPr id="23666" name="Рисунок 2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852" cy="143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E6C" w:rsidRPr="00F643EA" w:rsidTr="000E19BD">
        <w:tc>
          <w:tcPr>
            <w:tcW w:w="9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C308D6" w:rsidRDefault="00502E6C" w:rsidP="000E19BD">
            <w:pPr>
              <w:jc w:val="both"/>
              <w:rPr>
                <w:bCs/>
              </w:rPr>
            </w:pPr>
            <w:r w:rsidRPr="004B0493">
              <w:rPr>
                <w:b/>
                <w:bCs/>
              </w:rPr>
              <w:t>2.Введение в тему урока</w:t>
            </w:r>
            <w:r w:rsidRPr="00C308D6">
              <w:rPr>
                <w:bCs/>
              </w:rPr>
              <w:t xml:space="preserve"> (этап целеполагания и мотивации, постановки проблемного вопроса)</w:t>
            </w:r>
          </w:p>
          <w:p w:rsidR="00502E6C" w:rsidRPr="00F643EA" w:rsidRDefault="00502E6C" w:rsidP="000E19BD">
            <w:pPr>
              <w:jc w:val="both"/>
            </w:pPr>
            <w:r w:rsidRPr="00CB1671">
              <w:rPr>
                <w:bCs/>
                <w:i/>
                <w:iCs/>
              </w:rPr>
              <w:t>Цель</w:t>
            </w:r>
            <w:r w:rsidRPr="00CB1671">
              <w:rPr>
                <w:bCs/>
                <w:iCs/>
              </w:rPr>
              <w:t xml:space="preserve">: </w:t>
            </w:r>
            <w:r w:rsidRPr="00CB1671">
              <w:rPr>
                <w:bCs/>
              </w:rPr>
              <w:t>подведение воспитанников к формулированию темы и постановке задач урока. Составление плана урока</w:t>
            </w:r>
            <w:r w:rsidRPr="00CB1671">
              <w:rPr>
                <w:bCs/>
                <w:i/>
              </w:rPr>
              <w:t>.</w:t>
            </w:r>
            <w:r>
              <w:rPr>
                <w:bCs/>
                <w:i/>
                <w:lang w:val="de-DE"/>
              </w:rPr>
              <w:t xml:space="preserve"> </w:t>
            </w:r>
            <w:r w:rsidRPr="00CB1671">
              <w:rPr>
                <w:bCs/>
              </w:rPr>
              <w:t>Актуализация и подведение к речевому взаимодействию</w:t>
            </w:r>
          </w:p>
        </w:tc>
      </w:tr>
      <w:tr w:rsidR="00502E6C" w:rsidRPr="00E85652" w:rsidTr="000E19BD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F643EA" w:rsidRDefault="00502E6C" w:rsidP="000E19BD">
            <w:pPr>
              <w:contextualSpacing/>
              <w:jc w:val="both"/>
            </w:pPr>
            <w:r w:rsidRPr="00F643EA">
              <w:t>Предлагает:</w:t>
            </w:r>
          </w:p>
          <w:p w:rsidR="00502E6C" w:rsidRPr="00F643EA" w:rsidRDefault="00502E6C" w:rsidP="000E19BD">
            <w:pPr>
              <w:contextualSpacing/>
              <w:jc w:val="both"/>
            </w:pPr>
            <w:r>
              <w:rPr>
                <w:bCs/>
                <w:i/>
                <w:iCs/>
              </w:rPr>
              <w:t xml:space="preserve">– </w:t>
            </w:r>
            <w:r w:rsidRPr="00F643EA">
              <w:t>просмотрев видеофрагмент ответить на вопросы:</w:t>
            </w:r>
          </w:p>
          <w:p w:rsidR="00502E6C" w:rsidRPr="00F643EA" w:rsidRDefault="00502E6C" w:rsidP="000E19BD">
            <w:pPr>
              <w:contextualSpacing/>
              <w:jc w:val="both"/>
            </w:pPr>
            <w:r w:rsidRPr="00F643EA">
              <w:t>Какие здания относятся к историческому музею</w:t>
            </w:r>
            <w:r>
              <w:t>?</w:t>
            </w:r>
          </w:p>
          <w:p w:rsidR="00502E6C" w:rsidRPr="00F643EA" w:rsidRDefault="00502E6C" w:rsidP="000E19BD">
            <w:pPr>
              <w:contextualSpacing/>
              <w:jc w:val="both"/>
            </w:pPr>
            <w:r w:rsidRPr="00F643EA">
              <w:t>Где находится главная коллекция музея</w:t>
            </w:r>
            <w:r>
              <w:t>?</w:t>
            </w:r>
          </w:p>
          <w:p w:rsidR="00502E6C" w:rsidRPr="00F643EA" w:rsidRDefault="00502E6C" w:rsidP="000E19BD">
            <w:pPr>
              <w:contextualSpacing/>
              <w:jc w:val="both"/>
            </w:pPr>
            <w:r w:rsidRPr="00F643EA">
              <w:t>В каком порядке представлена коллекция в залах музея</w:t>
            </w:r>
            <w:r>
              <w:t>?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F643EA" w:rsidRDefault="00502E6C" w:rsidP="000E19BD">
            <w:pPr>
              <w:spacing w:after="120"/>
              <w:jc w:val="both"/>
            </w:pPr>
            <w:r w:rsidRPr="00F643EA">
              <w:t>Определяют город (Санкт-Петербург)</w:t>
            </w:r>
            <w:r>
              <w:t>,</w:t>
            </w:r>
          </w:p>
          <w:p w:rsidR="00502E6C" w:rsidRPr="00F643EA" w:rsidRDefault="00502E6C" w:rsidP="000E19BD">
            <w:pPr>
              <w:spacing w:after="120"/>
              <w:jc w:val="both"/>
            </w:pPr>
            <w:r>
              <w:t>п</w:t>
            </w:r>
            <w:r w:rsidRPr="00F643EA">
              <w:t>росматривают видеофрагмент,</w:t>
            </w:r>
          </w:p>
          <w:p w:rsidR="00502E6C" w:rsidRPr="00F643EA" w:rsidRDefault="00502E6C" w:rsidP="000E19BD">
            <w:pPr>
              <w:spacing w:after="120"/>
              <w:jc w:val="both"/>
            </w:pPr>
            <w:r>
              <w:t>о</w:t>
            </w:r>
            <w:r w:rsidRPr="00F643EA">
              <w:t>твечают на вопросы по содержанию видеофрагмента,</w:t>
            </w:r>
          </w:p>
          <w:p w:rsidR="00502E6C" w:rsidRPr="00E85652" w:rsidRDefault="00502E6C" w:rsidP="000E19BD">
            <w:pPr>
              <w:jc w:val="both"/>
            </w:pPr>
            <w:r>
              <w:t>н</w:t>
            </w:r>
            <w:r w:rsidRPr="00F643EA">
              <w:t>азывают период, о котором говорится во фрагменте (вторая половина 19 века)</w:t>
            </w:r>
          </w:p>
        </w:tc>
      </w:tr>
      <w:tr w:rsidR="00502E6C" w:rsidRPr="00F643EA" w:rsidTr="000E19BD">
        <w:tc>
          <w:tcPr>
            <w:tcW w:w="9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E85652" w:rsidRDefault="00502E6C" w:rsidP="000E19BD">
            <w:pPr>
              <w:jc w:val="both"/>
              <w:rPr>
                <w:b/>
                <w:bCs/>
              </w:rPr>
            </w:pPr>
            <w:r w:rsidRPr="00E85652">
              <w:rPr>
                <w:b/>
                <w:bCs/>
              </w:rPr>
              <w:t>3.Основной этап урока:</w:t>
            </w:r>
          </w:p>
          <w:p w:rsidR="00502E6C" w:rsidRPr="00CB1671" w:rsidRDefault="00502E6C" w:rsidP="000E19BD">
            <w:pPr>
              <w:spacing w:line="276" w:lineRule="auto"/>
              <w:jc w:val="both"/>
              <w:rPr>
                <w:bCs/>
              </w:rPr>
            </w:pPr>
            <w:r w:rsidRPr="00CB1671">
              <w:rPr>
                <w:bCs/>
                <w:i/>
                <w:iCs/>
              </w:rPr>
              <w:t>Цел</w:t>
            </w:r>
            <w:r>
              <w:rPr>
                <w:bCs/>
                <w:i/>
                <w:iCs/>
              </w:rPr>
              <w:t>и</w:t>
            </w:r>
            <w:r w:rsidRPr="00CB1671">
              <w:rPr>
                <w:bCs/>
                <w:i/>
                <w:iCs/>
              </w:rPr>
              <w:t xml:space="preserve">: </w:t>
            </w:r>
            <w:r>
              <w:rPr>
                <w:bCs/>
                <w:i/>
                <w:iCs/>
              </w:rPr>
              <w:t xml:space="preserve">– </w:t>
            </w:r>
            <w:r w:rsidRPr="00CB1671">
              <w:rPr>
                <w:bCs/>
              </w:rPr>
              <w:t>повторение лексического материала по теме «Изобразительное искусство»</w:t>
            </w:r>
          </w:p>
          <w:p w:rsidR="00502E6C" w:rsidRDefault="00502E6C" w:rsidP="000E19BD">
            <w:pPr>
              <w:spacing w:after="120" w:line="276" w:lineRule="auto"/>
              <w:jc w:val="both"/>
              <w:rPr>
                <w:bCs/>
              </w:rPr>
            </w:pPr>
            <w:r w:rsidRPr="00CB1671">
              <w:rPr>
                <w:bCs/>
              </w:rPr>
              <w:t xml:space="preserve"> </w:t>
            </w:r>
            <w:r>
              <w:rPr>
                <w:bCs/>
                <w:i/>
                <w:iCs/>
              </w:rPr>
              <w:t xml:space="preserve">– </w:t>
            </w:r>
            <w:r w:rsidRPr="00CB1671">
              <w:rPr>
                <w:bCs/>
              </w:rPr>
              <w:t xml:space="preserve">активизация употребления страдательного залога и склонение прилагательных </w:t>
            </w:r>
          </w:p>
          <w:p w:rsidR="00502E6C" w:rsidRPr="00CB1671" w:rsidRDefault="00502E6C" w:rsidP="000E19BD">
            <w:pPr>
              <w:spacing w:after="120" w:line="276" w:lineRule="auto"/>
              <w:jc w:val="both"/>
              <w:rPr>
                <w:bCs/>
              </w:rPr>
            </w:pPr>
            <w:r>
              <w:rPr>
                <w:bCs/>
                <w:i/>
                <w:iCs/>
              </w:rPr>
              <w:lastRenderedPageBreak/>
              <w:t>–</w:t>
            </w:r>
            <w:r w:rsidRPr="00CB1671">
              <w:rPr>
                <w:b/>
                <w:bCs/>
                <w:i/>
              </w:rPr>
              <w:t xml:space="preserve"> </w:t>
            </w:r>
            <w:r w:rsidRPr="00CB1671">
              <w:rPr>
                <w:bCs/>
              </w:rPr>
              <w:t>применение полученной информации в монологической речи</w:t>
            </w:r>
          </w:p>
          <w:p w:rsidR="00502E6C" w:rsidRPr="00CB1671" w:rsidRDefault="00502E6C" w:rsidP="000E19BD">
            <w:pPr>
              <w:spacing w:after="120" w:line="276" w:lineRule="auto"/>
              <w:jc w:val="both"/>
              <w:rPr>
                <w:bCs/>
              </w:rPr>
            </w:pPr>
            <w:r>
              <w:rPr>
                <w:bCs/>
                <w:i/>
                <w:iCs/>
              </w:rPr>
              <w:t>–</w:t>
            </w:r>
            <w:r w:rsidRPr="00CB1671">
              <w:rPr>
                <w:bCs/>
              </w:rPr>
              <w:t xml:space="preserve"> высказывание и аргументирование своей точки зрения</w:t>
            </w:r>
          </w:p>
          <w:p w:rsidR="00502E6C" w:rsidRPr="00CB1671" w:rsidRDefault="00502E6C" w:rsidP="000E19BD">
            <w:pPr>
              <w:spacing w:after="120" w:line="276" w:lineRule="auto"/>
              <w:jc w:val="both"/>
              <w:rPr>
                <w:bCs/>
              </w:rPr>
            </w:pPr>
            <w:r>
              <w:rPr>
                <w:bCs/>
                <w:i/>
                <w:iCs/>
              </w:rPr>
              <w:t xml:space="preserve">– </w:t>
            </w:r>
            <w:r w:rsidRPr="00CB1671">
              <w:rPr>
                <w:bCs/>
              </w:rPr>
              <w:t>построение связного монологического высказывания с опорой на иллюстрацию</w:t>
            </w:r>
          </w:p>
          <w:p w:rsidR="00502E6C" w:rsidRDefault="00502E6C" w:rsidP="000E19BD">
            <w:pPr>
              <w:spacing w:after="120" w:line="276" w:lineRule="auto"/>
              <w:jc w:val="both"/>
              <w:rPr>
                <w:bCs/>
              </w:rPr>
            </w:pPr>
            <w:r>
              <w:rPr>
                <w:bCs/>
                <w:i/>
                <w:iCs/>
              </w:rPr>
              <w:t xml:space="preserve">– </w:t>
            </w:r>
            <w:r w:rsidRPr="00CB1671">
              <w:rPr>
                <w:bCs/>
                <w:lang w:val="de-DE"/>
              </w:rPr>
              <w:t>o</w:t>
            </w:r>
            <w:r w:rsidRPr="00CB1671">
              <w:rPr>
                <w:bCs/>
              </w:rPr>
              <w:t>боб</w:t>
            </w:r>
            <w:r>
              <w:rPr>
                <w:bCs/>
              </w:rPr>
              <w:t>щ</w:t>
            </w:r>
            <w:r w:rsidRPr="00CB1671">
              <w:rPr>
                <w:bCs/>
              </w:rPr>
              <w:t>ение полученной информации</w:t>
            </w:r>
          </w:p>
          <w:p w:rsidR="00502E6C" w:rsidRPr="00CB1671" w:rsidRDefault="00502E6C" w:rsidP="000E19BD">
            <w:pPr>
              <w:spacing w:after="120" w:line="276" w:lineRule="auto"/>
              <w:jc w:val="both"/>
              <w:rPr>
                <w:bCs/>
              </w:rPr>
            </w:pPr>
            <w:r>
              <w:rPr>
                <w:bCs/>
                <w:i/>
                <w:iCs/>
              </w:rPr>
              <w:t xml:space="preserve">– </w:t>
            </w:r>
            <w:r w:rsidRPr="00CB1671">
              <w:rPr>
                <w:bCs/>
              </w:rPr>
              <w:t>выделение запрашиваемой информации при чтении аутентичного текста</w:t>
            </w:r>
          </w:p>
          <w:p w:rsidR="00502E6C" w:rsidRDefault="00502E6C" w:rsidP="000E19BD">
            <w:pPr>
              <w:spacing w:after="120" w:line="276" w:lineRule="auto"/>
              <w:jc w:val="both"/>
              <w:rPr>
                <w:bCs/>
              </w:rPr>
            </w:pPr>
            <w:r>
              <w:rPr>
                <w:bCs/>
                <w:i/>
                <w:iCs/>
              </w:rPr>
              <w:t>–</w:t>
            </w:r>
            <w:r w:rsidRPr="00CB1671">
              <w:rPr>
                <w:bCs/>
              </w:rPr>
              <w:t xml:space="preserve"> применение знаний, полученных на уроках истории и МХК (военный компонент)</w:t>
            </w:r>
          </w:p>
          <w:p w:rsidR="00502E6C" w:rsidRDefault="00502E6C" w:rsidP="000E19B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  <w:i/>
                <w:iCs/>
              </w:rPr>
              <w:t>–</w:t>
            </w:r>
            <w:r w:rsidRPr="00CB1671">
              <w:rPr>
                <w:bCs/>
              </w:rPr>
              <w:t xml:space="preserve"> выделение признаков, определяющих принадлежность к определенному</w:t>
            </w:r>
          </w:p>
          <w:p w:rsidR="00502E6C" w:rsidRDefault="00502E6C" w:rsidP="000E19BD">
            <w:pPr>
              <w:spacing w:after="120" w:line="276" w:lineRule="auto"/>
              <w:jc w:val="both"/>
              <w:rPr>
                <w:bCs/>
              </w:rPr>
            </w:pPr>
            <w:r w:rsidRPr="00CB1671">
              <w:rPr>
                <w:bCs/>
              </w:rPr>
              <w:t>историческому периоду</w:t>
            </w:r>
          </w:p>
          <w:p w:rsidR="00502E6C" w:rsidRPr="00F643EA" w:rsidRDefault="00502E6C" w:rsidP="000E19BD">
            <w:pPr>
              <w:spacing w:line="276" w:lineRule="auto"/>
              <w:jc w:val="both"/>
            </w:pPr>
            <w:r>
              <w:rPr>
                <w:bCs/>
                <w:i/>
                <w:iCs/>
              </w:rPr>
              <w:t xml:space="preserve">– </w:t>
            </w:r>
            <w:r w:rsidRPr="00CB1671">
              <w:rPr>
                <w:bCs/>
              </w:rPr>
              <w:t>систематизация полученной</w:t>
            </w:r>
            <w:r w:rsidRPr="00CB1671">
              <w:rPr>
                <w:bCs/>
                <w:i/>
              </w:rPr>
              <w:t xml:space="preserve"> </w:t>
            </w:r>
            <w:r w:rsidRPr="00CB1671">
              <w:rPr>
                <w:bCs/>
              </w:rPr>
              <w:t>информации</w:t>
            </w:r>
          </w:p>
        </w:tc>
      </w:tr>
      <w:tr w:rsidR="00502E6C" w:rsidRPr="00F643EA" w:rsidTr="000E19BD">
        <w:trPr>
          <w:trHeight w:val="699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CB1671" w:rsidRDefault="00502E6C" w:rsidP="000E19BD">
            <w:pPr>
              <w:jc w:val="both"/>
              <w:rPr>
                <w:bCs/>
                <w:i/>
              </w:rPr>
            </w:pPr>
            <w:r>
              <w:rPr>
                <w:bCs/>
                <w:i/>
                <w:noProof/>
              </w:rPr>
              <w:lastRenderedPageBreak/>
              <w:drawing>
                <wp:inline distT="0" distB="0" distL="0" distR="0" wp14:anchorId="4D609920" wp14:editId="0DDF35E6">
                  <wp:extent cx="2743073" cy="1905000"/>
                  <wp:effectExtent l="0" t="0" r="635" b="0"/>
                  <wp:docPr id="23667" name="Рисунок 23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69" cy="192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E6C" w:rsidRPr="00F643EA" w:rsidRDefault="00502E6C" w:rsidP="000E19BD">
            <w:pPr>
              <w:jc w:val="both"/>
            </w:pPr>
            <w:r w:rsidRPr="00F643EA">
              <w:t>Предлагает воспитанникам выбрать из приведенного списка терминов, те, которые характеризуют Реализм</w:t>
            </w:r>
          </w:p>
          <w:p w:rsidR="00502E6C" w:rsidRDefault="00502E6C" w:rsidP="000E19BD">
            <w:pPr>
              <w:jc w:val="both"/>
            </w:pPr>
            <w:r w:rsidRPr="00F643EA">
              <w:t>Демонстрирует портреты Федотова и Верещагина; задает вопрос о том, кто изображен на портретах</w:t>
            </w:r>
            <w:r>
              <w:t>.</w:t>
            </w:r>
          </w:p>
          <w:p w:rsidR="00502E6C" w:rsidRPr="00F643EA" w:rsidRDefault="00502E6C" w:rsidP="000E19B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72360CB" wp14:editId="334513FA">
                  <wp:extent cx="2761700" cy="1895475"/>
                  <wp:effectExtent l="0" t="0" r="635" b="0"/>
                  <wp:docPr id="23668" name="Рисунок 2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13" cy="1902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E6C" w:rsidRPr="00F643EA" w:rsidRDefault="00502E6C" w:rsidP="000E19BD">
            <w:pPr>
              <w:jc w:val="both"/>
            </w:pPr>
            <w:r w:rsidRPr="00F643EA">
              <w:lastRenderedPageBreak/>
              <w:t>Демонстрирует репродукции картин художника, предлагает кадетам дать характеристику творчеству художника</w:t>
            </w:r>
            <w:r>
              <w:t>.</w:t>
            </w:r>
          </w:p>
          <w:p w:rsidR="00502E6C" w:rsidRDefault="00502E6C" w:rsidP="000E19BD">
            <w:pPr>
              <w:jc w:val="both"/>
            </w:pPr>
            <w:r w:rsidRPr="00F643EA">
              <w:t>Демонстрирует репродукции картин и предлагает воспитанникам из списка описаний подобрать те, которые относятся к репродукциям</w:t>
            </w:r>
            <w:r>
              <w:t>.</w:t>
            </w:r>
            <w:r w:rsidRPr="00F643EA">
              <w:t xml:space="preserve"> Предлагает воспитанникам описать фрагмент картины, опираясь на вопросы подсказки; назвать картину</w:t>
            </w:r>
          </w:p>
          <w:p w:rsidR="00502E6C" w:rsidRPr="00F643EA" w:rsidRDefault="00502E6C" w:rsidP="000E19B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C1C3B8D" wp14:editId="62259957">
                  <wp:extent cx="2725420" cy="1781175"/>
                  <wp:effectExtent l="0" t="0" r="0" b="9525"/>
                  <wp:docPr id="23669" name="Рисунок 23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E6C" w:rsidRPr="00F643EA" w:rsidRDefault="00502E6C" w:rsidP="000E19BD">
            <w:pPr>
              <w:jc w:val="both"/>
            </w:pPr>
            <w:r w:rsidRPr="00F643EA">
              <w:t>Предлагает воспитанникам кратко рассказать о творчестве Федотова</w:t>
            </w:r>
          </w:p>
          <w:p w:rsidR="00502E6C" w:rsidRDefault="00502E6C" w:rsidP="000E19BD">
            <w:pPr>
              <w:jc w:val="both"/>
            </w:pPr>
            <w:r w:rsidRPr="00F643EA">
              <w:t>Демонстрирует картины Верещагина, предлагает кадетам, опираясь на картины, рассказать о человеке</w:t>
            </w:r>
          </w:p>
          <w:p w:rsidR="00502E6C" w:rsidRPr="00F643EA" w:rsidRDefault="000C5279" w:rsidP="000E19BD">
            <w:pPr>
              <w:jc w:val="both"/>
            </w:pPr>
            <w:hyperlink r:id="rId10" w:history="1">
              <w:r w:rsidR="00502E6C" w:rsidRPr="00540363">
                <w:rPr>
                  <w:rStyle w:val="a4"/>
                  <w:rFonts w:eastAsia="Calibri"/>
                  <w:i/>
                </w:rPr>
                <w:t>http://www.rosimperija.info/post/1812</w:t>
              </w:r>
            </w:hyperlink>
          </w:p>
          <w:p w:rsidR="00502E6C" w:rsidRDefault="00502E6C" w:rsidP="000E19BD">
            <w:pPr>
              <w:jc w:val="both"/>
            </w:pPr>
            <w:r w:rsidRPr="00F643EA">
              <w:t>Предлагает познакомиться с текстом и выделить ключевые слова по биографии художника и его творчеству</w:t>
            </w:r>
          </w:p>
          <w:p w:rsidR="00502E6C" w:rsidRPr="00F643EA" w:rsidRDefault="000C5279" w:rsidP="000E19BD">
            <w:pPr>
              <w:jc w:val="both"/>
            </w:pPr>
            <w:hyperlink r:id="rId11" w:history="1">
              <w:r w:rsidR="00502E6C" w:rsidRPr="00540363">
                <w:rPr>
                  <w:rStyle w:val="a4"/>
                  <w:rFonts w:eastAsia="Calibri"/>
                  <w:i/>
                </w:rPr>
                <w:t>http://allpainters.ru/verewagin-</w:t>
              </w:r>
              <w:r w:rsidR="00502E6C" w:rsidRPr="00540363">
                <w:rPr>
                  <w:rStyle w:val="a4"/>
                  <w:rFonts w:eastAsia="Calibri"/>
                  <w:i/>
                </w:rPr>
                <w:lastRenderedPageBreak/>
                <w:t>vasilij.html</w:t>
              </w:r>
            </w:hyperlink>
          </w:p>
          <w:p w:rsidR="00502E6C" w:rsidRDefault="00502E6C" w:rsidP="000E19BD">
            <w:pPr>
              <w:jc w:val="both"/>
            </w:pPr>
            <w:r w:rsidRPr="00F643EA">
              <w:t>Демонстрирует репродукции картин и задает вопрос: К каким периодам в истории России относятся данные картины?</w:t>
            </w:r>
          </w:p>
          <w:p w:rsidR="00502E6C" w:rsidRPr="00F643EA" w:rsidRDefault="00502E6C" w:rsidP="000E19BD">
            <w:pPr>
              <w:jc w:val="both"/>
            </w:pPr>
            <w:r w:rsidRPr="00F643EA">
              <w:t>Демонстрирует картину «Старый партизан» и предлагает, прочитав начало предложения подобрать окончание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F643EA" w:rsidRDefault="00502E6C" w:rsidP="000E19BD">
            <w:pPr>
              <w:jc w:val="both"/>
            </w:pPr>
            <w:r w:rsidRPr="00F643EA">
              <w:lastRenderedPageBreak/>
              <w:t>Знакомятся со списком терминов, выбирают, те, которые характеризуют Реализм</w:t>
            </w:r>
            <w:r>
              <w:t>, н</w:t>
            </w:r>
            <w:r w:rsidRPr="00F643EA">
              <w:t>азывают имена художников</w:t>
            </w:r>
            <w:r>
              <w:t>.</w:t>
            </w:r>
          </w:p>
          <w:p w:rsidR="00502E6C" w:rsidRPr="00F643EA" w:rsidRDefault="00502E6C" w:rsidP="000E19B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7788807" wp14:editId="46076430">
                  <wp:extent cx="2781935" cy="1866900"/>
                  <wp:effectExtent l="0" t="0" r="0" b="0"/>
                  <wp:docPr id="23672" name="Рисунок 23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07" cy="1869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E6C" w:rsidRDefault="000C5279" w:rsidP="000E19BD">
            <w:pPr>
              <w:jc w:val="both"/>
            </w:pPr>
            <w:hyperlink r:id="rId13" w:history="1">
              <w:r w:rsidR="00502E6C" w:rsidRPr="00540363">
                <w:rPr>
                  <w:rStyle w:val="a4"/>
                  <w:rFonts w:eastAsia="Calibri"/>
                  <w:i/>
                </w:rPr>
                <w:t>http://www.art-portrets.ru/fedotov-biografiya.html</w:t>
              </w:r>
            </w:hyperlink>
            <w:r w:rsidR="00502E6C">
              <w:rPr>
                <w:rFonts w:eastAsia="Calibri"/>
                <w:i/>
              </w:rPr>
              <w:t xml:space="preserve"> </w:t>
            </w:r>
          </w:p>
          <w:p w:rsidR="00502E6C" w:rsidRDefault="00502E6C" w:rsidP="000E19BD">
            <w:pPr>
              <w:jc w:val="both"/>
            </w:pPr>
            <w:r w:rsidRPr="00F643EA">
              <w:t>Рассматривают репродукции. Характеризуют живопись Федотова (портрет)</w:t>
            </w:r>
            <w:r>
              <w:t>.</w:t>
            </w:r>
          </w:p>
          <w:p w:rsidR="00502E6C" w:rsidRPr="00E85652" w:rsidRDefault="000C5279" w:rsidP="000E19BD">
            <w:pPr>
              <w:jc w:val="both"/>
            </w:pPr>
            <w:hyperlink r:id="rId14" w:history="1">
              <w:r w:rsidR="00502E6C" w:rsidRPr="00E85652">
                <w:rPr>
                  <w:rStyle w:val="a4"/>
                  <w:rFonts w:eastAsia="Calibri"/>
                  <w:i/>
                </w:rPr>
                <w:t>http://allpainters.ru/fedotov-pavel.html</w:t>
              </w:r>
            </w:hyperlink>
            <w:r w:rsidR="00502E6C" w:rsidRPr="00E85652">
              <w:rPr>
                <w:rFonts w:eastAsia="Calibri"/>
                <w:i/>
              </w:rPr>
              <w:t xml:space="preserve"> </w:t>
            </w:r>
          </w:p>
          <w:p w:rsidR="00502E6C" w:rsidRPr="00F643EA" w:rsidRDefault="00502E6C" w:rsidP="000E19BD">
            <w:pPr>
              <w:jc w:val="both"/>
            </w:pPr>
            <w:r w:rsidRPr="00F643EA">
              <w:t>Рассматривают репродукции, подбирают по три описания к каждой</w:t>
            </w:r>
          </w:p>
          <w:p w:rsidR="00502E6C" w:rsidRDefault="00502E6C" w:rsidP="000E19BD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49B51A4" wp14:editId="7597D000">
                  <wp:extent cx="2704465" cy="1885950"/>
                  <wp:effectExtent l="0" t="0" r="635" b="0"/>
                  <wp:docPr id="23673" name="Рисунок 2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08" cy="190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E6C" w:rsidRPr="00F643EA" w:rsidRDefault="00502E6C" w:rsidP="000E19BD">
            <w:pPr>
              <w:jc w:val="both"/>
            </w:pPr>
            <w:r w:rsidRPr="00F643EA">
              <w:t>(2 описания лишние)</w:t>
            </w:r>
          </w:p>
          <w:p w:rsidR="00502E6C" w:rsidRPr="00F643EA" w:rsidRDefault="00502E6C" w:rsidP="000E19BD">
            <w:pPr>
              <w:jc w:val="both"/>
            </w:pPr>
            <w:r>
              <w:t>(Приложние1)</w:t>
            </w:r>
          </w:p>
          <w:p w:rsidR="00502E6C" w:rsidRPr="00F643EA" w:rsidRDefault="00502E6C" w:rsidP="000E19BD">
            <w:pPr>
              <w:jc w:val="both"/>
            </w:pPr>
            <w:r w:rsidRPr="00F643EA">
              <w:t>Составляют описание фрагмента картины, соединяют картину, дают название картине</w:t>
            </w:r>
          </w:p>
          <w:p w:rsidR="00502E6C" w:rsidRPr="00F643EA" w:rsidRDefault="00502E6C" w:rsidP="000E19B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C137E85" wp14:editId="72E98B28">
                  <wp:extent cx="2818765" cy="1809750"/>
                  <wp:effectExtent l="0" t="0" r="635" b="0"/>
                  <wp:docPr id="23674" name="Рисунок 23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64" cy="182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E6C" w:rsidRDefault="00502E6C" w:rsidP="000E19BD">
            <w:pPr>
              <w:jc w:val="both"/>
            </w:pPr>
          </w:p>
          <w:p w:rsidR="00502E6C" w:rsidRPr="00F643EA" w:rsidRDefault="00502E6C" w:rsidP="000E19BD">
            <w:pPr>
              <w:jc w:val="both"/>
            </w:pPr>
            <w:r w:rsidRPr="00F643EA">
              <w:t>Кратко рассказывают о творчестве Федотова</w:t>
            </w:r>
          </w:p>
          <w:p w:rsidR="00502E6C" w:rsidRDefault="00502E6C" w:rsidP="000E19BD">
            <w:pPr>
              <w:jc w:val="both"/>
            </w:pPr>
            <w:r w:rsidRPr="00F643EA">
              <w:t>Рассматривают репродукции картин и кратко рассказывают о художнике</w:t>
            </w:r>
          </w:p>
          <w:p w:rsidR="00502E6C" w:rsidRDefault="00502E6C" w:rsidP="000E19BD">
            <w:pPr>
              <w:jc w:val="both"/>
            </w:pPr>
          </w:p>
          <w:p w:rsidR="00502E6C" w:rsidRDefault="00502E6C" w:rsidP="000E19B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48C6B61" wp14:editId="1A0026CE">
                  <wp:extent cx="2732914" cy="1781175"/>
                  <wp:effectExtent l="0" t="0" r="0" b="0"/>
                  <wp:docPr id="23675" name="Рисунок 23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828" cy="1786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2E6C" w:rsidRPr="00F643EA" w:rsidRDefault="00502E6C" w:rsidP="000E19BD">
            <w:pPr>
              <w:jc w:val="both"/>
            </w:pPr>
            <w:r w:rsidRPr="00F643EA">
              <w:lastRenderedPageBreak/>
              <w:t>Просматривают текст</w:t>
            </w:r>
            <w:r>
              <w:t xml:space="preserve"> (приложение1)</w:t>
            </w:r>
            <w:r w:rsidRPr="00F643EA">
              <w:t>, выделяют ключевые слова</w:t>
            </w:r>
          </w:p>
          <w:p w:rsidR="00502E6C" w:rsidRPr="00F643EA" w:rsidRDefault="00502E6C" w:rsidP="000E19BD">
            <w:pPr>
              <w:jc w:val="both"/>
            </w:pPr>
            <w:r w:rsidRPr="00F643EA">
              <w:t>Рассматривают репродукции, называют исторические периоды</w:t>
            </w:r>
          </w:p>
          <w:p w:rsidR="00502E6C" w:rsidRPr="00F643EA" w:rsidRDefault="00502E6C" w:rsidP="000E19BD">
            <w:pPr>
              <w:jc w:val="both"/>
            </w:pPr>
            <w:r w:rsidRPr="00F643EA">
              <w:t>Рассматривают картину, читают части предложения, составляют целое предложение</w:t>
            </w:r>
          </w:p>
        </w:tc>
      </w:tr>
      <w:tr w:rsidR="00502E6C" w:rsidRPr="00F643EA" w:rsidTr="000E19BD">
        <w:trPr>
          <w:trHeight w:val="415"/>
        </w:trPr>
        <w:tc>
          <w:tcPr>
            <w:tcW w:w="9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B44EFD" w:rsidRDefault="00502E6C" w:rsidP="000E19BD">
            <w:pPr>
              <w:jc w:val="both"/>
              <w:rPr>
                <w:b/>
                <w:bCs/>
              </w:rPr>
            </w:pPr>
            <w:r w:rsidRPr="00B44EFD">
              <w:rPr>
                <w:b/>
                <w:bCs/>
              </w:rPr>
              <w:lastRenderedPageBreak/>
              <w:t>4.Заключительный этап</w:t>
            </w:r>
          </w:p>
          <w:p w:rsidR="00502E6C" w:rsidRPr="00C308D6" w:rsidRDefault="00502E6C" w:rsidP="000E19BD">
            <w:pPr>
              <w:spacing w:line="240" w:lineRule="auto"/>
              <w:jc w:val="both"/>
              <w:rPr>
                <w:bCs/>
                <w:i/>
              </w:rPr>
            </w:pPr>
            <w:r w:rsidRPr="00C308D6">
              <w:rPr>
                <w:bCs/>
                <w:i/>
              </w:rPr>
              <w:t xml:space="preserve">а) </w:t>
            </w:r>
            <w:r>
              <w:rPr>
                <w:bCs/>
              </w:rPr>
              <w:t>о</w:t>
            </w:r>
            <w:r w:rsidRPr="00C308D6">
              <w:rPr>
                <w:bCs/>
              </w:rPr>
              <w:t>бъяснение домашнего задания</w:t>
            </w:r>
          </w:p>
          <w:p w:rsidR="00502E6C" w:rsidRPr="00C308D6" w:rsidRDefault="00502E6C" w:rsidP="000E19BD">
            <w:pPr>
              <w:spacing w:line="240" w:lineRule="auto"/>
              <w:jc w:val="both"/>
              <w:rPr>
                <w:rFonts w:eastAsia="Calibri"/>
                <w:bCs/>
              </w:rPr>
            </w:pPr>
            <w:r w:rsidRPr="00C308D6">
              <w:rPr>
                <w:rFonts w:eastAsia="Calibri"/>
                <w:bCs/>
                <w:i/>
                <w:iCs/>
              </w:rPr>
              <w:t>Цель</w:t>
            </w:r>
            <w:r w:rsidRPr="00C308D6">
              <w:rPr>
                <w:rFonts w:eastAsia="Calibri"/>
                <w:bCs/>
                <w:iCs/>
              </w:rPr>
              <w:t xml:space="preserve">: </w:t>
            </w:r>
            <w:r w:rsidRPr="00C308D6">
              <w:rPr>
                <w:rFonts w:eastAsia="Calibri"/>
                <w:bCs/>
              </w:rPr>
              <w:t>снятие трудностей в выполнении домашнего задания.</w:t>
            </w:r>
          </w:p>
          <w:p w:rsidR="00502E6C" w:rsidRPr="00C308D6" w:rsidRDefault="00502E6C" w:rsidP="000E19BD">
            <w:pPr>
              <w:spacing w:line="240" w:lineRule="auto"/>
              <w:jc w:val="both"/>
              <w:rPr>
                <w:bCs/>
              </w:rPr>
            </w:pPr>
            <w:r w:rsidRPr="00C308D6">
              <w:rPr>
                <w:bCs/>
                <w:i/>
              </w:rPr>
              <w:t xml:space="preserve">б) </w:t>
            </w:r>
            <w:r>
              <w:rPr>
                <w:bCs/>
              </w:rPr>
              <w:t>р</w:t>
            </w:r>
            <w:r w:rsidRPr="00C308D6">
              <w:rPr>
                <w:bCs/>
              </w:rPr>
              <w:t>ефлексия</w:t>
            </w:r>
          </w:p>
          <w:p w:rsidR="00502E6C" w:rsidRPr="00C308D6" w:rsidRDefault="00502E6C" w:rsidP="000E19BD">
            <w:pPr>
              <w:spacing w:line="240" w:lineRule="auto"/>
              <w:jc w:val="both"/>
              <w:rPr>
                <w:rFonts w:eastAsia="Calibri"/>
                <w:bCs/>
              </w:rPr>
            </w:pPr>
            <w:r w:rsidRPr="00C308D6">
              <w:rPr>
                <w:rFonts w:eastAsia="Calibri"/>
                <w:bCs/>
                <w:i/>
                <w:iCs/>
              </w:rPr>
              <w:t>Цель</w:t>
            </w:r>
            <w:r w:rsidRPr="00C308D6">
              <w:rPr>
                <w:rFonts w:eastAsia="Calibri"/>
                <w:bCs/>
                <w:iCs/>
              </w:rPr>
              <w:t xml:space="preserve">: </w:t>
            </w:r>
            <w:r w:rsidRPr="00C308D6">
              <w:rPr>
                <w:rFonts w:eastAsia="Calibri"/>
                <w:bCs/>
              </w:rPr>
              <w:t>соотнесение поставленных задач с достигнутыми результатами.</w:t>
            </w:r>
          </w:p>
          <w:p w:rsidR="00502E6C" w:rsidRPr="00C308D6" w:rsidRDefault="00502E6C" w:rsidP="000E19BD">
            <w:pPr>
              <w:spacing w:line="240" w:lineRule="auto"/>
              <w:jc w:val="both"/>
              <w:rPr>
                <w:bCs/>
              </w:rPr>
            </w:pPr>
            <w:r w:rsidRPr="00C308D6">
              <w:rPr>
                <w:bCs/>
                <w:i/>
              </w:rPr>
              <w:t xml:space="preserve">в) </w:t>
            </w:r>
            <w:r>
              <w:rPr>
                <w:bCs/>
              </w:rPr>
              <w:t>о</w:t>
            </w:r>
            <w:r w:rsidRPr="00C308D6">
              <w:rPr>
                <w:bCs/>
              </w:rPr>
              <w:t>ценивание</w:t>
            </w:r>
          </w:p>
          <w:p w:rsidR="00502E6C" w:rsidRPr="00F643EA" w:rsidRDefault="00502E6C" w:rsidP="000E19BD">
            <w:pPr>
              <w:spacing w:line="240" w:lineRule="auto"/>
              <w:jc w:val="both"/>
            </w:pPr>
            <w:r w:rsidRPr="00C308D6">
              <w:rPr>
                <w:rFonts w:eastAsia="Calibri"/>
                <w:bCs/>
                <w:i/>
                <w:iCs/>
              </w:rPr>
              <w:t>Цель</w:t>
            </w:r>
            <w:r w:rsidRPr="00C308D6">
              <w:rPr>
                <w:rFonts w:eastAsia="Calibri"/>
                <w:bCs/>
                <w:iCs/>
              </w:rPr>
              <w:t xml:space="preserve">: </w:t>
            </w:r>
            <w:r w:rsidRPr="00C308D6">
              <w:rPr>
                <w:rFonts w:eastAsia="Calibri"/>
                <w:bCs/>
              </w:rPr>
              <w:t>аргументирование оценок воспитанников.</w:t>
            </w:r>
          </w:p>
        </w:tc>
      </w:tr>
      <w:tr w:rsidR="00502E6C" w:rsidRPr="00F643EA" w:rsidTr="000E19BD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Default="00502E6C" w:rsidP="000E19BD">
            <w:pPr>
              <w:jc w:val="both"/>
            </w:pPr>
            <w:r w:rsidRPr="00C308D6">
              <w:t>Объясняет задание на самоподготовку: найти значение слова апофеоз, сопоставить значение слова и название картины Верещагина «Апофеоз войны», написать сочинение – описание и высказать свое мнение о том, почему художник назвал свою картину именно так</w:t>
            </w:r>
          </w:p>
          <w:p w:rsidR="00502E6C" w:rsidRPr="00C308D6" w:rsidRDefault="00502E6C" w:rsidP="000E19BD">
            <w:pPr>
              <w:jc w:val="both"/>
            </w:pPr>
            <w:r w:rsidRPr="00C308D6">
              <w:t xml:space="preserve">Предлагает сравнить творчество двух художников и заполнить таблицу </w:t>
            </w:r>
          </w:p>
          <w:p w:rsidR="00502E6C" w:rsidRPr="00C308D6" w:rsidRDefault="00502E6C" w:rsidP="000E19BD">
            <w:pPr>
              <w:jc w:val="both"/>
            </w:pPr>
            <w:r w:rsidRPr="00C308D6">
              <w:t>Оценивает работу кадет, комментирует оценки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E6C" w:rsidRPr="00F643EA" w:rsidRDefault="00502E6C" w:rsidP="000E19BD">
            <w:pPr>
              <w:jc w:val="both"/>
            </w:pPr>
            <w:r w:rsidRPr="00F643EA">
              <w:t xml:space="preserve">Читают слова и распределяют их на две колонки </w:t>
            </w:r>
          </w:p>
          <w:p w:rsidR="00502E6C" w:rsidRDefault="00502E6C" w:rsidP="000E19BD">
            <w:pPr>
              <w:jc w:val="both"/>
            </w:pPr>
            <w:r w:rsidRPr="00F643EA">
              <w:t>Записывают задание на самоподготовку</w:t>
            </w:r>
          </w:p>
          <w:p w:rsidR="00502E6C" w:rsidRPr="00F643EA" w:rsidRDefault="00502E6C" w:rsidP="000E19B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2DD7A04" wp14:editId="559EA260">
                  <wp:extent cx="2883535" cy="2164080"/>
                  <wp:effectExtent l="0" t="0" r="0" b="7620"/>
                  <wp:docPr id="23678" name="Рисунок 2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279" w:rsidRDefault="000C5279" w:rsidP="00502E6C">
      <w:pPr>
        <w:ind w:left="360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0C5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B1ABE"/>
    <w:multiLevelType w:val="hybridMultilevel"/>
    <w:tmpl w:val="BEB00DE4"/>
    <w:lvl w:ilvl="0" w:tplc="F5B815D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348"/>
    <w:rsid w:val="000C5279"/>
    <w:rsid w:val="00455E53"/>
    <w:rsid w:val="00502E6C"/>
    <w:rsid w:val="005E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E6C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E6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02E6C"/>
    <w:rPr>
      <w:color w:val="0000FF"/>
      <w:u w:val="single"/>
    </w:rPr>
  </w:style>
  <w:style w:type="table" w:customStyle="1" w:styleId="1">
    <w:name w:val="Сетка таблицы1"/>
    <w:basedOn w:val="a1"/>
    <w:next w:val="a3"/>
    <w:rsid w:val="00502E6C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C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27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E6C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E6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02E6C"/>
    <w:rPr>
      <w:color w:val="0000FF"/>
      <w:u w:val="single"/>
    </w:rPr>
  </w:style>
  <w:style w:type="table" w:customStyle="1" w:styleId="1">
    <w:name w:val="Сетка таблицы1"/>
    <w:basedOn w:val="a1"/>
    <w:next w:val="a3"/>
    <w:rsid w:val="00502E6C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C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27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art-portrets.ru/fedotov-biografiya.html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allpainters.ru/verewagin-vasilij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rosimperija.info/post/181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allpainters.ru/fedotov-pave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 - ХОВАН МАРИЯ ЕВГЕНЬЕВНА</dc:creator>
  <cp:lastModifiedBy>Надежда Пронская</cp:lastModifiedBy>
  <cp:revision>2</cp:revision>
  <dcterms:created xsi:type="dcterms:W3CDTF">2019-09-12T12:49:00Z</dcterms:created>
  <dcterms:modified xsi:type="dcterms:W3CDTF">2019-09-12T12:49:00Z</dcterms:modified>
</cp:coreProperties>
</file>