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0D1" w:rsidRDefault="00B460D1" w:rsidP="00B460D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652CE6">
        <w:rPr>
          <w:rFonts w:ascii="Times New Roman" w:hAnsi="Times New Roman" w:cs="Times New Roman"/>
          <w:b/>
          <w:sz w:val="24"/>
        </w:rPr>
        <w:t xml:space="preserve">Глава </w:t>
      </w:r>
      <w:r w:rsidRPr="00652CE6">
        <w:rPr>
          <w:rFonts w:ascii="Times New Roman" w:hAnsi="Times New Roman" w:cs="Times New Roman"/>
          <w:b/>
          <w:sz w:val="24"/>
          <w:lang w:val="en-US"/>
        </w:rPr>
        <w:t>II</w:t>
      </w:r>
      <w:r w:rsidRPr="00652CE6">
        <w:rPr>
          <w:rFonts w:ascii="Times New Roman" w:hAnsi="Times New Roman" w:cs="Times New Roman"/>
          <w:b/>
          <w:sz w:val="24"/>
        </w:rPr>
        <w:t>. Методические особенности изучения геометрического материала в</w:t>
      </w:r>
    </w:p>
    <w:p w:rsidR="00B460D1" w:rsidRPr="00652CE6" w:rsidRDefault="00B460D1" w:rsidP="00B460D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652CE6">
        <w:rPr>
          <w:rFonts w:ascii="Times New Roman" w:hAnsi="Times New Roman" w:cs="Times New Roman"/>
          <w:b/>
          <w:sz w:val="24"/>
        </w:rPr>
        <w:t>начальной школе</w:t>
      </w:r>
    </w:p>
    <w:p w:rsidR="00B460D1" w:rsidRDefault="00B460D1" w:rsidP="00B460D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B460D1">
        <w:rPr>
          <w:rFonts w:ascii="Times New Roman" w:hAnsi="Times New Roman" w:cs="Times New Roman"/>
          <w:b/>
          <w:sz w:val="24"/>
        </w:rPr>
        <w:t xml:space="preserve">§ 2.1. Анализ современных учебников с точки зрения приёмов работы </w:t>
      </w:r>
    </w:p>
    <w:p w:rsidR="004E1AE6" w:rsidRPr="003229A8" w:rsidRDefault="00B460D1" w:rsidP="003229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B460D1">
        <w:rPr>
          <w:rFonts w:ascii="Times New Roman" w:hAnsi="Times New Roman" w:cs="Times New Roman"/>
          <w:b/>
          <w:sz w:val="24"/>
        </w:rPr>
        <w:t>с геометрическим материалом</w:t>
      </w:r>
    </w:p>
    <w:p w:rsidR="0089348B" w:rsidRDefault="004E1AE6" w:rsidP="00726FAB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4E1AE6">
        <w:rPr>
          <w:rFonts w:ascii="Times New Roman" w:hAnsi="Times New Roman" w:cs="Times New Roman"/>
          <w:sz w:val="24"/>
        </w:rPr>
        <w:t>К</w:t>
      </w:r>
      <w:r w:rsidR="0089348B" w:rsidRPr="004E1AE6">
        <w:rPr>
          <w:rFonts w:ascii="Times New Roman" w:hAnsi="Times New Roman" w:cs="Times New Roman"/>
          <w:sz w:val="24"/>
        </w:rPr>
        <w:t xml:space="preserve">аждая программа </w:t>
      </w:r>
      <w:r w:rsidR="0089348B">
        <w:rPr>
          <w:rFonts w:ascii="Times New Roman" w:hAnsi="Times New Roman" w:cs="Times New Roman"/>
          <w:sz w:val="24"/>
        </w:rPr>
        <w:t xml:space="preserve">предлагает свои методы, свои приемы работы над той или иной темой. </w:t>
      </w:r>
    </w:p>
    <w:p w:rsidR="00494389" w:rsidRDefault="0089348B" w:rsidP="00726FAB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Проанализируем более подробно несколько учебно</w:t>
      </w:r>
      <w:r w:rsidR="005200DE">
        <w:rPr>
          <w:rFonts w:ascii="Times New Roman" w:hAnsi="Times New Roman" w:cs="Times New Roman"/>
          <w:sz w:val="24"/>
        </w:rPr>
        <w:t xml:space="preserve">-методических комплектов для того чтобы </w:t>
      </w:r>
      <w:r>
        <w:rPr>
          <w:rFonts w:ascii="Times New Roman" w:hAnsi="Times New Roman" w:cs="Times New Roman"/>
          <w:sz w:val="24"/>
        </w:rPr>
        <w:t xml:space="preserve"> рассмотреть </w:t>
      </w:r>
      <w:r w:rsidR="007F1377">
        <w:rPr>
          <w:rFonts w:ascii="Times New Roman" w:hAnsi="Times New Roman" w:cs="Times New Roman"/>
          <w:sz w:val="24"/>
        </w:rPr>
        <w:t>задания и приемы работы при изучении геометрического материала в младших классах. Для анализа возьмём наиболее часто используемые ко</w:t>
      </w:r>
      <w:r w:rsidR="007F1377">
        <w:rPr>
          <w:rFonts w:ascii="Times New Roman" w:hAnsi="Times New Roman" w:cs="Times New Roman"/>
          <w:sz w:val="24"/>
        </w:rPr>
        <w:t>м</w:t>
      </w:r>
      <w:r w:rsidR="007F1377">
        <w:rPr>
          <w:rFonts w:ascii="Times New Roman" w:hAnsi="Times New Roman" w:cs="Times New Roman"/>
          <w:sz w:val="24"/>
        </w:rPr>
        <w:t>плекты, к которым относятся «Школа России», «План</w:t>
      </w:r>
      <w:r w:rsidR="007F1377">
        <w:rPr>
          <w:rFonts w:ascii="Times New Roman" w:hAnsi="Times New Roman" w:cs="Times New Roman"/>
          <w:sz w:val="24"/>
        </w:rPr>
        <w:t>е</w:t>
      </w:r>
      <w:r w:rsidR="007F1377">
        <w:rPr>
          <w:rFonts w:ascii="Times New Roman" w:hAnsi="Times New Roman" w:cs="Times New Roman"/>
          <w:sz w:val="24"/>
        </w:rPr>
        <w:t xml:space="preserve">та знаний» и </w:t>
      </w:r>
      <w:r w:rsidR="00896C80">
        <w:rPr>
          <w:rFonts w:ascii="Times New Roman" w:hAnsi="Times New Roman" w:cs="Times New Roman"/>
          <w:sz w:val="24"/>
        </w:rPr>
        <w:t xml:space="preserve">«Перспективная начальная школа». </w:t>
      </w:r>
    </w:p>
    <w:p w:rsidR="005200DE" w:rsidRDefault="00825EA0" w:rsidP="00726FAB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825EA0">
        <w:rPr>
          <w:rFonts w:ascii="Times New Roman" w:hAnsi="Times New Roman" w:cs="Times New Roman"/>
          <w:sz w:val="24"/>
        </w:rPr>
        <w:t xml:space="preserve">Содержание и структура учебников 1—4 классов </w:t>
      </w:r>
      <w:r>
        <w:rPr>
          <w:rFonts w:ascii="Times New Roman" w:hAnsi="Times New Roman" w:cs="Times New Roman"/>
          <w:sz w:val="24"/>
        </w:rPr>
        <w:t xml:space="preserve">УМК «Школа России» </w:t>
      </w:r>
      <w:r w:rsidRPr="00825EA0">
        <w:rPr>
          <w:rFonts w:ascii="Times New Roman" w:hAnsi="Times New Roman" w:cs="Times New Roman"/>
          <w:sz w:val="24"/>
        </w:rPr>
        <w:t>обеспечивают освоение младшими школьникам важнейших (базисных) понятий начального курса математики: чис</w:t>
      </w:r>
      <w:r>
        <w:rPr>
          <w:rFonts w:ascii="Times New Roman" w:hAnsi="Times New Roman" w:cs="Times New Roman"/>
          <w:sz w:val="24"/>
        </w:rPr>
        <w:t>ло, вели</w:t>
      </w:r>
      <w:r w:rsidRPr="00825EA0">
        <w:rPr>
          <w:rFonts w:ascii="Times New Roman" w:hAnsi="Times New Roman" w:cs="Times New Roman"/>
          <w:sz w:val="24"/>
        </w:rPr>
        <w:t>чина, геометрическая фигура.</w:t>
      </w:r>
      <w:r>
        <w:rPr>
          <w:rFonts w:ascii="Times New Roman" w:hAnsi="Times New Roman" w:cs="Times New Roman"/>
          <w:sz w:val="24"/>
        </w:rPr>
        <w:t xml:space="preserve"> Ра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смотрим более подробно материал, связанный с понятием геометрическая фиг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 xml:space="preserve">ра. </w:t>
      </w:r>
    </w:p>
    <w:p w:rsidR="00825EA0" w:rsidRPr="00825EA0" w:rsidRDefault="00825EA0" w:rsidP="00825EA0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825EA0">
        <w:rPr>
          <w:rFonts w:ascii="Times New Roman" w:hAnsi="Times New Roman" w:cs="Times New Roman"/>
          <w:sz w:val="24"/>
        </w:rPr>
        <w:t>Основное содержание геометрического материала, представленного в учебниках, позволяет освоить базовое понятие геометрическая фигура. Оперируя пре</w:t>
      </w:r>
      <w:r w:rsidRPr="00825EA0">
        <w:rPr>
          <w:rFonts w:ascii="Times New Roman" w:hAnsi="Times New Roman" w:cs="Times New Roman"/>
          <w:sz w:val="24"/>
        </w:rPr>
        <w:t>д</w:t>
      </w:r>
      <w:r w:rsidRPr="00825EA0">
        <w:rPr>
          <w:rFonts w:ascii="Times New Roman" w:hAnsi="Times New Roman" w:cs="Times New Roman"/>
          <w:sz w:val="24"/>
        </w:rPr>
        <w:t>метами разной формы, моделями геометрических фигур, выполняя над ними большое число наблюдений и действий, ученики отмечают наиболее общие их признаки, на о</w:t>
      </w:r>
      <w:r w:rsidRPr="00825EA0">
        <w:rPr>
          <w:rFonts w:ascii="Times New Roman" w:hAnsi="Times New Roman" w:cs="Times New Roman"/>
          <w:sz w:val="24"/>
        </w:rPr>
        <w:t>с</w:t>
      </w:r>
      <w:r w:rsidRPr="00825EA0">
        <w:rPr>
          <w:rFonts w:ascii="Times New Roman" w:hAnsi="Times New Roman" w:cs="Times New Roman"/>
          <w:sz w:val="24"/>
        </w:rPr>
        <w:t>нове ко</w:t>
      </w:r>
      <w:r>
        <w:rPr>
          <w:rFonts w:ascii="Times New Roman" w:hAnsi="Times New Roman" w:cs="Times New Roman"/>
          <w:sz w:val="24"/>
        </w:rPr>
        <w:t>торых форми</w:t>
      </w:r>
      <w:r w:rsidRPr="00825EA0">
        <w:rPr>
          <w:rFonts w:ascii="Times New Roman" w:hAnsi="Times New Roman" w:cs="Times New Roman"/>
          <w:sz w:val="24"/>
        </w:rPr>
        <w:t>руются образы геометрических ф</w:t>
      </w:r>
      <w:r w:rsidRPr="00825EA0">
        <w:rPr>
          <w:rFonts w:ascii="Times New Roman" w:hAnsi="Times New Roman" w:cs="Times New Roman"/>
          <w:sz w:val="24"/>
        </w:rPr>
        <w:t>и</w:t>
      </w:r>
      <w:r w:rsidRPr="00825EA0">
        <w:rPr>
          <w:rFonts w:ascii="Times New Roman" w:hAnsi="Times New Roman" w:cs="Times New Roman"/>
          <w:sz w:val="24"/>
        </w:rPr>
        <w:t>гур. В дальнейшем, выполняя сопостав</w:t>
      </w:r>
      <w:r>
        <w:rPr>
          <w:rFonts w:ascii="Times New Roman" w:hAnsi="Times New Roman" w:cs="Times New Roman"/>
          <w:sz w:val="24"/>
        </w:rPr>
        <w:t>ление и проти</w:t>
      </w:r>
      <w:r w:rsidRPr="00825EA0">
        <w:rPr>
          <w:rFonts w:ascii="Times New Roman" w:hAnsi="Times New Roman" w:cs="Times New Roman"/>
          <w:sz w:val="24"/>
        </w:rPr>
        <w:t>вопоставление геометрич</w:t>
      </w:r>
      <w:r w:rsidRPr="00825EA0">
        <w:rPr>
          <w:rFonts w:ascii="Times New Roman" w:hAnsi="Times New Roman" w:cs="Times New Roman"/>
          <w:sz w:val="24"/>
        </w:rPr>
        <w:t>е</w:t>
      </w:r>
      <w:r w:rsidRPr="00825EA0">
        <w:rPr>
          <w:rFonts w:ascii="Times New Roman" w:hAnsi="Times New Roman" w:cs="Times New Roman"/>
          <w:sz w:val="24"/>
        </w:rPr>
        <w:t>ских фигур, дети уточняют свойства фигур, проводят их классификацию по ра</w:t>
      </w:r>
      <w:r w:rsidRPr="00825EA0">
        <w:rPr>
          <w:rFonts w:ascii="Times New Roman" w:hAnsi="Times New Roman" w:cs="Times New Roman"/>
          <w:sz w:val="24"/>
        </w:rPr>
        <w:t>з</w:t>
      </w:r>
      <w:r w:rsidRPr="00825EA0">
        <w:rPr>
          <w:rFonts w:ascii="Times New Roman" w:hAnsi="Times New Roman" w:cs="Times New Roman"/>
          <w:sz w:val="24"/>
        </w:rPr>
        <w:t>ным признакам, деление фигур на части и составление фигур из частей, знакомятся с многогранниками, что имеет большую пра</w:t>
      </w:r>
      <w:r w:rsidRPr="00825EA0">
        <w:rPr>
          <w:rFonts w:ascii="Times New Roman" w:hAnsi="Times New Roman" w:cs="Times New Roman"/>
          <w:sz w:val="24"/>
        </w:rPr>
        <w:t>к</w:t>
      </w:r>
      <w:r w:rsidRPr="00825EA0">
        <w:rPr>
          <w:rFonts w:ascii="Times New Roman" w:hAnsi="Times New Roman" w:cs="Times New Roman"/>
          <w:sz w:val="24"/>
        </w:rPr>
        <w:t>тическую значимость при освоении учебного материала по таким школьным дисц</w:t>
      </w:r>
      <w:r w:rsidRPr="00825EA0">
        <w:rPr>
          <w:rFonts w:ascii="Times New Roman" w:hAnsi="Times New Roman" w:cs="Times New Roman"/>
          <w:sz w:val="24"/>
        </w:rPr>
        <w:t>и</w:t>
      </w:r>
      <w:r w:rsidRPr="00825EA0">
        <w:rPr>
          <w:rFonts w:ascii="Times New Roman" w:hAnsi="Times New Roman" w:cs="Times New Roman"/>
          <w:sz w:val="24"/>
        </w:rPr>
        <w:t>плинам как, например, «Технология труда» и «ИЗО», которые, в свою очередь, обог</w:t>
      </w:r>
      <w:r w:rsidRPr="00825EA0">
        <w:rPr>
          <w:rFonts w:ascii="Times New Roman" w:hAnsi="Times New Roman" w:cs="Times New Roman"/>
          <w:sz w:val="24"/>
        </w:rPr>
        <w:t>а</w:t>
      </w:r>
      <w:r w:rsidRPr="00825EA0">
        <w:rPr>
          <w:rFonts w:ascii="Times New Roman" w:hAnsi="Times New Roman" w:cs="Times New Roman"/>
          <w:sz w:val="24"/>
        </w:rPr>
        <w:t>щают и углу</w:t>
      </w:r>
      <w:r w:rsidRPr="00825EA0">
        <w:rPr>
          <w:rFonts w:ascii="Times New Roman" w:hAnsi="Times New Roman" w:cs="Times New Roman"/>
          <w:sz w:val="24"/>
        </w:rPr>
        <w:t>б</w:t>
      </w:r>
      <w:r w:rsidRPr="00825EA0">
        <w:rPr>
          <w:rFonts w:ascii="Times New Roman" w:hAnsi="Times New Roman" w:cs="Times New Roman"/>
          <w:sz w:val="24"/>
        </w:rPr>
        <w:t>ляют освоение геометрического материала на уроках математики.</w:t>
      </w:r>
    </w:p>
    <w:p w:rsidR="00825EA0" w:rsidRDefault="00825EA0" w:rsidP="00825EA0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825EA0">
        <w:rPr>
          <w:rFonts w:ascii="Times New Roman" w:hAnsi="Times New Roman" w:cs="Times New Roman"/>
          <w:sz w:val="24"/>
        </w:rPr>
        <w:t>В учебниках предусмотрены и задания на формирование основных умений и на</w:t>
      </w:r>
      <w:r>
        <w:rPr>
          <w:rFonts w:ascii="Times New Roman" w:hAnsi="Times New Roman" w:cs="Times New Roman"/>
          <w:sz w:val="24"/>
        </w:rPr>
        <w:t>вы</w:t>
      </w:r>
      <w:r w:rsidRPr="00825EA0">
        <w:rPr>
          <w:rFonts w:ascii="Times New Roman" w:hAnsi="Times New Roman" w:cs="Times New Roman"/>
          <w:sz w:val="24"/>
        </w:rPr>
        <w:t>ков использовать чертёжные и измерительные инструменты для построения ге</w:t>
      </w:r>
      <w:r w:rsidRPr="00825EA0">
        <w:rPr>
          <w:rFonts w:ascii="Times New Roman" w:hAnsi="Times New Roman" w:cs="Times New Roman"/>
          <w:sz w:val="24"/>
        </w:rPr>
        <w:t>о</w:t>
      </w:r>
      <w:r w:rsidRPr="00825EA0">
        <w:rPr>
          <w:rFonts w:ascii="Times New Roman" w:hAnsi="Times New Roman" w:cs="Times New Roman"/>
          <w:sz w:val="24"/>
        </w:rPr>
        <w:t>мет</w:t>
      </w:r>
      <w:r>
        <w:rPr>
          <w:rFonts w:ascii="Times New Roman" w:hAnsi="Times New Roman" w:cs="Times New Roman"/>
          <w:sz w:val="24"/>
        </w:rPr>
        <w:t>риче</w:t>
      </w:r>
      <w:r w:rsidRPr="00825EA0">
        <w:rPr>
          <w:rFonts w:ascii="Times New Roman" w:hAnsi="Times New Roman" w:cs="Times New Roman"/>
          <w:sz w:val="24"/>
        </w:rPr>
        <w:t>ских фигур, для выполнения и чтения несложных черте</w:t>
      </w:r>
      <w:r>
        <w:rPr>
          <w:rFonts w:ascii="Times New Roman" w:hAnsi="Times New Roman" w:cs="Times New Roman"/>
          <w:sz w:val="24"/>
        </w:rPr>
        <w:t>жей, что также находит свое при</w:t>
      </w:r>
      <w:r w:rsidRPr="00825EA0">
        <w:rPr>
          <w:rFonts w:ascii="Times New Roman" w:hAnsi="Times New Roman" w:cs="Times New Roman"/>
          <w:sz w:val="24"/>
        </w:rPr>
        <w:t>менение при изучении различных школьных дисц</w:t>
      </w:r>
      <w:r w:rsidRPr="00825EA0">
        <w:rPr>
          <w:rFonts w:ascii="Times New Roman" w:hAnsi="Times New Roman" w:cs="Times New Roman"/>
          <w:sz w:val="24"/>
        </w:rPr>
        <w:t>и</w:t>
      </w:r>
      <w:r w:rsidRPr="00825EA0">
        <w:rPr>
          <w:rFonts w:ascii="Times New Roman" w:hAnsi="Times New Roman" w:cs="Times New Roman"/>
          <w:sz w:val="24"/>
        </w:rPr>
        <w:t>плин.</w:t>
      </w:r>
    </w:p>
    <w:p w:rsidR="00B32B62" w:rsidRPr="00B32B62" w:rsidRDefault="00B32B62" w:rsidP="00B32B62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Необходимо отметить также, что </w:t>
      </w:r>
      <w:r w:rsidRPr="00B32B62">
        <w:rPr>
          <w:rFonts w:ascii="Times New Roman" w:hAnsi="Times New Roman" w:cs="Times New Roman"/>
          <w:sz w:val="24"/>
        </w:rPr>
        <w:t>математическое содержание и способ его подачи, реализованные в учебниках 1—4 классов, направлены на формир</w:t>
      </w:r>
      <w:r w:rsidRPr="00B32B62">
        <w:rPr>
          <w:rFonts w:ascii="Times New Roman" w:hAnsi="Times New Roman" w:cs="Times New Roman"/>
          <w:sz w:val="24"/>
        </w:rPr>
        <w:t>о</w:t>
      </w:r>
      <w:r w:rsidRPr="00B32B62">
        <w:rPr>
          <w:rFonts w:ascii="Times New Roman" w:hAnsi="Times New Roman" w:cs="Times New Roman"/>
          <w:sz w:val="24"/>
        </w:rPr>
        <w:t>вание у учащихся математического стиля мышления, который предполагает развитие логич</w:t>
      </w:r>
      <w:r w:rsidRPr="00B32B62">
        <w:rPr>
          <w:rFonts w:ascii="Times New Roman" w:hAnsi="Times New Roman" w:cs="Times New Roman"/>
          <w:sz w:val="24"/>
        </w:rPr>
        <w:t>е</w:t>
      </w:r>
      <w:r w:rsidRPr="00B32B62">
        <w:rPr>
          <w:rFonts w:ascii="Times New Roman" w:hAnsi="Times New Roman" w:cs="Times New Roman"/>
          <w:sz w:val="24"/>
        </w:rPr>
        <w:t>ского и алгоритмического мышления, пространственного воображения и четкой мат</w:t>
      </w:r>
      <w:r w:rsidRPr="00B32B62">
        <w:rPr>
          <w:rFonts w:ascii="Times New Roman" w:hAnsi="Times New Roman" w:cs="Times New Roman"/>
          <w:sz w:val="24"/>
        </w:rPr>
        <w:t>е</w:t>
      </w:r>
      <w:r w:rsidRPr="00B32B62">
        <w:rPr>
          <w:rFonts w:ascii="Times New Roman" w:hAnsi="Times New Roman" w:cs="Times New Roman"/>
          <w:sz w:val="24"/>
        </w:rPr>
        <w:t>матической речи.</w:t>
      </w:r>
    </w:p>
    <w:p w:rsidR="009B7659" w:rsidRDefault="00B32B62" w:rsidP="007F469B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B32B62">
        <w:rPr>
          <w:rFonts w:ascii="Times New Roman" w:hAnsi="Times New Roman" w:cs="Times New Roman"/>
          <w:sz w:val="24"/>
        </w:rPr>
        <w:lastRenderedPageBreak/>
        <w:t>В каждом учебнике 1—4 классов для формирования основ логического мышления построена система заданий, выполнение которых предполагает пр</w:t>
      </w:r>
      <w:r w:rsidRPr="00B32B62">
        <w:rPr>
          <w:rFonts w:ascii="Times New Roman" w:hAnsi="Times New Roman" w:cs="Times New Roman"/>
          <w:sz w:val="24"/>
        </w:rPr>
        <w:t>о</w:t>
      </w:r>
      <w:r w:rsidRPr="00B32B62">
        <w:rPr>
          <w:rFonts w:ascii="Times New Roman" w:hAnsi="Times New Roman" w:cs="Times New Roman"/>
          <w:sz w:val="24"/>
        </w:rPr>
        <w:t>ведение де</w:t>
      </w:r>
      <w:r w:rsidRPr="00B32B62">
        <w:rPr>
          <w:rFonts w:ascii="Times New Roman" w:hAnsi="Times New Roman" w:cs="Times New Roman"/>
          <w:sz w:val="24"/>
        </w:rPr>
        <w:t>й</w:t>
      </w:r>
      <w:r w:rsidRPr="00B32B62">
        <w:rPr>
          <w:rFonts w:ascii="Times New Roman" w:hAnsi="Times New Roman" w:cs="Times New Roman"/>
          <w:sz w:val="24"/>
        </w:rPr>
        <w:t>ствий сравнения, анализа, обобщения, классификации, построения рассуждений. Они заявлены в каждом учебнике по-разному: «Рассмотри …», «Сравни: чем похожи, чем отличаются…», «Дополни …», «Объясни, почему …», «Сделай вывод …», «Зако</w:t>
      </w:r>
      <w:r w:rsidRPr="00B32B62">
        <w:rPr>
          <w:rFonts w:ascii="Times New Roman" w:hAnsi="Times New Roman" w:cs="Times New Roman"/>
          <w:sz w:val="24"/>
        </w:rPr>
        <w:t>н</w:t>
      </w:r>
      <w:r w:rsidRPr="00B32B62">
        <w:rPr>
          <w:rFonts w:ascii="Times New Roman" w:hAnsi="Times New Roman" w:cs="Times New Roman"/>
          <w:sz w:val="24"/>
        </w:rPr>
        <w:t>чи рассуждения», « Выбери верный ответ …», «Найди и исправь ошибки …», «Продолжи объяснение» и др.</w:t>
      </w:r>
      <w:r w:rsidR="009B7659">
        <w:rPr>
          <w:rFonts w:ascii="Times New Roman" w:hAnsi="Times New Roman" w:cs="Times New Roman"/>
          <w:sz w:val="24"/>
        </w:rPr>
        <w:t xml:space="preserve"> Рассмотрим п</w:t>
      </w:r>
      <w:r w:rsidR="009B7659">
        <w:rPr>
          <w:rFonts w:ascii="Times New Roman" w:hAnsi="Times New Roman" w:cs="Times New Roman"/>
          <w:sz w:val="24"/>
        </w:rPr>
        <w:t>о</w:t>
      </w:r>
      <w:r w:rsidR="009B7659">
        <w:rPr>
          <w:rFonts w:ascii="Times New Roman" w:hAnsi="Times New Roman" w:cs="Times New Roman"/>
          <w:sz w:val="24"/>
        </w:rPr>
        <w:t>дробно на примере учебников УМК «Школа России» виды таких заданий</w:t>
      </w:r>
      <w:r w:rsidR="00584B43" w:rsidRPr="001410B0">
        <w:rPr>
          <w:rStyle w:val="ab"/>
        </w:rPr>
        <w:footnoteReference w:id="1"/>
      </w:r>
      <w:r w:rsidR="009B7659">
        <w:rPr>
          <w:rFonts w:ascii="Times New Roman" w:hAnsi="Times New Roman" w:cs="Times New Roman"/>
          <w:sz w:val="24"/>
        </w:rPr>
        <w:t>.</w:t>
      </w:r>
    </w:p>
    <w:p w:rsidR="00B32B62" w:rsidRDefault="00B32B62" w:rsidP="00B32B62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B32B62">
        <w:rPr>
          <w:rFonts w:ascii="Times New Roman" w:hAnsi="Times New Roman" w:cs="Times New Roman"/>
          <w:sz w:val="24"/>
        </w:rPr>
        <w:t>В результате обучения по представленным учебникам ученик</w:t>
      </w:r>
      <w:r w:rsidR="009B7659">
        <w:rPr>
          <w:rFonts w:ascii="Times New Roman" w:hAnsi="Times New Roman" w:cs="Times New Roman"/>
          <w:sz w:val="24"/>
        </w:rPr>
        <w:t xml:space="preserve"> </w:t>
      </w:r>
      <w:r w:rsidRPr="00B32B62">
        <w:rPr>
          <w:rFonts w:ascii="Times New Roman" w:hAnsi="Times New Roman" w:cs="Times New Roman"/>
          <w:sz w:val="24"/>
        </w:rPr>
        <w:t>познак</w:t>
      </w:r>
      <w:r w:rsidRPr="00B32B62">
        <w:rPr>
          <w:rFonts w:ascii="Times New Roman" w:hAnsi="Times New Roman" w:cs="Times New Roman"/>
          <w:sz w:val="24"/>
        </w:rPr>
        <w:t>о</w:t>
      </w:r>
      <w:r w:rsidRPr="00B32B62">
        <w:rPr>
          <w:rFonts w:ascii="Times New Roman" w:hAnsi="Times New Roman" w:cs="Times New Roman"/>
          <w:sz w:val="24"/>
        </w:rPr>
        <w:t>мится с простейшими геометрическими фигурами, научится их называть, расп</w:t>
      </w:r>
      <w:r w:rsidRPr="00B32B62">
        <w:rPr>
          <w:rFonts w:ascii="Times New Roman" w:hAnsi="Times New Roman" w:cs="Times New Roman"/>
          <w:sz w:val="24"/>
        </w:rPr>
        <w:t>о</w:t>
      </w:r>
      <w:r w:rsidRPr="00B32B62">
        <w:rPr>
          <w:rFonts w:ascii="Times New Roman" w:hAnsi="Times New Roman" w:cs="Times New Roman"/>
          <w:sz w:val="24"/>
        </w:rPr>
        <w:t>знавать и изображать, используя линейку, чертежный треугольник, циркуль, научится измерять длины и площади, выполнять измерения при решении уче</w:t>
      </w:r>
      <w:r w:rsidRPr="00B32B62">
        <w:rPr>
          <w:rFonts w:ascii="Times New Roman" w:hAnsi="Times New Roman" w:cs="Times New Roman"/>
          <w:sz w:val="24"/>
        </w:rPr>
        <w:t>б</w:t>
      </w:r>
      <w:r w:rsidRPr="00B32B62">
        <w:rPr>
          <w:rFonts w:ascii="Times New Roman" w:hAnsi="Times New Roman" w:cs="Times New Roman"/>
          <w:sz w:val="24"/>
        </w:rPr>
        <w:t>ных задач и в жизненных ситуациях, устанавливать и описывать изменения в расп</w:t>
      </w:r>
      <w:r w:rsidRPr="00B32B62">
        <w:rPr>
          <w:rFonts w:ascii="Times New Roman" w:hAnsi="Times New Roman" w:cs="Times New Roman"/>
          <w:sz w:val="24"/>
        </w:rPr>
        <w:t>о</w:t>
      </w:r>
      <w:r w:rsidRPr="00B32B62">
        <w:rPr>
          <w:rFonts w:ascii="Times New Roman" w:hAnsi="Times New Roman" w:cs="Times New Roman"/>
          <w:sz w:val="24"/>
        </w:rPr>
        <w:t>ложении объекто</w:t>
      </w:r>
      <w:r>
        <w:rPr>
          <w:rFonts w:ascii="Times New Roman" w:hAnsi="Times New Roman" w:cs="Times New Roman"/>
          <w:sz w:val="24"/>
        </w:rPr>
        <w:t xml:space="preserve">в </w:t>
      </w:r>
      <w:r w:rsidR="006C074E">
        <w:rPr>
          <w:rFonts w:ascii="Times New Roman" w:hAnsi="Times New Roman" w:cs="Times New Roman"/>
          <w:sz w:val="24"/>
        </w:rPr>
        <w:t>на плоскости и в пространстве</w:t>
      </w:r>
      <w:r w:rsidR="006C074E" w:rsidRPr="001410B0">
        <w:rPr>
          <w:rStyle w:val="ab"/>
        </w:rPr>
        <w:footnoteReference w:id="2"/>
      </w:r>
      <w:r w:rsidR="006C074E">
        <w:rPr>
          <w:rFonts w:ascii="Times New Roman" w:hAnsi="Times New Roman" w:cs="Times New Roman"/>
          <w:sz w:val="24"/>
        </w:rPr>
        <w:t>.</w:t>
      </w:r>
    </w:p>
    <w:p w:rsidR="009B7659" w:rsidRDefault="007F469B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3861435</wp:posOffset>
            </wp:positionH>
            <wp:positionV relativeFrom="margin">
              <wp:posOffset>3702685</wp:posOffset>
            </wp:positionV>
            <wp:extent cx="1877060" cy="1743710"/>
            <wp:effectExtent l="19050" t="0" r="889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34" r="22262" b="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2075180</wp:posOffset>
            </wp:positionH>
            <wp:positionV relativeFrom="margin">
              <wp:posOffset>3703955</wp:posOffset>
            </wp:positionV>
            <wp:extent cx="1612265" cy="1796415"/>
            <wp:effectExtent l="19050" t="0" r="6985" b="0"/>
            <wp:wrapSquare wrapText="bothSides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71" r="24994"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-10795</wp:posOffset>
            </wp:positionH>
            <wp:positionV relativeFrom="margin">
              <wp:posOffset>3766820</wp:posOffset>
            </wp:positionV>
            <wp:extent cx="2000885" cy="1732915"/>
            <wp:effectExtent l="19050" t="0" r="0" b="0"/>
            <wp:wrapSquare wrapText="bothSides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342" r="21009" b="1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F90" w:rsidRPr="00B37442" w:rsidRDefault="00191F90" w:rsidP="00B37442">
      <w:pPr>
        <w:spacing w:after="0" w:line="36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Рис.3. </w:t>
      </w:r>
      <w:r w:rsidR="005075FB">
        <w:rPr>
          <w:rFonts w:ascii="Times New Roman" w:hAnsi="Times New Roman" w:cs="Times New Roman"/>
          <w:i/>
          <w:sz w:val="24"/>
        </w:rPr>
        <w:t xml:space="preserve">Примеры заданий на классификацию, сравнение, продолжение ряда  из учебников по математике авторов М.И.Моро, М.А. Бактовой. </w:t>
      </w:r>
    </w:p>
    <w:p w:rsidR="00206EF5" w:rsidRPr="00206EF5" w:rsidRDefault="00206EF5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р</w:t>
      </w:r>
      <w:r w:rsidRPr="00206EF5">
        <w:rPr>
          <w:rFonts w:ascii="Times New Roman" w:hAnsi="Times New Roman" w:cs="Times New Roman"/>
          <w:sz w:val="24"/>
        </w:rPr>
        <w:t xml:space="preserve">аздел программы "Наглядная геометрия" </w:t>
      </w:r>
      <w:r>
        <w:rPr>
          <w:rFonts w:ascii="Times New Roman" w:hAnsi="Times New Roman" w:cs="Times New Roman"/>
          <w:sz w:val="24"/>
        </w:rPr>
        <w:t>представлений в УМК «Пл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нета знаний» </w:t>
      </w:r>
      <w:r w:rsidRPr="00206EF5">
        <w:rPr>
          <w:rFonts w:ascii="Times New Roman" w:hAnsi="Times New Roman" w:cs="Times New Roman"/>
          <w:sz w:val="24"/>
        </w:rPr>
        <w:t>на этапе начального обучения направлен в основном на развитие пространственных представлений учащихся. Весь геометрический материал, представленный в данном курсе, осваивается на уровне наглядных представл</w:t>
      </w:r>
      <w:r w:rsidRPr="00206EF5">
        <w:rPr>
          <w:rFonts w:ascii="Times New Roman" w:hAnsi="Times New Roman" w:cs="Times New Roman"/>
          <w:sz w:val="24"/>
        </w:rPr>
        <w:t>е</w:t>
      </w:r>
      <w:r w:rsidRPr="00206EF5">
        <w:rPr>
          <w:rFonts w:ascii="Times New Roman" w:hAnsi="Times New Roman" w:cs="Times New Roman"/>
          <w:sz w:val="24"/>
        </w:rPr>
        <w:t>ний.</w:t>
      </w:r>
    </w:p>
    <w:p w:rsidR="00206EF5" w:rsidRPr="00206EF5" w:rsidRDefault="00206EF5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i/>
          <w:sz w:val="24"/>
        </w:rPr>
      </w:pPr>
      <w:r w:rsidRPr="00206EF5">
        <w:rPr>
          <w:rFonts w:ascii="Times New Roman" w:hAnsi="Times New Roman" w:cs="Times New Roman"/>
          <w:i/>
          <w:sz w:val="24"/>
        </w:rPr>
        <w:t>Цели изучения этого материала на этапе начального обучения:</w:t>
      </w:r>
    </w:p>
    <w:p w:rsidR="00206EF5" w:rsidRPr="00206EF5" w:rsidRDefault="00206EF5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206EF5">
        <w:rPr>
          <w:rFonts w:ascii="Times New Roman" w:hAnsi="Times New Roman" w:cs="Times New Roman"/>
          <w:sz w:val="24"/>
        </w:rPr>
        <w:t xml:space="preserve">      1.</w:t>
      </w:r>
      <w:r>
        <w:rPr>
          <w:rFonts w:ascii="Times New Roman" w:hAnsi="Times New Roman" w:cs="Times New Roman"/>
          <w:sz w:val="24"/>
        </w:rPr>
        <w:t xml:space="preserve"> З</w:t>
      </w:r>
      <w:r w:rsidRPr="00206EF5">
        <w:rPr>
          <w:rFonts w:ascii="Times New Roman" w:hAnsi="Times New Roman" w:cs="Times New Roman"/>
          <w:sz w:val="24"/>
        </w:rPr>
        <w:t>накомство с основными геометрическими фигурами (прямоугол</w:t>
      </w:r>
      <w:r w:rsidRPr="00206EF5">
        <w:rPr>
          <w:rFonts w:ascii="Times New Roman" w:hAnsi="Times New Roman" w:cs="Times New Roman"/>
          <w:sz w:val="24"/>
        </w:rPr>
        <w:t>ь</w:t>
      </w:r>
      <w:r w:rsidRPr="00206EF5">
        <w:rPr>
          <w:rFonts w:ascii="Times New Roman" w:hAnsi="Times New Roman" w:cs="Times New Roman"/>
          <w:sz w:val="24"/>
        </w:rPr>
        <w:t>ник, треугольник, окружность) и отдельными их свойствами;</w:t>
      </w:r>
    </w:p>
    <w:p w:rsidR="00206EF5" w:rsidRPr="00206EF5" w:rsidRDefault="00206EF5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2. Р</w:t>
      </w:r>
      <w:r w:rsidRPr="00206EF5">
        <w:rPr>
          <w:rFonts w:ascii="Times New Roman" w:hAnsi="Times New Roman" w:cs="Times New Roman"/>
          <w:sz w:val="24"/>
        </w:rPr>
        <w:t>азвитие пространственных представлений учащихся (равенство фигур, повороты и симметрия, ориентация на плоскости и в пространстве);</w:t>
      </w:r>
    </w:p>
    <w:p w:rsidR="00206EF5" w:rsidRPr="00206EF5" w:rsidRDefault="00206EF5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3. Ф</w:t>
      </w:r>
      <w:r w:rsidRPr="00206EF5">
        <w:rPr>
          <w:rFonts w:ascii="Times New Roman" w:hAnsi="Times New Roman" w:cs="Times New Roman"/>
          <w:sz w:val="24"/>
        </w:rPr>
        <w:t>ормирование элементарных навыков конструирования (разбиение объекта на детали, сборка объекта из деталей);</w:t>
      </w:r>
    </w:p>
    <w:p w:rsidR="00206EF5" w:rsidRDefault="00206EF5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4. Р</w:t>
      </w:r>
      <w:r w:rsidRPr="00206EF5">
        <w:rPr>
          <w:rFonts w:ascii="Times New Roman" w:hAnsi="Times New Roman" w:cs="Times New Roman"/>
          <w:sz w:val="24"/>
        </w:rPr>
        <w:t>азвитие познавательной деятельности учащихся, формирование элеме</w:t>
      </w:r>
      <w:r w:rsidRPr="00206EF5">
        <w:rPr>
          <w:rFonts w:ascii="Times New Roman" w:hAnsi="Times New Roman" w:cs="Times New Roman"/>
          <w:sz w:val="24"/>
        </w:rPr>
        <w:t>н</w:t>
      </w:r>
      <w:r w:rsidRPr="00206EF5">
        <w:rPr>
          <w:rFonts w:ascii="Times New Roman" w:hAnsi="Times New Roman" w:cs="Times New Roman"/>
          <w:sz w:val="24"/>
        </w:rPr>
        <w:t>тарных навыков исследовательской деятельности.</w:t>
      </w:r>
    </w:p>
    <w:p w:rsidR="00C30888" w:rsidRDefault="00584B43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4180205</wp:posOffset>
            </wp:positionH>
            <wp:positionV relativeFrom="margin">
              <wp:posOffset>2251710</wp:posOffset>
            </wp:positionV>
            <wp:extent cx="1666240" cy="1807210"/>
            <wp:effectExtent l="19050" t="0" r="0" b="0"/>
            <wp:wrapSquare wrapText="bothSides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15" t="13061" r="29935" b="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2692400</wp:posOffset>
            </wp:positionV>
            <wp:extent cx="2500630" cy="1233170"/>
            <wp:effectExtent l="19050" t="0" r="0" b="0"/>
            <wp:wrapSquare wrapText="bothSides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344" t="22611" r="28704" b="40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888">
        <w:rPr>
          <w:rFonts w:ascii="Times New Roman" w:hAnsi="Times New Roman" w:cs="Times New Roman"/>
          <w:sz w:val="24"/>
        </w:rPr>
        <w:t>Данные задачи реализуются в учебном материале, предложенном учащимся для изучения темы. Обратим внимание на творческие задания, которые предлагает эта пр</w:t>
      </w:r>
      <w:r w:rsidR="00C30888">
        <w:rPr>
          <w:rFonts w:ascii="Times New Roman" w:hAnsi="Times New Roman" w:cs="Times New Roman"/>
          <w:sz w:val="24"/>
        </w:rPr>
        <w:t>о</w:t>
      </w:r>
      <w:r w:rsidR="00C30888">
        <w:rPr>
          <w:rFonts w:ascii="Times New Roman" w:hAnsi="Times New Roman" w:cs="Times New Roman"/>
          <w:sz w:val="24"/>
        </w:rPr>
        <w:t>грамма.</w:t>
      </w:r>
      <w:r w:rsidR="00FB1783" w:rsidRPr="00FB1783">
        <w:rPr>
          <w:rFonts w:ascii="Times New Roman" w:hAnsi="Times New Roman" w:cs="Times New Roman"/>
          <w:sz w:val="24"/>
        </w:rPr>
        <w:t xml:space="preserve"> </w:t>
      </w:r>
    </w:p>
    <w:p w:rsidR="00C30888" w:rsidRPr="00206EF5" w:rsidRDefault="00584B43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-263525</wp:posOffset>
            </wp:positionH>
            <wp:positionV relativeFrom="margin">
              <wp:posOffset>2512060</wp:posOffset>
            </wp:positionV>
            <wp:extent cx="1798955" cy="1743710"/>
            <wp:effectExtent l="19050" t="0" r="0" b="0"/>
            <wp:wrapSquare wrapText="bothSides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431" t="10517" r="30199" b="1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783" w:rsidRPr="00FB1783">
        <w:rPr>
          <w:rFonts w:ascii="Times New Roman" w:hAnsi="Times New Roman" w:cs="Times New Roman"/>
          <w:noProof/>
          <w:sz w:val="24"/>
        </w:rPr>
        <w:t xml:space="preserve"> </w:t>
      </w:r>
    </w:p>
    <w:p w:rsidR="00FB1783" w:rsidRDefault="00206EF5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206EF5">
        <w:rPr>
          <w:rFonts w:ascii="Times New Roman" w:hAnsi="Times New Roman" w:cs="Times New Roman"/>
          <w:sz w:val="24"/>
        </w:rPr>
        <w:t xml:space="preserve">    </w:t>
      </w:r>
    </w:p>
    <w:p w:rsidR="00FB1783" w:rsidRDefault="00FB1783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B1783" w:rsidRPr="007F469B" w:rsidRDefault="00FB1783" w:rsidP="007F469B">
      <w:pPr>
        <w:spacing w:after="0" w:line="360" w:lineRule="auto"/>
        <w:mirrorIndents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Рис. 4. </w:t>
      </w:r>
      <w:r w:rsidR="007F469B">
        <w:rPr>
          <w:rFonts w:ascii="Times New Roman" w:hAnsi="Times New Roman" w:cs="Times New Roman"/>
          <w:i/>
          <w:sz w:val="24"/>
        </w:rPr>
        <w:t>Примеры заданий программы «Наглядная геометрия» УМК «Планета знаний»</w:t>
      </w:r>
    </w:p>
    <w:p w:rsidR="00B32B62" w:rsidRDefault="00206EF5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206EF5">
        <w:rPr>
          <w:rFonts w:ascii="Times New Roman" w:hAnsi="Times New Roman" w:cs="Times New Roman"/>
          <w:sz w:val="24"/>
        </w:rPr>
        <w:t xml:space="preserve">  Программный материал каждого раздела</w:t>
      </w:r>
      <w:r>
        <w:rPr>
          <w:rFonts w:ascii="Times New Roman" w:hAnsi="Times New Roman" w:cs="Times New Roman"/>
          <w:sz w:val="24"/>
        </w:rPr>
        <w:t>, в том числе и геометрического мат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риала. </w:t>
      </w:r>
      <w:r w:rsidRPr="00206EF5">
        <w:rPr>
          <w:rFonts w:ascii="Times New Roman" w:hAnsi="Times New Roman" w:cs="Times New Roman"/>
          <w:sz w:val="24"/>
        </w:rPr>
        <w:t>представлен с двух точек зрения: перечень понятий и тем, предлагаемых для изучения; практическая деятельность, направленная на освоение этих понятий и тем. Это обусловлено тем, что, во</w:t>
      </w:r>
      <w:r>
        <w:rPr>
          <w:rFonts w:ascii="Times New Roman" w:hAnsi="Times New Roman" w:cs="Times New Roman"/>
          <w:sz w:val="24"/>
        </w:rPr>
        <w:t>-</w:t>
      </w:r>
      <w:r w:rsidRPr="00206EF5">
        <w:rPr>
          <w:rFonts w:ascii="Times New Roman" w:hAnsi="Times New Roman" w:cs="Times New Roman"/>
          <w:sz w:val="24"/>
        </w:rPr>
        <w:t>первых, освоение программного материала курса ос</w:t>
      </w:r>
      <w:r w:rsidRPr="00206EF5">
        <w:rPr>
          <w:rFonts w:ascii="Times New Roman" w:hAnsi="Times New Roman" w:cs="Times New Roman"/>
          <w:sz w:val="24"/>
        </w:rPr>
        <w:t>у</w:t>
      </w:r>
      <w:r w:rsidRPr="00206EF5">
        <w:rPr>
          <w:rFonts w:ascii="Times New Roman" w:hAnsi="Times New Roman" w:cs="Times New Roman"/>
          <w:sz w:val="24"/>
        </w:rPr>
        <w:t>ществляется только через практическую дея</w:t>
      </w:r>
      <w:r>
        <w:rPr>
          <w:rFonts w:ascii="Times New Roman" w:hAnsi="Times New Roman" w:cs="Times New Roman"/>
          <w:sz w:val="24"/>
        </w:rPr>
        <w:t>тельность уч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щихся. Во-</w:t>
      </w:r>
      <w:r w:rsidRPr="00206EF5">
        <w:rPr>
          <w:rFonts w:ascii="Times New Roman" w:hAnsi="Times New Roman" w:cs="Times New Roman"/>
          <w:sz w:val="24"/>
        </w:rPr>
        <w:t>вторых, описание практической деятельности раскрывает и конкретизирует уровень усвоения програм</w:t>
      </w:r>
      <w:r w:rsidRPr="00206EF5">
        <w:rPr>
          <w:rFonts w:ascii="Times New Roman" w:hAnsi="Times New Roman" w:cs="Times New Roman"/>
          <w:sz w:val="24"/>
        </w:rPr>
        <w:t>м</w:t>
      </w:r>
      <w:r w:rsidRPr="00206EF5">
        <w:rPr>
          <w:rFonts w:ascii="Times New Roman" w:hAnsi="Times New Roman" w:cs="Times New Roman"/>
          <w:sz w:val="24"/>
        </w:rPr>
        <w:t>ного ма</w:t>
      </w:r>
      <w:r>
        <w:rPr>
          <w:rFonts w:ascii="Times New Roman" w:hAnsi="Times New Roman" w:cs="Times New Roman"/>
          <w:sz w:val="24"/>
        </w:rPr>
        <w:t>териала</w:t>
      </w:r>
      <w:r w:rsidR="0018466C" w:rsidRPr="001410B0">
        <w:rPr>
          <w:rStyle w:val="ab"/>
        </w:rPr>
        <w:footnoteReference w:id="3"/>
      </w:r>
      <w:r>
        <w:rPr>
          <w:rFonts w:ascii="Times New Roman" w:hAnsi="Times New Roman" w:cs="Times New Roman"/>
          <w:sz w:val="24"/>
        </w:rPr>
        <w:t>.</w:t>
      </w:r>
    </w:p>
    <w:p w:rsidR="00206EF5" w:rsidRDefault="00771B8B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Отличительной чертой </w:t>
      </w:r>
      <w:r w:rsidRPr="00771B8B">
        <w:rPr>
          <w:rFonts w:ascii="Times New Roman" w:hAnsi="Times New Roman" w:cs="Times New Roman"/>
          <w:sz w:val="24"/>
        </w:rPr>
        <w:t>курса</w:t>
      </w:r>
      <w:r>
        <w:rPr>
          <w:rFonts w:ascii="Times New Roman" w:hAnsi="Times New Roman" w:cs="Times New Roman"/>
          <w:sz w:val="24"/>
        </w:rPr>
        <w:t xml:space="preserve"> «Математики» в УМК «Перспективная начальная школа»</w:t>
      </w:r>
      <w:r w:rsidRPr="00771B8B">
        <w:rPr>
          <w:rFonts w:ascii="Times New Roman" w:hAnsi="Times New Roman" w:cs="Times New Roman"/>
          <w:sz w:val="24"/>
        </w:rPr>
        <w:t xml:space="preserve"> является значительное увеличение геометрического материала и изучению в</w:t>
      </w:r>
      <w:r w:rsidRPr="00771B8B">
        <w:rPr>
          <w:rFonts w:ascii="Times New Roman" w:hAnsi="Times New Roman" w:cs="Times New Roman"/>
          <w:sz w:val="24"/>
        </w:rPr>
        <w:t>е</w:t>
      </w:r>
      <w:r w:rsidRPr="00771B8B">
        <w:rPr>
          <w:rFonts w:ascii="Times New Roman" w:hAnsi="Times New Roman" w:cs="Times New Roman"/>
          <w:sz w:val="24"/>
        </w:rPr>
        <w:t>личин, что продиктовано той группой поставленных целей, в которых з</w:t>
      </w:r>
      <w:r w:rsidRPr="00771B8B">
        <w:rPr>
          <w:rFonts w:ascii="Times New Roman" w:hAnsi="Times New Roman" w:cs="Times New Roman"/>
          <w:sz w:val="24"/>
        </w:rPr>
        <w:t>а</w:t>
      </w:r>
      <w:r w:rsidRPr="00771B8B">
        <w:rPr>
          <w:rFonts w:ascii="Times New Roman" w:hAnsi="Times New Roman" w:cs="Times New Roman"/>
          <w:sz w:val="24"/>
        </w:rPr>
        <w:t>трагивается связь математики с окружающим миром. Без усиления этих содержательных линий н</w:t>
      </w:r>
      <w:r w:rsidRPr="00771B8B">
        <w:rPr>
          <w:rFonts w:ascii="Times New Roman" w:hAnsi="Times New Roman" w:cs="Times New Roman"/>
          <w:sz w:val="24"/>
        </w:rPr>
        <w:t>е</w:t>
      </w:r>
      <w:r w:rsidRPr="00771B8B">
        <w:rPr>
          <w:rFonts w:ascii="Times New Roman" w:hAnsi="Times New Roman" w:cs="Times New Roman"/>
          <w:sz w:val="24"/>
        </w:rPr>
        <w:t>возможно достичь указанных целей, так как ребенок воспринимает окружающий мир, прежде всего, как совокупность реал</w:t>
      </w:r>
      <w:r w:rsidRPr="00771B8B">
        <w:rPr>
          <w:rFonts w:ascii="Times New Roman" w:hAnsi="Times New Roman" w:cs="Times New Roman"/>
          <w:sz w:val="24"/>
        </w:rPr>
        <w:t>ь</w:t>
      </w:r>
      <w:r w:rsidRPr="00771B8B">
        <w:rPr>
          <w:rFonts w:ascii="Times New Roman" w:hAnsi="Times New Roman" w:cs="Times New Roman"/>
          <w:sz w:val="24"/>
        </w:rPr>
        <w:t>ных предметов, имеющих форму и величину.</w:t>
      </w:r>
    </w:p>
    <w:p w:rsidR="00771B8B" w:rsidRDefault="004C25B9" w:rsidP="00206EF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Содержание всего курса представлено</w:t>
      </w:r>
      <w:r w:rsidRPr="004C25B9">
        <w:rPr>
          <w:rFonts w:ascii="Times New Roman" w:hAnsi="Times New Roman" w:cs="Times New Roman"/>
          <w:sz w:val="24"/>
        </w:rPr>
        <w:t xml:space="preserve"> как взаимосвязанное развитие ш</w:t>
      </w:r>
      <w:r w:rsidRPr="004C25B9">
        <w:rPr>
          <w:rFonts w:ascii="Times New Roman" w:hAnsi="Times New Roman" w:cs="Times New Roman"/>
          <w:sz w:val="24"/>
        </w:rPr>
        <w:t>е</w:t>
      </w:r>
      <w:r w:rsidRPr="004C25B9">
        <w:rPr>
          <w:rFonts w:ascii="Times New Roman" w:hAnsi="Times New Roman" w:cs="Times New Roman"/>
          <w:sz w:val="24"/>
        </w:rPr>
        <w:t>сти основных содержательных линий: арифмет</w:t>
      </w:r>
      <w:r>
        <w:rPr>
          <w:rFonts w:ascii="Times New Roman" w:hAnsi="Times New Roman" w:cs="Times New Roman"/>
          <w:sz w:val="24"/>
        </w:rPr>
        <w:t>ической, геометрической, вел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чин</w:t>
      </w:r>
      <w:r w:rsidRPr="004C25B9">
        <w:rPr>
          <w:rFonts w:ascii="Times New Roman" w:hAnsi="Times New Roman" w:cs="Times New Roman"/>
          <w:sz w:val="24"/>
        </w:rPr>
        <w:t>ной, алг</w:t>
      </w:r>
      <w:r w:rsidRPr="004C25B9">
        <w:rPr>
          <w:rFonts w:ascii="Times New Roman" w:hAnsi="Times New Roman" w:cs="Times New Roman"/>
          <w:sz w:val="24"/>
        </w:rPr>
        <w:t>о</w:t>
      </w:r>
      <w:r w:rsidRPr="004C25B9">
        <w:rPr>
          <w:rFonts w:ascii="Times New Roman" w:hAnsi="Times New Roman" w:cs="Times New Roman"/>
          <w:sz w:val="24"/>
        </w:rPr>
        <w:t>ритмической (обучение решению задач), информационной (работа с данными) и алге</w:t>
      </w:r>
      <w:r w:rsidRPr="004C25B9">
        <w:rPr>
          <w:rFonts w:ascii="Times New Roman" w:hAnsi="Times New Roman" w:cs="Times New Roman"/>
          <w:sz w:val="24"/>
        </w:rPr>
        <w:t>б</w:t>
      </w:r>
      <w:r w:rsidRPr="004C25B9">
        <w:rPr>
          <w:rFonts w:ascii="Times New Roman" w:hAnsi="Times New Roman" w:cs="Times New Roman"/>
          <w:sz w:val="24"/>
        </w:rPr>
        <w:t>раической.</w:t>
      </w:r>
      <w:r>
        <w:rPr>
          <w:rFonts w:ascii="Times New Roman" w:hAnsi="Times New Roman" w:cs="Times New Roman"/>
          <w:sz w:val="24"/>
        </w:rPr>
        <w:t xml:space="preserve"> Рассмотри более подробно геометрическую линию этого курса. </w:t>
      </w:r>
    </w:p>
    <w:p w:rsidR="004C25B9" w:rsidRDefault="004C25B9" w:rsidP="004C25B9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Итак, г</w:t>
      </w:r>
      <w:r w:rsidRPr="004C25B9">
        <w:rPr>
          <w:rFonts w:ascii="Times New Roman" w:hAnsi="Times New Roman" w:cs="Times New Roman"/>
          <w:sz w:val="24"/>
        </w:rPr>
        <w:t>еометрическая линия выстраивается следующим образом. В пе</w:t>
      </w:r>
      <w:r w:rsidRPr="004C25B9">
        <w:rPr>
          <w:rFonts w:ascii="Times New Roman" w:hAnsi="Times New Roman" w:cs="Times New Roman"/>
          <w:sz w:val="24"/>
        </w:rPr>
        <w:t>р</w:t>
      </w:r>
      <w:r w:rsidRPr="004C25B9">
        <w:rPr>
          <w:rFonts w:ascii="Times New Roman" w:hAnsi="Times New Roman" w:cs="Times New Roman"/>
          <w:sz w:val="24"/>
        </w:rPr>
        <w:t>вом классе (на который выпадает самая большая содержательная нагрузка ге</w:t>
      </w:r>
      <w:r w:rsidRPr="004C25B9">
        <w:rPr>
          <w:rFonts w:ascii="Times New Roman" w:hAnsi="Times New Roman" w:cs="Times New Roman"/>
          <w:sz w:val="24"/>
        </w:rPr>
        <w:t>о</w:t>
      </w:r>
      <w:r w:rsidRPr="004C25B9">
        <w:rPr>
          <w:rFonts w:ascii="Times New Roman" w:hAnsi="Times New Roman" w:cs="Times New Roman"/>
          <w:sz w:val="24"/>
        </w:rPr>
        <w:t>метрического характера) изучаются следующие геометрические понятия: пло</w:t>
      </w:r>
      <w:r w:rsidRPr="004C25B9">
        <w:rPr>
          <w:rFonts w:ascii="Times New Roman" w:hAnsi="Times New Roman" w:cs="Times New Roman"/>
          <w:sz w:val="24"/>
        </w:rPr>
        <w:t>с</w:t>
      </w:r>
      <w:r w:rsidRPr="004C25B9">
        <w:rPr>
          <w:rFonts w:ascii="Times New Roman" w:hAnsi="Times New Roman" w:cs="Times New Roman"/>
          <w:sz w:val="24"/>
        </w:rPr>
        <w:t>кая геометрическая ф</w:t>
      </w:r>
      <w:r w:rsidRPr="004C25B9">
        <w:rPr>
          <w:rFonts w:ascii="Times New Roman" w:hAnsi="Times New Roman" w:cs="Times New Roman"/>
          <w:sz w:val="24"/>
        </w:rPr>
        <w:t>и</w:t>
      </w:r>
      <w:r w:rsidRPr="004C25B9">
        <w:rPr>
          <w:rFonts w:ascii="Times New Roman" w:hAnsi="Times New Roman" w:cs="Times New Roman"/>
          <w:sz w:val="24"/>
        </w:rPr>
        <w:t>гура (круг, треугольник, прямоугольник), прямая и кривая линии, точка, отрезок, дуга, направленный отрезок (дуга), пересекающиеся и н</w:t>
      </w:r>
      <w:r w:rsidRPr="004C25B9">
        <w:rPr>
          <w:rFonts w:ascii="Times New Roman" w:hAnsi="Times New Roman" w:cs="Times New Roman"/>
          <w:sz w:val="24"/>
        </w:rPr>
        <w:t>е</w:t>
      </w:r>
      <w:r w:rsidRPr="004C25B9">
        <w:rPr>
          <w:rFonts w:ascii="Times New Roman" w:hAnsi="Times New Roman" w:cs="Times New Roman"/>
          <w:sz w:val="24"/>
        </w:rPr>
        <w:t>пересекающиеся линии, ломаная линия, замкнутая и незамкнутая линии, вну</w:t>
      </w:r>
      <w:r w:rsidRPr="004C25B9">
        <w:rPr>
          <w:rFonts w:ascii="Times New Roman" w:hAnsi="Times New Roman" w:cs="Times New Roman"/>
          <w:sz w:val="24"/>
        </w:rPr>
        <w:t>т</w:t>
      </w:r>
      <w:r w:rsidRPr="004C25B9">
        <w:rPr>
          <w:rFonts w:ascii="Times New Roman" w:hAnsi="Times New Roman" w:cs="Times New Roman"/>
          <w:sz w:val="24"/>
        </w:rPr>
        <w:t>ренняя и внешняя области относительно границы, многоугольник, симметри</w:t>
      </w:r>
      <w:r w:rsidRPr="004C25B9">
        <w:rPr>
          <w:rFonts w:ascii="Times New Roman" w:hAnsi="Times New Roman" w:cs="Times New Roman"/>
          <w:sz w:val="24"/>
        </w:rPr>
        <w:t>ч</w:t>
      </w:r>
      <w:r w:rsidRPr="004C25B9">
        <w:rPr>
          <w:rFonts w:ascii="Times New Roman" w:hAnsi="Times New Roman" w:cs="Times New Roman"/>
          <w:sz w:val="24"/>
        </w:rPr>
        <w:t>ные фигуры.</w:t>
      </w:r>
    </w:p>
    <w:p w:rsidR="004C25B9" w:rsidRDefault="004C25B9" w:rsidP="004C25B9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4C25B9">
        <w:rPr>
          <w:rFonts w:ascii="Times New Roman" w:hAnsi="Times New Roman" w:cs="Times New Roman"/>
          <w:sz w:val="24"/>
        </w:rPr>
        <w:t>Во втором классе изучаются следующие понятия и их свойства: прямая (аспект бесконечности), луч, углы и их виды, прямоугольник, квадрат, периметр квадрата и прямоугольника, окружность и круг, центр, радиус, диаметр окру</w:t>
      </w:r>
      <w:r w:rsidRPr="004C25B9">
        <w:rPr>
          <w:rFonts w:ascii="Times New Roman" w:hAnsi="Times New Roman" w:cs="Times New Roman"/>
          <w:sz w:val="24"/>
        </w:rPr>
        <w:t>ж</w:t>
      </w:r>
      <w:r w:rsidRPr="004C25B9">
        <w:rPr>
          <w:rFonts w:ascii="Times New Roman" w:hAnsi="Times New Roman" w:cs="Times New Roman"/>
          <w:sz w:val="24"/>
        </w:rPr>
        <w:t>ности (круга), а та</w:t>
      </w:r>
      <w:r w:rsidRPr="004C25B9">
        <w:rPr>
          <w:rFonts w:ascii="Times New Roman" w:hAnsi="Times New Roman" w:cs="Times New Roman"/>
          <w:sz w:val="24"/>
        </w:rPr>
        <w:t>к</w:t>
      </w:r>
      <w:r w:rsidRPr="004C25B9">
        <w:rPr>
          <w:rFonts w:ascii="Times New Roman" w:hAnsi="Times New Roman" w:cs="Times New Roman"/>
          <w:sz w:val="24"/>
        </w:rPr>
        <w:t>же рассматриваются вопросы построения окружности (круга) с помощью циркуля и использование циркуля для откладывания отрезка равного по длине данному отрезку.</w:t>
      </w:r>
    </w:p>
    <w:p w:rsidR="004C25B9" w:rsidRDefault="004C25B9" w:rsidP="004C25B9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4C25B9">
        <w:rPr>
          <w:rFonts w:ascii="Times New Roman" w:hAnsi="Times New Roman" w:cs="Times New Roman"/>
          <w:sz w:val="24"/>
        </w:rPr>
        <w:t>В третьем классе изучаются виды треугольников (прямоугольные, остр</w:t>
      </w:r>
      <w:r w:rsidRPr="004C25B9">
        <w:rPr>
          <w:rFonts w:ascii="Times New Roman" w:hAnsi="Times New Roman" w:cs="Times New Roman"/>
          <w:sz w:val="24"/>
        </w:rPr>
        <w:t>о</w:t>
      </w:r>
      <w:r w:rsidRPr="004C25B9">
        <w:rPr>
          <w:rFonts w:ascii="Times New Roman" w:hAnsi="Times New Roman" w:cs="Times New Roman"/>
          <w:sz w:val="24"/>
        </w:rPr>
        <w:t>угольные и тупоугольные; разносторонние и равнобедренные), равносторонний треугольник рассматривается как частный случай равнобедренного, вводится понятие высоты треугольника, решаются задачи на разрезание и составление фигур, на построение симметричных фигур, рассматривается куб и его изобр</w:t>
      </w:r>
      <w:r w:rsidRPr="004C25B9">
        <w:rPr>
          <w:rFonts w:ascii="Times New Roman" w:hAnsi="Times New Roman" w:cs="Times New Roman"/>
          <w:sz w:val="24"/>
        </w:rPr>
        <w:t>а</w:t>
      </w:r>
      <w:r w:rsidRPr="004C25B9">
        <w:rPr>
          <w:rFonts w:ascii="Times New Roman" w:hAnsi="Times New Roman" w:cs="Times New Roman"/>
          <w:sz w:val="24"/>
        </w:rPr>
        <w:t>жение на плоскости. При этом рассмотрение куба обусловлено двумя причин</w:t>
      </w:r>
      <w:r w:rsidRPr="004C25B9">
        <w:rPr>
          <w:rFonts w:ascii="Times New Roman" w:hAnsi="Times New Roman" w:cs="Times New Roman"/>
          <w:sz w:val="24"/>
        </w:rPr>
        <w:t>а</w:t>
      </w:r>
      <w:r w:rsidRPr="004C25B9">
        <w:rPr>
          <w:rFonts w:ascii="Times New Roman" w:hAnsi="Times New Roman" w:cs="Times New Roman"/>
          <w:sz w:val="24"/>
        </w:rPr>
        <w:t>ми: во-первых, без знакомства с пространственными фигурами в плане связи м</w:t>
      </w:r>
      <w:r w:rsidRPr="004C25B9">
        <w:rPr>
          <w:rFonts w:ascii="Times New Roman" w:hAnsi="Times New Roman" w:cs="Times New Roman"/>
          <w:sz w:val="24"/>
        </w:rPr>
        <w:t>а</w:t>
      </w:r>
      <w:r w:rsidRPr="004C25B9">
        <w:rPr>
          <w:rFonts w:ascii="Times New Roman" w:hAnsi="Times New Roman" w:cs="Times New Roman"/>
          <w:sz w:val="24"/>
        </w:rPr>
        <w:t>тематики с окружающей действительностью будет потеряна важнейшая соста</w:t>
      </w:r>
      <w:r w:rsidRPr="004C25B9">
        <w:rPr>
          <w:rFonts w:ascii="Times New Roman" w:hAnsi="Times New Roman" w:cs="Times New Roman"/>
          <w:sz w:val="24"/>
        </w:rPr>
        <w:t>в</w:t>
      </w:r>
      <w:r w:rsidRPr="004C25B9">
        <w:rPr>
          <w:rFonts w:ascii="Times New Roman" w:hAnsi="Times New Roman" w:cs="Times New Roman"/>
          <w:sz w:val="24"/>
        </w:rPr>
        <w:t>ляющая, во-вторых, изучение единиц объема, предусмотренное в четвертом классе, требует обязательного знакомства с кубом.</w:t>
      </w:r>
    </w:p>
    <w:p w:rsidR="004C25B9" w:rsidRDefault="004C25B9" w:rsidP="004C25B9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4C25B9">
        <w:rPr>
          <w:rFonts w:ascii="Times New Roman" w:hAnsi="Times New Roman" w:cs="Times New Roman"/>
          <w:sz w:val="24"/>
        </w:rPr>
        <w:t xml:space="preserve"> В четвертом классе геометрический материал сосредоточен, главным о</w:t>
      </w:r>
      <w:r w:rsidRPr="004C25B9">
        <w:rPr>
          <w:rFonts w:ascii="Times New Roman" w:hAnsi="Times New Roman" w:cs="Times New Roman"/>
          <w:sz w:val="24"/>
        </w:rPr>
        <w:t>б</w:t>
      </w:r>
      <w:r w:rsidRPr="004C25B9">
        <w:rPr>
          <w:rFonts w:ascii="Times New Roman" w:hAnsi="Times New Roman" w:cs="Times New Roman"/>
          <w:sz w:val="24"/>
        </w:rPr>
        <w:t>разом, вокруг вопроса о вычислении площади многоугольника на основе ра</w:t>
      </w:r>
      <w:r w:rsidRPr="004C25B9">
        <w:rPr>
          <w:rFonts w:ascii="Times New Roman" w:hAnsi="Times New Roman" w:cs="Times New Roman"/>
          <w:sz w:val="24"/>
        </w:rPr>
        <w:t>з</w:t>
      </w:r>
      <w:r w:rsidRPr="004C25B9">
        <w:rPr>
          <w:rFonts w:ascii="Times New Roman" w:hAnsi="Times New Roman" w:cs="Times New Roman"/>
          <w:sz w:val="24"/>
        </w:rPr>
        <w:t>бивки его на треугольники. В связи с этим вводится понятие диагонали прям</w:t>
      </w:r>
      <w:r w:rsidRPr="004C25B9">
        <w:rPr>
          <w:rFonts w:ascii="Times New Roman" w:hAnsi="Times New Roman" w:cs="Times New Roman"/>
          <w:sz w:val="24"/>
        </w:rPr>
        <w:t>о</w:t>
      </w:r>
      <w:r w:rsidRPr="004C25B9">
        <w:rPr>
          <w:rFonts w:ascii="Times New Roman" w:hAnsi="Times New Roman" w:cs="Times New Roman"/>
          <w:sz w:val="24"/>
        </w:rPr>
        <w:t>угольника, что позволяет разбить прямоугольник на два равных прямоугольных треугольника, а это, в свою очередь, дает возможность вычислить площадь пр</w:t>
      </w:r>
      <w:r w:rsidRPr="004C25B9">
        <w:rPr>
          <w:rFonts w:ascii="Times New Roman" w:hAnsi="Times New Roman" w:cs="Times New Roman"/>
          <w:sz w:val="24"/>
        </w:rPr>
        <w:t>я</w:t>
      </w:r>
      <w:r w:rsidRPr="004C25B9">
        <w:rPr>
          <w:rFonts w:ascii="Times New Roman" w:hAnsi="Times New Roman" w:cs="Times New Roman"/>
          <w:sz w:val="24"/>
        </w:rPr>
        <w:t>моугольного треугольника. Разбиение произвольного треугольника на два пр</w:t>
      </w:r>
      <w:r w:rsidRPr="004C25B9">
        <w:rPr>
          <w:rFonts w:ascii="Times New Roman" w:hAnsi="Times New Roman" w:cs="Times New Roman"/>
          <w:sz w:val="24"/>
        </w:rPr>
        <w:t>я</w:t>
      </w:r>
      <w:r w:rsidRPr="004C25B9">
        <w:rPr>
          <w:rFonts w:ascii="Times New Roman" w:hAnsi="Times New Roman" w:cs="Times New Roman"/>
          <w:sz w:val="24"/>
        </w:rPr>
        <w:lastRenderedPageBreak/>
        <w:t>моугольных (с помощью высоты) лежит в основе вычисления площади тр</w:t>
      </w:r>
      <w:r w:rsidRPr="004C25B9">
        <w:rPr>
          <w:rFonts w:ascii="Times New Roman" w:hAnsi="Times New Roman" w:cs="Times New Roman"/>
          <w:sz w:val="24"/>
        </w:rPr>
        <w:t>е</w:t>
      </w:r>
      <w:r w:rsidRPr="004C25B9">
        <w:rPr>
          <w:rFonts w:ascii="Times New Roman" w:hAnsi="Times New Roman" w:cs="Times New Roman"/>
          <w:sz w:val="24"/>
        </w:rPr>
        <w:t>угольника.</w:t>
      </w:r>
    </w:p>
    <w:p w:rsidR="004C25B9" w:rsidRDefault="004C25B9" w:rsidP="004C25B9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4C25B9">
        <w:rPr>
          <w:rFonts w:ascii="Times New Roman" w:hAnsi="Times New Roman" w:cs="Times New Roman"/>
          <w:sz w:val="24"/>
        </w:rPr>
        <w:t>При этом следует иметь в виду, что знакомство практически с любым геометр</w:t>
      </w:r>
      <w:r w:rsidRPr="004C25B9">
        <w:rPr>
          <w:rFonts w:ascii="Times New Roman" w:hAnsi="Times New Roman" w:cs="Times New Roman"/>
          <w:sz w:val="24"/>
        </w:rPr>
        <w:t>и</w:t>
      </w:r>
      <w:r w:rsidRPr="004C25B9">
        <w:rPr>
          <w:rFonts w:ascii="Times New Roman" w:hAnsi="Times New Roman" w:cs="Times New Roman"/>
          <w:sz w:val="24"/>
        </w:rPr>
        <w:t>ческим понятием в данном учебном курсе осуществляется на основе анализа соотве</w:t>
      </w:r>
      <w:r w:rsidRPr="004C25B9">
        <w:rPr>
          <w:rFonts w:ascii="Times New Roman" w:hAnsi="Times New Roman" w:cs="Times New Roman"/>
          <w:sz w:val="24"/>
        </w:rPr>
        <w:t>т</w:t>
      </w:r>
      <w:r w:rsidRPr="004C25B9">
        <w:rPr>
          <w:rFonts w:ascii="Times New Roman" w:hAnsi="Times New Roman" w:cs="Times New Roman"/>
          <w:sz w:val="24"/>
        </w:rPr>
        <w:t>ствующей реальной (или псевдореальной) ситуации, в которой фигурирует пр</w:t>
      </w:r>
      <w:r w:rsidR="00EF1CB3">
        <w:rPr>
          <w:rFonts w:ascii="Times New Roman" w:hAnsi="Times New Roman" w:cs="Times New Roman"/>
          <w:sz w:val="24"/>
        </w:rPr>
        <w:t>едметная модель данного понятия</w:t>
      </w:r>
      <w:r w:rsidR="00EF1CB3" w:rsidRPr="001410B0">
        <w:rPr>
          <w:rStyle w:val="ab"/>
        </w:rPr>
        <w:footnoteReference w:id="4"/>
      </w:r>
      <w:r w:rsidR="00EF1CB3">
        <w:rPr>
          <w:rFonts w:ascii="Times New Roman" w:hAnsi="Times New Roman" w:cs="Times New Roman"/>
          <w:sz w:val="24"/>
        </w:rPr>
        <w:t>.</w:t>
      </w:r>
    </w:p>
    <w:p w:rsidR="004C25B9" w:rsidRDefault="004C25B9" w:rsidP="004C25B9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рассмотрев особенности приемов работы при изучении геоме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рического материала в разных учебно-методических комплектах можно сделать вывод о том, что все авторы используют разные приемы и методы для того чтобы достигнуть одну общую для всех цель при изучении геометрического материала в начальной шк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ле, а именно </w:t>
      </w:r>
      <w:r w:rsidR="004C58F8">
        <w:rPr>
          <w:rFonts w:ascii="Times New Roman" w:hAnsi="Times New Roman" w:cs="Times New Roman"/>
          <w:sz w:val="24"/>
        </w:rPr>
        <w:t>р</w:t>
      </w:r>
      <w:r w:rsidR="004C58F8" w:rsidRPr="00A27E14">
        <w:rPr>
          <w:rFonts w:ascii="Times New Roman" w:hAnsi="Times New Roman" w:cs="Times New Roman"/>
          <w:sz w:val="24"/>
        </w:rPr>
        <w:t>азвитие математической речи, логического и алгоритмического мышл</w:t>
      </w:r>
      <w:r w:rsidR="004C58F8" w:rsidRPr="00A27E14">
        <w:rPr>
          <w:rFonts w:ascii="Times New Roman" w:hAnsi="Times New Roman" w:cs="Times New Roman"/>
          <w:sz w:val="24"/>
        </w:rPr>
        <w:t>е</w:t>
      </w:r>
      <w:r w:rsidR="004C58F8" w:rsidRPr="00A27E14">
        <w:rPr>
          <w:rFonts w:ascii="Times New Roman" w:hAnsi="Times New Roman" w:cs="Times New Roman"/>
          <w:sz w:val="24"/>
        </w:rPr>
        <w:t>ния, воображения,</w:t>
      </w:r>
      <w:r w:rsidR="004C58F8">
        <w:rPr>
          <w:rFonts w:ascii="Times New Roman" w:hAnsi="Times New Roman" w:cs="Times New Roman"/>
          <w:sz w:val="24"/>
        </w:rPr>
        <w:t xml:space="preserve"> и умения исследовать, ра</w:t>
      </w:r>
      <w:r w:rsidR="004C58F8">
        <w:rPr>
          <w:rFonts w:ascii="Times New Roman" w:hAnsi="Times New Roman" w:cs="Times New Roman"/>
          <w:sz w:val="24"/>
        </w:rPr>
        <w:t>с</w:t>
      </w:r>
      <w:r w:rsidR="004C58F8">
        <w:rPr>
          <w:rFonts w:ascii="Times New Roman" w:hAnsi="Times New Roman" w:cs="Times New Roman"/>
          <w:sz w:val="24"/>
        </w:rPr>
        <w:t xml:space="preserve">познавать и изображать геометрические фигуры. </w:t>
      </w:r>
    </w:p>
    <w:p w:rsidR="004C58F8" w:rsidRDefault="004C58F8" w:rsidP="004C25B9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B2579" w:rsidRPr="00FB2579" w:rsidRDefault="00FB2579" w:rsidP="00FB257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FB2579">
        <w:rPr>
          <w:rFonts w:ascii="Times New Roman" w:hAnsi="Times New Roman" w:cs="Times New Roman"/>
          <w:b/>
          <w:sz w:val="24"/>
        </w:rPr>
        <w:t>§ 2.2. Содержание и  методика работы с геометрическим материалом в начальном курсе математики</w:t>
      </w:r>
    </w:p>
    <w:p w:rsidR="00FB2579" w:rsidRDefault="00E64AD5" w:rsidP="004C25B9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E64AD5">
        <w:rPr>
          <w:rFonts w:ascii="Times New Roman" w:hAnsi="Times New Roman" w:cs="Times New Roman"/>
          <w:sz w:val="24"/>
        </w:rPr>
        <w:t>Одной из целей начального обучения математике является освоение окружа</w:t>
      </w:r>
      <w:r w:rsidRPr="00E64AD5">
        <w:rPr>
          <w:rFonts w:ascii="Times New Roman" w:hAnsi="Times New Roman" w:cs="Times New Roman"/>
          <w:sz w:val="24"/>
        </w:rPr>
        <w:t>ю</w:t>
      </w:r>
      <w:r w:rsidRPr="00E64AD5">
        <w:rPr>
          <w:rFonts w:ascii="Times New Roman" w:hAnsi="Times New Roman" w:cs="Times New Roman"/>
          <w:sz w:val="24"/>
        </w:rPr>
        <w:t>щего пространства, развитие пространственных представлений. Этому служит изуч</w:t>
      </w:r>
      <w:r w:rsidRPr="00E64AD5">
        <w:rPr>
          <w:rFonts w:ascii="Times New Roman" w:hAnsi="Times New Roman" w:cs="Times New Roman"/>
          <w:sz w:val="24"/>
        </w:rPr>
        <w:t>е</w:t>
      </w:r>
      <w:r w:rsidRPr="00E64AD5">
        <w:rPr>
          <w:rFonts w:ascii="Times New Roman" w:hAnsi="Times New Roman" w:cs="Times New Roman"/>
          <w:sz w:val="24"/>
        </w:rPr>
        <w:t>ние геометрического материала: знакомство с телами, поверхностями, линиями, выд</w:t>
      </w:r>
      <w:r w:rsidRPr="00E64AD5">
        <w:rPr>
          <w:rFonts w:ascii="Times New Roman" w:hAnsi="Times New Roman" w:cs="Times New Roman"/>
          <w:sz w:val="24"/>
        </w:rPr>
        <w:t>е</w:t>
      </w:r>
      <w:r w:rsidRPr="00E64AD5">
        <w:rPr>
          <w:rFonts w:ascii="Times New Roman" w:hAnsi="Times New Roman" w:cs="Times New Roman"/>
          <w:sz w:val="24"/>
        </w:rPr>
        <w:t>ление фигур определённой формы, некоторых характер</w:t>
      </w:r>
      <w:r w:rsidRPr="00E64AD5">
        <w:rPr>
          <w:rFonts w:ascii="Times New Roman" w:hAnsi="Times New Roman" w:cs="Times New Roman"/>
          <w:sz w:val="24"/>
        </w:rPr>
        <w:t>и</w:t>
      </w:r>
      <w:r w:rsidRPr="00E64AD5">
        <w:rPr>
          <w:rFonts w:ascii="Times New Roman" w:hAnsi="Times New Roman" w:cs="Times New Roman"/>
          <w:sz w:val="24"/>
        </w:rPr>
        <w:t>стик этих фигур.</w:t>
      </w:r>
      <w:r>
        <w:rPr>
          <w:rFonts w:ascii="Times New Roman" w:hAnsi="Times New Roman" w:cs="Times New Roman"/>
          <w:sz w:val="24"/>
        </w:rPr>
        <w:t xml:space="preserve"> Но, несмотря на это, изучение геометрического материала не выделяется в самостоятельный раздел, а изучается параллельно с другими ра</w:t>
      </w:r>
      <w:r>
        <w:rPr>
          <w:rFonts w:ascii="Times New Roman" w:hAnsi="Times New Roman" w:cs="Times New Roman"/>
          <w:sz w:val="24"/>
        </w:rPr>
        <w:t>з</w:t>
      </w:r>
      <w:r>
        <w:rPr>
          <w:rFonts w:ascii="Times New Roman" w:hAnsi="Times New Roman" w:cs="Times New Roman"/>
          <w:sz w:val="24"/>
        </w:rPr>
        <w:t xml:space="preserve">делами, прописанными в рабочей программе. </w:t>
      </w:r>
    </w:p>
    <w:p w:rsidR="003E70A7" w:rsidRPr="003E70A7" w:rsidRDefault="003E70A7" w:rsidP="003E70A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3E70A7">
        <w:rPr>
          <w:rFonts w:ascii="Times New Roman" w:hAnsi="Times New Roman" w:cs="Times New Roman"/>
          <w:sz w:val="24"/>
        </w:rPr>
        <w:t>При изучении геометрического материала следует широко использовать разн</w:t>
      </w:r>
      <w:r w:rsidRPr="003E70A7">
        <w:rPr>
          <w:rFonts w:ascii="Times New Roman" w:hAnsi="Times New Roman" w:cs="Times New Roman"/>
          <w:sz w:val="24"/>
        </w:rPr>
        <w:t>о</w:t>
      </w:r>
      <w:r w:rsidRPr="003E70A7">
        <w:rPr>
          <w:rFonts w:ascii="Times New Roman" w:hAnsi="Times New Roman" w:cs="Times New Roman"/>
          <w:sz w:val="24"/>
        </w:rPr>
        <w:t>образные наглядные пособия. Это демон</w:t>
      </w:r>
      <w:r>
        <w:rPr>
          <w:rFonts w:ascii="Times New Roman" w:hAnsi="Times New Roman" w:cs="Times New Roman"/>
          <w:sz w:val="24"/>
        </w:rPr>
        <w:t xml:space="preserve">страционные </w:t>
      </w:r>
      <w:r w:rsidRPr="003E70A7">
        <w:rPr>
          <w:rFonts w:ascii="Times New Roman" w:hAnsi="Times New Roman" w:cs="Times New Roman"/>
          <w:sz w:val="24"/>
        </w:rPr>
        <w:t>модели геометрич</w:t>
      </w:r>
      <w:r w:rsidRPr="003E70A7">
        <w:rPr>
          <w:rFonts w:ascii="Times New Roman" w:hAnsi="Times New Roman" w:cs="Times New Roman"/>
          <w:sz w:val="24"/>
        </w:rPr>
        <w:t>е</w:t>
      </w:r>
      <w:r w:rsidRPr="003E70A7">
        <w:rPr>
          <w:rFonts w:ascii="Times New Roman" w:hAnsi="Times New Roman" w:cs="Times New Roman"/>
          <w:sz w:val="24"/>
        </w:rPr>
        <w:t>ских фигур, изготовленные из цветного картона или плотной бумаги, плакаты с изображением ф</w:t>
      </w:r>
      <w:r w:rsidRPr="003E70A7">
        <w:rPr>
          <w:rFonts w:ascii="Times New Roman" w:hAnsi="Times New Roman" w:cs="Times New Roman"/>
          <w:sz w:val="24"/>
        </w:rPr>
        <w:t>и</w:t>
      </w:r>
      <w:r w:rsidRPr="003E70A7">
        <w:rPr>
          <w:rFonts w:ascii="Times New Roman" w:hAnsi="Times New Roman" w:cs="Times New Roman"/>
          <w:sz w:val="24"/>
        </w:rPr>
        <w:t>гур, чертежи на доске и др. Кроме того, требуются индивид</w:t>
      </w:r>
      <w:r w:rsidRPr="003E70A7">
        <w:rPr>
          <w:rFonts w:ascii="Times New Roman" w:hAnsi="Times New Roman" w:cs="Times New Roman"/>
          <w:sz w:val="24"/>
        </w:rPr>
        <w:t>у</w:t>
      </w:r>
      <w:r w:rsidRPr="003E70A7">
        <w:rPr>
          <w:rFonts w:ascii="Times New Roman" w:hAnsi="Times New Roman" w:cs="Times New Roman"/>
          <w:sz w:val="24"/>
        </w:rPr>
        <w:t>альные наглядные пособия – такой раздаточный материал, как полоски бумаги, палочки различной длины, выр</w:t>
      </w:r>
      <w:r w:rsidRPr="003E70A7">
        <w:rPr>
          <w:rFonts w:ascii="Times New Roman" w:hAnsi="Times New Roman" w:cs="Times New Roman"/>
          <w:sz w:val="24"/>
        </w:rPr>
        <w:t>е</w:t>
      </w:r>
      <w:r w:rsidRPr="003E70A7">
        <w:rPr>
          <w:rFonts w:ascii="Times New Roman" w:hAnsi="Times New Roman" w:cs="Times New Roman"/>
          <w:sz w:val="24"/>
        </w:rPr>
        <w:t>занные из бумаги фигуры и части фигур. При изучении отдельных тем полезно изгот</w:t>
      </w:r>
      <w:r w:rsidRPr="003E70A7">
        <w:rPr>
          <w:rFonts w:ascii="Times New Roman" w:hAnsi="Times New Roman" w:cs="Times New Roman"/>
          <w:sz w:val="24"/>
        </w:rPr>
        <w:t>о</w:t>
      </w:r>
      <w:r w:rsidRPr="003E70A7">
        <w:rPr>
          <w:rFonts w:ascii="Times New Roman" w:hAnsi="Times New Roman" w:cs="Times New Roman"/>
          <w:sz w:val="24"/>
        </w:rPr>
        <w:t>вить с детьми самодельные наглядные пособия: модель прямого угла, модели единиц измерения площади и др</w:t>
      </w:r>
      <w:r w:rsidR="0072278E" w:rsidRPr="001410B0">
        <w:rPr>
          <w:rStyle w:val="ab"/>
        </w:rPr>
        <w:footnoteReference w:id="5"/>
      </w:r>
      <w:r w:rsidRPr="003E70A7">
        <w:rPr>
          <w:rFonts w:ascii="Times New Roman" w:hAnsi="Times New Roman" w:cs="Times New Roman"/>
          <w:sz w:val="24"/>
        </w:rPr>
        <w:t>.</w:t>
      </w:r>
    </w:p>
    <w:p w:rsidR="00E64AD5" w:rsidRDefault="003E70A7" w:rsidP="003E70A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3E70A7">
        <w:rPr>
          <w:rFonts w:ascii="Times New Roman" w:hAnsi="Times New Roman" w:cs="Times New Roman"/>
          <w:sz w:val="24"/>
        </w:rPr>
        <w:t xml:space="preserve">      Основой формирования у детей представлений о геометрических фигурах является способность их к восприятию формы. Эта способность позволяет ребенку </w:t>
      </w:r>
      <w:r w:rsidRPr="003E70A7">
        <w:rPr>
          <w:rFonts w:ascii="Times New Roman" w:hAnsi="Times New Roman" w:cs="Times New Roman"/>
          <w:sz w:val="24"/>
        </w:rPr>
        <w:lastRenderedPageBreak/>
        <w:t>узнавать, различать и изображать различные геометрические фигуры: точку, прямую, кривую, ломанную, отрезок, угол, многоугольник, квадрат, прям</w:t>
      </w:r>
      <w:r w:rsidRPr="003E70A7">
        <w:rPr>
          <w:rFonts w:ascii="Times New Roman" w:hAnsi="Times New Roman" w:cs="Times New Roman"/>
          <w:sz w:val="24"/>
        </w:rPr>
        <w:t>о</w:t>
      </w:r>
      <w:r w:rsidRPr="003E70A7">
        <w:rPr>
          <w:rFonts w:ascii="Times New Roman" w:hAnsi="Times New Roman" w:cs="Times New Roman"/>
          <w:sz w:val="24"/>
        </w:rPr>
        <w:t>угольник и т.д.</w:t>
      </w:r>
    </w:p>
    <w:p w:rsidR="003E70A7" w:rsidRDefault="003E70A7" w:rsidP="003E70A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сегодняшний день существует общая схема знакомства с любой ге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метрической фигурой, она состоит из таких пунктов как</w:t>
      </w:r>
      <w:r w:rsidR="00EA0A88" w:rsidRPr="001410B0">
        <w:rPr>
          <w:rStyle w:val="ab"/>
        </w:rPr>
        <w:footnoteReference w:id="6"/>
      </w:r>
      <w:r>
        <w:rPr>
          <w:rFonts w:ascii="Times New Roman" w:hAnsi="Times New Roman" w:cs="Times New Roman"/>
          <w:sz w:val="24"/>
        </w:rPr>
        <w:t xml:space="preserve">: </w:t>
      </w:r>
    </w:p>
    <w:p w:rsidR="003E70A7" w:rsidRPr="003E70A7" w:rsidRDefault="003E70A7" w:rsidP="003E70A7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</w:t>
      </w:r>
      <w:r w:rsidRPr="003E70A7">
        <w:rPr>
          <w:rFonts w:ascii="Times New Roman" w:hAnsi="Times New Roman" w:cs="Times New Roman"/>
          <w:sz w:val="24"/>
        </w:rPr>
        <w:t>получение фигуры;</w:t>
      </w:r>
    </w:p>
    <w:p w:rsidR="003E70A7" w:rsidRPr="003E70A7" w:rsidRDefault="003E70A7" w:rsidP="003E70A7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</w:t>
      </w:r>
      <w:r w:rsidRPr="003E70A7">
        <w:rPr>
          <w:rFonts w:ascii="Times New Roman" w:hAnsi="Times New Roman" w:cs="Times New Roman"/>
          <w:sz w:val="24"/>
        </w:rPr>
        <w:t>название фигуры ;</w:t>
      </w:r>
    </w:p>
    <w:p w:rsidR="003E70A7" w:rsidRPr="003E70A7" w:rsidRDefault="003E70A7" w:rsidP="003E70A7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</w:t>
      </w:r>
      <w:r w:rsidRPr="003E70A7">
        <w:rPr>
          <w:rFonts w:ascii="Times New Roman" w:hAnsi="Times New Roman" w:cs="Times New Roman"/>
          <w:sz w:val="24"/>
        </w:rPr>
        <w:t>распознавание фигуры в окружающей обстановке;</w:t>
      </w:r>
    </w:p>
    <w:p w:rsidR="003E70A7" w:rsidRPr="003E70A7" w:rsidRDefault="003E70A7" w:rsidP="003E70A7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</w:t>
      </w:r>
      <w:r w:rsidRPr="003E70A7">
        <w:rPr>
          <w:rFonts w:ascii="Times New Roman" w:hAnsi="Times New Roman" w:cs="Times New Roman"/>
          <w:sz w:val="24"/>
        </w:rPr>
        <w:t>построение фигуры;</w:t>
      </w:r>
    </w:p>
    <w:p w:rsidR="003E70A7" w:rsidRDefault="003E70A7" w:rsidP="003E70A7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5)</w:t>
      </w:r>
      <w:r w:rsidRPr="003E70A7">
        <w:rPr>
          <w:rFonts w:ascii="Times New Roman" w:hAnsi="Times New Roman" w:cs="Times New Roman"/>
          <w:sz w:val="24"/>
        </w:rPr>
        <w:t>изучение свойств.</w:t>
      </w:r>
    </w:p>
    <w:p w:rsidR="00AE7C56" w:rsidRDefault="00AE7C56" w:rsidP="0029597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mirrorIndents/>
        <w:jc w:val="both"/>
      </w:pPr>
      <w:r>
        <w:t xml:space="preserve">Эта схема универсальна для всех геометрических фигур и тел. Но нельзя изучить все фигуры сразу. Именно поэтому программой предусмотрено деление при изучении геометрических фигур по классам. В начальной школе это деление выглядит так: </w:t>
      </w:r>
    </w:p>
    <w:p w:rsidR="00AE7C56" w:rsidRPr="00AE7C56" w:rsidRDefault="00AE7C56" w:rsidP="00AE7C56">
      <w:pPr>
        <w:pStyle w:val="a6"/>
        <w:shd w:val="clear" w:color="auto" w:fill="FFFFFF"/>
        <w:spacing w:before="0" w:beforeAutospacing="0" w:after="0" w:afterAutospacing="0" w:line="360" w:lineRule="auto"/>
      </w:pPr>
      <w:r w:rsidRPr="00AE7C56">
        <w:t>1 класс - Точка. Линия. Прямая и кривая линии. Отрезок.</w:t>
      </w:r>
    </w:p>
    <w:p w:rsidR="00AE7C56" w:rsidRPr="00AE7C56" w:rsidRDefault="00AE7C56" w:rsidP="00AE7C56">
      <w:pPr>
        <w:pStyle w:val="a6"/>
        <w:shd w:val="clear" w:color="auto" w:fill="FFFFFF"/>
        <w:spacing w:before="0" w:beforeAutospacing="0" w:after="0" w:afterAutospacing="0" w:line="360" w:lineRule="auto"/>
      </w:pPr>
      <w:r w:rsidRPr="00AE7C56">
        <w:t>2 класс - Углы. Прямой угол. Прямоугольник. Квадрат. Периметр прямоугольника и квадрата. Ломаная. Звенья     ломаной. Длина ломаной.</w:t>
      </w:r>
    </w:p>
    <w:p w:rsidR="00AE7C56" w:rsidRPr="00AE7C56" w:rsidRDefault="00AE7C56" w:rsidP="00AE7C56">
      <w:pPr>
        <w:pStyle w:val="a6"/>
        <w:shd w:val="clear" w:color="auto" w:fill="FFFFFF"/>
        <w:spacing w:before="0" w:beforeAutospacing="0" w:after="0" w:afterAutospacing="0" w:line="360" w:lineRule="auto"/>
      </w:pPr>
      <w:r w:rsidRPr="00AE7C56">
        <w:t>3 класс - Луч. Треугольник. Равносторонний треугольник. Прямоугольный треугол</w:t>
      </w:r>
      <w:r w:rsidRPr="00AE7C56">
        <w:t>ь</w:t>
      </w:r>
      <w:r w:rsidRPr="00AE7C56">
        <w:t>ник. Тупоугольный треугольник. Остроугольный треугольник.</w:t>
      </w:r>
    </w:p>
    <w:p w:rsidR="00AE7C56" w:rsidRDefault="00AE7C56" w:rsidP="00AE7C56">
      <w:pPr>
        <w:pStyle w:val="a6"/>
        <w:shd w:val="clear" w:color="auto" w:fill="FFFFFF"/>
        <w:spacing w:before="0" w:beforeAutospacing="0" w:after="0" w:afterAutospacing="0" w:line="360" w:lineRule="auto"/>
      </w:pPr>
      <w:r w:rsidRPr="00AE7C56">
        <w:t>4 класс - Представление о телах: куб, призма, пирамида, конус, цилиндр, шар</w:t>
      </w:r>
      <w:r w:rsidR="002E71B6" w:rsidRPr="001410B0">
        <w:rPr>
          <w:rStyle w:val="ab"/>
        </w:rPr>
        <w:footnoteReference w:id="7"/>
      </w:r>
      <w:r w:rsidRPr="00AE7C56">
        <w:t>.</w:t>
      </w:r>
    </w:p>
    <w:p w:rsidR="00AE7C56" w:rsidRDefault="0029597D" w:rsidP="0029597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mirrorIndents/>
        <w:jc w:val="both"/>
      </w:pPr>
      <w:r>
        <w:t>Рассмотрев в предыдущем параграфе наиболее часто используемые уче</w:t>
      </w:r>
      <w:r>
        <w:t>б</w:t>
      </w:r>
      <w:r>
        <w:t>но-методические комплекты с точки зрения приемов работы при изучении ге</w:t>
      </w:r>
      <w:r>
        <w:t>о</w:t>
      </w:r>
      <w:r>
        <w:t>метрического материала</w:t>
      </w:r>
      <w:r w:rsidR="00A7781A">
        <w:t>, считаю целесообразным обратить внимание на соде</w:t>
      </w:r>
      <w:r w:rsidR="00A7781A">
        <w:t>р</w:t>
      </w:r>
      <w:r w:rsidR="00A7781A">
        <w:t xml:space="preserve">жание и методику работы с геометрическим материалом. За основу возьмем УМК «Школа России» и, посмотрим, какое содержание и методику работы предлагают авторы учебников этого учебно-методического комплекта. </w:t>
      </w:r>
    </w:p>
    <w:p w:rsidR="004037B2" w:rsidRDefault="004037B2" w:rsidP="004037B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mirrorIndents/>
        <w:jc w:val="both"/>
      </w:pPr>
      <w:r>
        <w:t>Программа данного</w:t>
      </w:r>
      <w:r w:rsidR="00B41E45">
        <w:t xml:space="preserve"> УМК </w:t>
      </w:r>
      <w:r>
        <w:t>предусматривает изучение геометрического м</w:t>
      </w:r>
      <w:r>
        <w:t>а</w:t>
      </w:r>
      <w:r>
        <w:t>териала</w:t>
      </w:r>
      <w:r w:rsidR="00B41E45" w:rsidRPr="00B41E45">
        <w:t xml:space="preserve"> для каждого класса. Круг формируемых у детей представлений о ра</w:t>
      </w:r>
      <w:r w:rsidR="00B41E45" w:rsidRPr="00B41E45">
        <w:t>з</w:t>
      </w:r>
      <w:r w:rsidR="00B41E45" w:rsidRPr="00B41E45">
        <w:t>личных геометрических фигурах и некоторых их свойствах расширяется пост</w:t>
      </w:r>
      <w:r w:rsidR="00B41E45" w:rsidRPr="00B41E45">
        <w:t>е</w:t>
      </w:r>
      <w:r w:rsidR="00B41E45" w:rsidRPr="00B41E45">
        <w:t xml:space="preserve">пенно. Это точка, линии (кривая, прямая), отрезок, ломаная, многоугольники </w:t>
      </w:r>
      <w:r w:rsidR="00B41E45" w:rsidRPr="00B41E45">
        <w:lastRenderedPageBreak/>
        <w:t>различных видов и их элементы (углы, вершины, стороны), круг, окружность и их эл</w:t>
      </w:r>
      <w:r w:rsidR="00B41E45" w:rsidRPr="00B41E45">
        <w:t>е</w:t>
      </w:r>
      <w:r w:rsidR="00B41E45" w:rsidRPr="00B41E45">
        <w:t>менты (центр, радиус)</w:t>
      </w:r>
      <w:r w:rsidR="00B30A4D" w:rsidRPr="001410B0">
        <w:rPr>
          <w:rStyle w:val="ab"/>
        </w:rPr>
        <w:footnoteReference w:id="8"/>
      </w:r>
      <w:r w:rsidR="00B41E45" w:rsidRPr="00B41E45">
        <w:t>.</w:t>
      </w:r>
    </w:p>
    <w:p w:rsidR="004037B2" w:rsidRDefault="004037B2" w:rsidP="004037B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mirrorIndents/>
        <w:jc w:val="both"/>
      </w:pPr>
      <w:r>
        <w:t>При формировании представлений о фигурах большое значение придается в</w:t>
      </w:r>
      <w:r>
        <w:t>ы</w:t>
      </w:r>
      <w:r>
        <w:t>полнению практических упражнений, связанных с построением, вычерчиванием  ф</w:t>
      </w:r>
      <w:r>
        <w:t>и</w:t>
      </w:r>
      <w:r>
        <w:t>гур, рассмотрением некоторых свойств изучаемых фигур (например, свойства против</w:t>
      </w:r>
      <w:r>
        <w:t>о</w:t>
      </w:r>
      <w:r>
        <w:t>положных сторон прямоугольника); упражнений, направленных на развитие геометр</w:t>
      </w:r>
      <w:r>
        <w:t>и</w:t>
      </w:r>
      <w:r>
        <w:t>ческой зоркости (умения распознавать геометрические фигуры на сложном чертеже, составлять заданные геометрические фигуры из частей и др.).</w:t>
      </w:r>
    </w:p>
    <w:p w:rsidR="00A7781A" w:rsidRDefault="004037B2" w:rsidP="0029597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mirrorIndents/>
        <w:jc w:val="both"/>
      </w:pPr>
      <w:r w:rsidRPr="004037B2">
        <w:t>Работа над геометрическим материалом по возможности увязывается и с изуч</w:t>
      </w:r>
      <w:r w:rsidRPr="004037B2">
        <w:t>е</w:t>
      </w:r>
      <w:r w:rsidRPr="004037B2">
        <w:t>нием арифметических вопросов. Так, с самого начала геометрические фигуры и их эл</w:t>
      </w:r>
      <w:r w:rsidRPr="004037B2">
        <w:t>е</w:t>
      </w:r>
      <w:r w:rsidRPr="004037B2">
        <w:t>менты используются в качестве объектов счета предметов. После ознакомления с изм</w:t>
      </w:r>
      <w:r w:rsidRPr="004037B2">
        <w:t>е</w:t>
      </w:r>
      <w:r w:rsidRPr="004037B2">
        <w:t>рением длины отрезка решаются задачи на нахождение суммы и разности двух отре</w:t>
      </w:r>
      <w:r w:rsidRPr="004037B2">
        <w:t>з</w:t>
      </w:r>
      <w:r w:rsidRPr="004037B2">
        <w:t>ков, длины ломаной, периметра многоугольника, в том числе прямоугольника (квадр</w:t>
      </w:r>
      <w:r w:rsidRPr="004037B2">
        <w:t>а</w:t>
      </w:r>
      <w:r w:rsidRPr="004037B2">
        <w:t>та), а в дальнейшем и площади прямоугольника (квадрата). Нахождение площади пр</w:t>
      </w:r>
      <w:r w:rsidRPr="004037B2">
        <w:t>я</w:t>
      </w:r>
      <w:r w:rsidRPr="004037B2">
        <w:t>моугольника (квадрата) связывается с изучением умножения, задача нахождения ст</w:t>
      </w:r>
      <w:r w:rsidRPr="004037B2">
        <w:t>о</w:t>
      </w:r>
      <w:r w:rsidRPr="004037B2">
        <w:t xml:space="preserve">роны прямоугольника (квадрата) по его площади — с изучением деления. Различные геометрические фигуры (отрезок, многоугольник, круг) используются и в качестве наглядной основы при формировании представлений о долях величины, а также при решении разного рода текстовых задач. Трудно переоценить значение такой работы при развитии как конкретного, так </w:t>
      </w:r>
      <w:r>
        <w:t>и абстрактного мышления у детей (Образовательная пр</w:t>
      </w:r>
      <w:r>
        <w:t>о</w:t>
      </w:r>
      <w:r>
        <w:t xml:space="preserve">грамма УМК «Школа России» курс «Математика»). </w:t>
      </w:r>
    </w:p>
    <w:p w:rsidR="00463044" w:rsidRDefault="00477578" w:rsidP="0029597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mirrorIndents/>
        <w:jc w:val="both"/>
      </w:pPr>
      <w:r w:rsidRPr="00477578">
        <w:t xml:space="preserve">Концентрическое построение </w:t>
      </w:r>
      <w:r>
        <w:t xml:space="preserve">данного </w:t>
      </w:r>
      <w:r w:rsidRPr="00477578">
        <w:t>курса</w:t>
      </w:r>
      <w:r>
        <w:t>, позволяет детям последовательно изучить геометрический материал, соответствующий возрасту. Таким образом, согла</w:t>
      </w:r>
      <w:r>
        <w:t>с</w:t>
      </w:r>
      <w:r>
        <w:t>но такому построению курса, в 1 классе дети знакомятся с общими понятиями и пре</w:t>
      </w:r>
      <w:r>
        <w:t>д</w:t>
      </w:r>
      <w:r>
        <w:t>ставлениями о геометрических фигурах. Во 2 классе з</w:t>
      </w:r>
      <w:r>
        <w:t>а</w:t>
      </w:r>
      <w:r>
        <w:t>дача у</w:t>
      </w:r>
      <w:r w:rsidR="00F2746B">
        <w:t>сложняется, а именно они знакомятся с прямыми и непрямыми углами (острые, тупые), п</w:t>
      </w:r>
      <w:r w:rsidRPr="00477578">
        <w:t>рямоугольник</w:t>
      </w:r>
      <w:r w:rsidR="00F2746B">
        <w:t>ом</w:t>
      </w:r>
      <w:r w:rsidRPr="00477578">
        <w:t xml:space="preserve"> (ква</w:t>
      </w:r>
      <w:r w:rsidRPr="00477578">
        <w:t>д</w:t>
      </w:r>
      <w:r w:rsidRPr="00477578">
        <w:t>рат</w:t>
      </w:r>
      <w:r w:rsidR="00F2746B">
        <w:t>ом), со с</w:t>
      </w:r>
      <w:r w:rsidRPr="00477578">
        <w:t>войство</w:t>
      </w:r>
      <w:r w:rsidR="00F2746B">
        <w:t>м</w:t>
      </w:r>
      <w:r w:rsidRPr="00477578">
        <w:t xml:space="preserve"> против</w:t>
      </w:r>
      <w:r w:rsidR="00F2746B">
        <w:t xml:space="preserve">оположных сторон прямоугольника, учатся строить </w:t>
      </w:r>
      <w:r w:rsidRPr="00477578">
        <w:t>пр</w:t>
      </w:r>
      <w:r w:rsidRPr="00477578">
        <w:t>я</w:t>
      </w:r>
      <w:r w:rsidRPr="00477578">
        <w:t>мо</w:t>
      </w:r>
      <w:r w:rsidR="00F2746B">
        <w:t xml:space="preserve">й угол </w:t>
      </w:r>
      <w:r w:rsidRPr="00477578">
        <w:t>прямоугольника (квадрата) на клетчатой бумаге</w:t>
      </w:r>
      <w:r w:rsidR="00176C57">
        <w:t xml:space="preserve">, также знакомятся с понятием периметр прямоугольника, учатся его вычислять. </w:t>
      </w:r>
      <w:r w:rsidR="00341654">
        <w:t>В 3 классе расширяется ряд по</w:t>
      </w:r>
      <w:r w:rsidR="00546958">
        <w:t>нятий геометрических ф</w:t>
      </w:r>
      <w:r w:rsidR="00546958">
        <w:t>и</w:t>
      </w:r>
      <w:r w:rsidR="00546958">
        <w:t>гур. Учащиеся</w:t>
      </w:r>
      <w:r w:rsidR="00341654">
        <w:t xml:space="preserve"> уже знакомятся с такими понятиями как, площадь прямоугольника (квадрата), вводятся буквы для об</w:t>
      </w:r>
      <w:r w:rsidR="00341654">
        <w:t>о</w:t>
      </w:r>
      <w:r w:rsidR="00341654">
        <w:t xml:space="preserve">значения геометрических фигур. </w:t>
      </w:r>
      <w:r w:rsidR="003C4932">
        <w:t>А также знакомятся с окружностью, ц</w:t>
      </w:r>
      <w:r w:rsidR="003C4932" w:rsidRPr="003C4932">
        <w:t>ентр</w:t>
      </w:r>
      <w:r w:rsidR="003C4932">
        <w:t>ом</w:t>
      </w:r>
      <w:r w:rsidR="003C4932" w:rsidRPr="003C4932">
        <w:t>, ради</w:t>
      </w:r>
      <w:r w:rsidR="003C4932" w:rsidRPr="003C4932">
        <w:t>у</w:t>
      </w:r>
      <w:r w:rsidR="003C4932" w:rsidRPr="003C4932">
        <w:t>с</w:t>
      </w:r>
      <w:r w:rsidR="003C4932">
        <w:t>ом</w:t>
      </w:r>
      <w:r w:rsidR="003C4932" w:rsidRPr="003C4932">
        <w:t>, диаметр</w:t>
      </w:r>
      <w:r w:rsidR="003C4932">
        <w:t>ом</w:t>
      </w:r>
      <w:r w:rsidR="003C4932" w:rsidRPr="003C4932">
        <w:t xml:space="preserve"> окружности (круга)</w:t>
      </w:r>
      <w:r w:rsidR="003C4932">
        <w:t xml:space="preserve">. </w:t>
      </w:r>
      <w:r w:rsidR="00957B69">
        <w:t>Знакомятся с видами треугольников: разносторонними, равнобедренными</w:t>
      </w:r>
      <w:r w:rsidR="00957B69" w:rsidRPr="00957B69">
        <w:t xml:space="preserve"> (равност</w:t>
      </w:r>
      <w:r w:rsidR="00957B69" w:rsidRPr="00957B69">
        <w:t>о</w:t>
      </w:r>
      <w:r w:rsidR="00957B69" w:rsidRPr="00957B69">
        <w:lastRenderedPageBreak/>
        <w:t>рон</w:t>
      </w:r>
      <w:r w:rsidR="00957B69">
        <w:t>ними</w:t>
      </w:r>
      <w:r w:rsidR="00957B69" w:rsidRPr="00957B69">
        <w:t>); прямоуголь</w:t>
      </w:r>
      <w:r w:rsidR="00957B69">
        <w:t>ными, остроугольными, тупоугольными</w:t>
      </w:r>
      <w:r w:rsidR="00957B69" w:rsidRPr="00957B69">
        <w:t>.</w:t>
      </w:r>
      <w:r w:rsidR="00546958">
        <w:t>В 4 классе пов</w:t>
      </w:r>
      <w:r w:rsidR="00546958">
        <w:t>о</w:t>
      </w:r>
      <w:r w:rsidR="00546958">
        <w:t>дится итог всему изученному ранее. Детям даются задания и упражнения на п</w:t>
      </w:r>
      <w:r w:rsidR="00546958">
        <w:t>о</w:t>
      </w:r>
      <w:r w:rsidR="00546958">
        <w:t>вторение пройденного материала, постепенно их усложняя. Поэтому к концу четвертого года обучения младшие школьники должны уметь распознавать ге</w:t>
      </w:r>
      <w:r w:rsidR="00546958">
        <w:t>о</w:t>
      </w:r>
      <w:r w:rsidR="00546958">
        <w:t>метрические</w:t>
      </w:r>
      <w:r w:rsidR="00546958" w:rsidRPr="00546958">
        <w:t xml:space="preserve"> фигур</w:t>
      </w:r>
      <w:r w:rsidR="00546958">
        <w:t>ы</w:t>
      </w:r>
      <w:r w:rsidR="00546958" w:rsidRPr="00546958">
        <w:t xml:space="preserve"> в составе более сложных; </w:t>
      </w:r>
      <w:r w:rsidR="00546958">
        <w:t>уметь разбивать</w:t>
      </w:r>
      <w:r w:rsidR="00546958" w:rsidRPr="00546958">
        <w:t xml:space="preserve"> фигур</w:t>
      </w:r>
      <w:r w:rsidR="00546958">
        <w:t>ы на з</w:t>
      </w:r>
      <w:r w:rsidR="00546958">
        <w:t>а</w:t>
      </w:r>
      <w:r w:rsidR="00546958">
        <w:t xml:space="preserve">данные части; составлять </w:t>
      </w:r>
      <w:r w:rsidR="00546958" w:rsidRPr="00546958">
        <w:t xml:space="preserve"> задан</w:t>
      </w:r>
      <w:r w:rsidR="00546958">
        <w:t>ные</w:t>
      </w:r>
      <w:r w:rsidR="00546958" w:rsidRPr="00546958">
        <w:t xml:space="preserve"> фи</w:t>
      </w:r>
      <w:r w:rsidR="00546958">
        <w:t>гуры из 2—3 ее частей; строить изуче</w:t>
      </w:r>
      <w:r w:rsidR="00546958">
        <w:t>н</w:t>
      </w:r>
      <w:r w:rsidR="00546958">
        <w:t>ные</w:t>
      </w:r>
      <w:r w:rsidR="00546958" w:rsidRPr="00546958">
        <w:t xml:space="preserve"> фигур</w:t>
      </w:r>
      <w:r w:rsidR="00546958">
        <w:t>ы</w:t>
      </w:r>
      <w:r w:rsidR="00546958" w:rsidRPr="00546958">
        <w:t xml:space="preserve"> с помощью линейки и циркуля</w:t>
      </w:r>
      <w:r w:rsidR="00546958">
        <w:t>.</w:t>
      </w:r>
    </w:p>
    <w:p w:rsidR="00CE591A" w:rsidRDefault="00810E49" w:rsidP="003229A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mirrorIndents/>
        <w:jc w:val="both"/>
      </w:pPr>
      <w:r>
        <w:t>Таким образом, концентрическое построение курса при изучении геоме</w:t>
      </w:r>
      <w:r>
        <w:t>т</w:t>
      </w:r>
      <w:r>
        <w:t>рического материала, способствует более точному усвоению не только конкре</w:t>
      </w:r>
      <w:r>
        <w:t>т</w:t>
      </w:r>
      <w:r>
        <w:t xml:space="preserve">ного раздела математики, но и всех разделов в целом. </w:t>
      </w:r>
    </w:p>
    <w:p w:rsidR="00CE591A" w:rsidRDefault="00CE591A" w:rsidP="00C13CB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mirrorIndents/>
        <w:jc w:val="both"/>
      </w:pPr>
    </w:p>
    <w:p w:rsidR="00C13CB3" w:rsidRPr="003229A8" w:rsidRDefault="00C13CB3" w:rsidP="00C13CB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mirrorIndents/>
        <w:jc w:val="center"/>
        <w:rPr>
          <w:b/>
        </w:rPr>
      </w:pPr>
      <w:r w:rsidRPr="003229A8">
        <w:rPr>
          <w:b/>
        </w:rPr>
        <w:t xml:space="preserve">§ 2.3. Система учебных заданий, направленных на развитие </w:t>
      </w:r>
    </w:p>
    <w:p w:rsidR="00C13CB3" w:rsidRPr="003229A8" w:rsidRDefault="00C13CB3" w:rsidP="00C13CB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mirrorIndents/>
        <w:jc w:val="center"/>
        <w:rPr>
          <w:b/>
        </w:rPr>
      </w:pPr>
      <w:r w:rsidRPr="003229A8">
        <w:rPr>
          <w:b/>
        </w:rPr>
        <w:t>пространственного мышления</w:t>
      </w:r>
    </w:p>
    <w:p w:rsidR="003E70A7" w:rsidRDefault="00EA354A" w:rsidP="00AE7C56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сегодняшний день п</w:t>
      </w:r>
      <w:r w:rsidRPr="00EA354A">
        <w:rPr>
          <w:rFonts w:ascii="Times New Roman" w:hAnsi="Times New Roman" w:cs="Times New Roman"/>
          <w:sz w:val="24"/>
        </w:rPr>
        <w:t>рактика показывает, что более половины учеников начальных классов</w:t>
      </w:r>
      <w:r w:rsidR="00006AB3">
        <w:rPr>
          <w:rFonts w:ascii="Times New Roman" w:hAnsi="Times New Roman" w:cs="Times New Roman"/>
          <w:sz w:val="24"/>
        </w:rPr>
        <w:t xml:space="preserve"> России обучаются по учебно-методическому комплекту «Школа России», именно поэтому данный УМК и вызвал у меня такой интерес</w:t>
      </w:r>
      <w:r w:rsidRPr="00EA354A">
        <w:rPr>
          <w:rFonts w:ascii="Times New Roman" w:hAnsi="Times New Roman" w:cs="Times New Roman"/>
          <w:sz w:val="24"/>
        </w:rPr>
        <w:t>.</w:t>
      </w:r>
      <w:r w:rsidR="00006AB3">
        <w:rPr>
          <w:rFonts w:ascii="Times New Roman" w:hAnsi="Times New Roman" w:cs="Times New Roman"/>
          <w:sz w:val="24"/>
        </w:rPr>
        <w:t xml:space="preserve"> Есть много ра</w:t>
      </w:r>
      <w:r w:rsidR="00006AB3">
        <w:rPr>
          <w:rFonts w:ascii="Times New Roman" w:hAnsi="Times New Roman" w:cs="Times New Roman"/>
          <w:sz w:val="24"/>
        </w:rPr>
        <w:t>з</w:t>
      </w:r>
      <w:r w:rsidR="00006AB3">
        <w:rPr>
          <w:rFonts w:ascii="Times New Roman" w:hAnsi="Times New Roman" w:cs="Times New Roman"/>
          <w:sz w:val="24"/>
        </w:rPr>
        <w:t xml:space="preserve">ного рода учебников и методических пособий, дополнительных печатных пособий для изучения геометрического материала в начальной школе. </w:t>
      </w:r>
    </w:p>
    <w:p w:rsidR="006A5BEB" w:rsidRDefault="006A5BEB" w:rsidP="00AE7C56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6A5BEB">
        <w:rPr>
          <w:rFonts w:ascii="Times New Roman" w:hAnsi="Times New Roman" w:cs="Times New Roman"/>
          <w:sz w:val="24"/>
        </w:rPr>
        <w:t xml:space="preserve">Геометрическое содержание </w:t>
      </w:r>
      <w:r>
        <w:rPr>
          <w:rFonts w:ascii="Times New Roman" w:hAnsi="Times New Roman" w:cs="Times New Roman"/>
          <w:sz w:val="24"/>
        </w:rPr>
        <w:t>в начальном курсе</w:t>
      </w:r>
      <w:r w:rsidR="00FA42CB">
        <w:rPr>
          <w:rFonts w:ascii="Times New Roman" w:hAnsi="Times New Roman" w:cs="Times New Roman"/>
          <w:sz w:val="24"/>
        </w:rPr>
        <w:t xml:space="preserve"> математики, представле</w:t>
      </w:r>
      <w:r>
        <w:rPr>
          <w:rFonts w:ascii="Times New Roman" w:hAnsi="Times New Roman" w:cs="Times New Roman"/>
          <w:sz w:val="24"/>
        </w:rPr>
        <w:t>но</w:t>
      </w:r>
      <w:r w:rsidRPr="006A5BEB">
        <w:rPr>
          <w:rFonts w:ascii="Times New Roman" w:hAnsi="Times New Roman" w:cs="Times New Roman"/>
          <w:sz w:val="24"/>
        </w:rPr>
        <w:t xml:space="preserve"> в ч</w:t>
      </w:r>
      <w:r w:rsidRPr="006A5BEB">
        <w:rPr>
          <w:rFonts w:ascii="Times New Roman" w:hAnsi="Times New Roman" w:cs="Times New Roman"/>
          <w:sz w:val="24"/>
        </w:rPr>
        <w:t>е</w:t>
      </w:r>
      <w:r w:rsidRPr="006A5BEB">
        <w:rPr>
          <w:rFonts w:ascii="Times New Roman" w:hAnsi="Times New Roman" w:cs="Times New Roman"/>
          <w:sz w:val="24"/>
        </w:rPr>
        <w:t>тырех блоках</w:t>
      </w:r>
      <w:r>
        <w:rPr>
          <w:rFonts w:ascii="Times New Roman" w:hAnsi="Times New Roman" w:cs="Times New Roman"/>
          <w:sz w:val="24"/>
        </w:rPr>
        <w:t xml:space="preserve">, а именно </w:t>
      </w:r>
      <w:r w:rsidRPr="006A5BEB">
        <w:rPr>
          <w:rFonts w:ascii="Times New Roman" w:hAnsi="Times New Roman" w:cs="Times New Roman"/>
          <w:sz w:val="24"/>
        </w:rPr>
        <w:t xml:space="preserve">«Формирование пространственных представлений: о </w:t>
      </w:r>
      <w:r>
        <w:rPr>
          <w:rFonts w:ascii="Times New Roman" w:hAnsi="Times New Roman" w:cs="Times New Roman"/>
          <w:sz w:val="24"/>
        </w:rPr>
        <w:t xml:space="preserve">форме, размере и отношениях», </w:t>
      </w:r>
      <w:r w:rsidRPr="006A5BEB">
        <w:rPr>
          <w:rFonts w:ascii="Times New Roman" w:hAnsi="Times New Roman" w:cs="Times New Roman"/>
          <w:sz w:val="24"/>
        </w:rPr>
        <w:t>«Одномерные и двумерные геометрические ф</w:t>
      </w:r>
      <w:r w:rsidRPr="006A5BEB">
        <w:rPr>
          <w:rFonts w:ascii="Times New Roman" w:hAnsi="Times New Roman" w:cs="Times New Roman"/>
          <w:sz w:val="24"/>
        </w:rPr>
        <w:t>и</w:t>
      </w:r>
      <w:r w:rsidRPr="006A5BEB">
        <w:rPr>
          <w:rFonts w:ascii="Times New Roman" w:hAnsi="Times New Roman" w:cs="Times New Roman"/>
          <w:sz w:val="24"/>
        </w:rPr>
        <w:t>гуры. Их построение с помощью линейки, циркуля, угольника. Пространстве</w:t>
      </w:r>
      <w:r w:rsidRPr="006A5BEB">
        <w:rPr>
          <w:rFonts w:ascii="Times New Roman" w:hAnsi="Times New Roman" w:cs="Times New Roman"/>
          <w:sz w:val="24"/>
        </w:rPr>
        <w:t>н</w:t>
      </w:r>
      <w:r w:rsidRPr="006A5BEB">
        <w:rPr>
          <w:rFonts w:ascii="Times New Roman" w:hAnsi="Times New Roman" w:cs="Times New Roman"/>
          <w:sz w:val="24"/>
        </w:rPr>
        <w:t>ные свойства и отношения»,</w:t>
      </w:r>
      <w:r>
        <w:rPr>
          <w:rFonts w:ascii="Times New Roman" w:hAnsi="Times New Roman" w:cs="Times New Roman"/>
          <w:sz w:val="24"/>
        </w:rPr>
        <w:t xml:space="preserve"> «</w:t>
      </w:r>
      <w:r w:rsidRPr="006A5BEB">
        <w:rPr>
          <w:rFonts w:ascii="Times New Roman" w:hAnsi="Times New Roman" w:cs="Times New Roman"/>
          <w:sz w:val="24"/>
        </w:rPr>
        <w:t>Преобразования геометрических объектов</w:t>
      </w:r>
      <w:r>
        <w:rPr>
          <w:rFonts w:ascii="Times New Roman" w:hAnsi="Times New Roman" w:cs="Times New Roman"/>
          <w:sz w:val="24"/>
        </w:rPr>
        <w:t>»</w:t>
      </w:r>
      <w:r w:rsidR="008F59AC">
        <w:rPr>
          <w:rFonts w:ascii="Times New Roman" w:hAnsi="Times New Roman" w:cs="Times New Roman"/>
          <w:sz w:val="24"/>
        </w:rPr>
        <w:t>, «</w:t>
      </w:r>
      <w:r w:rsidR="008F59AC" w:rsidRPr="008F59AC">
        <w:rPr>
          <w:rFonts w:ascii="Times New Roman" w:hAnsi="Times New Roman" w:cs="Times New Roman"/>
          <w:sz w:val="24"/>
        </w:rPr>
        <w:t>Трехмерные геометрические фигуры</w:t>
      </w:r>
      <w:r w:rsidR="008F59AC">
        <w:rPr>
          <w:rFonts w:ascii="Times New Roman" w:hAnsi="Times New Roman" w:cs="Times New Roman"/>
          <w:sz w:val="24"/>
        </w:rPr>
        <w:t>». Изучая геометрический материал в т</w:t>
      </w:r>
      <w:r w:rsidR="008F59AC">
        <w:rPr>
          <w:rFonts w:ascii="Times New Roman" w:hAnsi="Times New Roman" w:cs="Times New Roman"/>
          <w:sz w:val="24"/>
        </w:rPr>
        <w:t>а</w:t>
      </w:r>
      <w:r w:rsidR="008F59AC">
        <w:rPr>
          <w:rFonts w:ascii="Times New Roman" w:hAnsi="Times New Roman" w:cs="Times New Roman"/>
          <w:sz w:val="24"/>
        </w:rPr>
        <w:t>кой последовательности, у уч</w:t>
      </w:r>
      <w:r w:rsidR="008F59AC">
        <w:rPr>
          <w:rFonts w:ascii="Times New Roman" w:hAnsi="Times New Roman" w:cs="Times New Roman"/>
          <w:sz w:val="24"/>
        </w:rPr>
        <w:t>а</w:t>
      </w:r>
      <w:r w:rsidR="008F59AC">
        <w:rPr>
          <w:rFonts w:ascii="Times New Roman" w:hAnsi="Times New Roman" w:cs="Times New Roman"/>
          <w:sz w:val="24"/>
        </w:rPr>
        <w:t>щихся не возникнет значительных затруднений при выполнении заданий. Весь материал расп</w:t>
      </w:r>
      <w:r w:rsidR="008F59AC">
        <w:rPr>
          <w:rFonts w:ascii="Times New Roman" w:hAnsi="Times New Roman" w:cs="Times New Roman"/>
          <w:sz w:val="24"/>
        </w:rPr>
        <w:t>о</w:t>
      </w:r>
      <w:r w:rsidR="008F59AC">
        <w:rPr>
          <w:rFonts w:ascii="Times New Roman" w:hAnsi="Times New Roman" w:cs="Times New Roman"/>
          <w:sz w:val="24"/>
        </w:rPr>
        <w:t>ложен по принципу «от простого к сложному», что позволяет детям не только получать новые знания, но и з</w:t>
      </w:r>
      <w:r w:rsidR="008F59AC">
        <w:rPr>
          <w:rFonts w:ascii="Times New Roman" w:hAnsi="Times New Roman" w:cs="Times New Roman"/>
          <w:sz w:val="24"/>
        </w:rPr>
        <w:t>а</w:t>
      </w:r>
      <w:r w:rsidR="008F59AC">
        <w:rPr>
          <w:rFonts w:ascii="Times New Roman" w:hAnsi="Times New Roman" w:cs="Times New Roman"/>
          <w:sz w:val="24"/>
        </w:rPr>
        <w:t>креплять ранее изученные. Рассмотрим каждый блок в отдельн</w:t>
      </w:r>
      <w:r w:rsidR="008F59AC">
        <w:rPr>
          <w:rFonts w:ascii="Times New Roman" w:hAnsi="Times New Roman" w:cs="Times New Roman"/>
          <w:sz w:val="24"/>
        </w:rPr>
        <w:t>о</w:t>
      </w:r>
      <w:r w:rsidR="008F59AC">
        <w:rPr>
          <w:rFonts w:ascii="Times New Roman" w:hAnsi="Times New Roman" w:cs="Times New Roman"/>
          <w:sz w:val="24"/>
        </w:rPr>
        <w:t xml:space="preserve">сти. </w:t>
      </w:r>
    </w:p>
    <w:p w:rsidR="0087035B" w:rsidRDefault="0087035B" w:rsidP="0087035B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8"/>
        </w:rPr>
      </w:pPr>
      <w:r>
        <w:rPr>
          <w:rFonts w:ascii="Times New Roman" w:hAnsi="Times New Roman" w:cs="Times New Roman"/>
          <w:sz w:val="24"/>
        </w:rPr>
        <w:t xml:space="preserve">Итак, первый блок </w:t>
      </w:r>
      <w:r w:rsidRPr="006A5BEB">
        <w:rPr>
          <w:rFonts w:ascii="Times New Roman" w:hAnsi="Times New Roman" w:cs="Times New Roman"/>
          <w:sz w:val="24"/>
        </w:rPr>
        <w:t xml:space="preserve">«Формирование пространственных представлений: о </w:t>
      </w:r>
      <w:r>
        <w:rPr>
          <w:rFonts w:ascii="Times New Roman" w:hAnsi="Times New Roman" w:cs="Times New Roman"/>
          <w:sz w:val="24"/>
        </w:rPr>
        <w:t xml:space="preserve">форме, размере и отношениях». Поскольку это </w:t>
      </w:r>
      <w:r w:rsidRPr="0087035B">
        <w:rPr>
          <w:rFonts w:ascii="Times New Roman" w:hAnsi="Times New Roman" w:cs="Times New Roman"/>
          <w:color w:val="000000"/>
          <w:sz w:val="24"/>
          <w:szCs w:val="28"/>
        </w:rPr>
        <w:t>первые задания, связанные с геометрическим материалом, то это задания на уточнение и выявление имеющих</w:t>
      </w:r>
      <w:r w:rsidRPr="0087035B">
        <w:rPr>
          <w:rFonts w:ascii="Times New Roman" w:hAnsi="Times New Roman" w:cs="Times New Roman"/>
          <w:color w:val="000000"/>
          <w:spacing w:val="3"/>
          <w:sz w:val="24"/>
          <w:szCs w:val="28"/>
        </w:rPr>
        <w:t>ся у школьников пр</w:t>
      </w:r>
      <w:r w:rsidRPr="0087035B">
        <w:rPr>
          <w:rFonts w:ascii="Times New Roman" w:hAnsi="Times New Roman" w:cs="Times New Roman"/>
          <w:color w:val="000000"/>
          <w:spacing w:val="3"/>
          <w:sz w:val="24"/>
          <w:szCs w:val="28"/>
        </w:rPr>
        <w:t>о</w:t>
      </w:r>
      <w:r w:rsidRPr="0087035B">
        <w:rPr>
          <w:rFonts w:ascii="Times New Roman" w:hAnsi="Times New Roman" w:cs="Times New Roman"/>
          <w:color w:val="000000"/>
          <w:spacing w:val="3"/>
          <w:sz w:val="24"/>
          <w:szCs w:val="28"/>
        </w:rPr>
        <w:t>странственных представлений, которые  носят общий харак</w:t>
      </w:r>
      <w:r w:rsidRPr="0087035B">
        <w:rPr>
          <w:rFonts w:ascii="Times New Roman" w:hAnsi="Times New Roman" w:cs="Times New Roman"/>
          <w:color w:val="000000"/>
          <w:spacing w:val="1"/>
          <w:sz w:val="24"/>
          <w:szCs w:val="28"/>
        </w:rPr>
        <w:t>тер и побуждают детей к наблюдению. Целью такого наблюдения является выяв</w:t>
      </w:r>
      <w:r w:rsidRPr="0087035B">
        <w:rPr>
          <w:rFonts w:ascii="Times New Roman" w:hAnsi="Times New Roman" w:cs="Times New Roman"/>
          <w:color w:val="000000"/>
          <w:spacing w:val="1"/>
          <w:sz w:val="24"/>
          <w:szCs w:val="28"/>
        </w:rPr>
        <w:softHyphen/>
      </w:r>
      <w:r w:rsidRPr="0087035B">
        <w:rPr>
          <w:rFonts w:ascii="Times New Roman" w:hAnsi="Times New Roman" w:cs="Times New Roman"/>
          <w:color w:val="000000"/>
          <w:sz w:val="24"/>
          <w:szCs w:val="28"/>
        </w:rPr>
        <w:t>ление пространственных свойств и их изменений</w:t>
      </w:r>
      <w:r>
        <w:rPr>
          <w:rFonts w:ascii="Times New Roman" w:hAnsi="Times New Roman" w:cs="Times New Roman"/>
          <w:color w:val="000000"/>
          <w:sz w:val="24"/>
          <w:szCs w:val="28"/>
        </w:rPr>
        <w:t>,</w:t>
      </w:r>
      <w:r w:rsidRPr="0087035B">
        <w:rPr>
          <w:rFonts w:ascii="Times New Roman" w:hAnsi="Times New Roman" w:cs="Times New Roman"/>
          <w:color w:val="000000"/>
          <w:sz w:val="24"/>
          <w:szCs w:val="28"/>
        </w:rPr>
        <w:t xml:space="preserve"> как в предметных объ</w:t>
      </w:r>
      <w:r w:rsidRPr="0087035B">
        <w:rPr>
          <w:rFonts w:ascii="Times New Roman" w:hAnsi="Times New Roman" w:cs="Times New Roman"/>
          <w:color w:val="000000"/>
          <w:sz w:val="24"/>
          <w:szCs w:val="28"/>
        </w:rPr>
        <w:softHyphen/>
      </w:r>
      <w:r w:rsidRPr="0087035B">
        <w:rPr>
          <w:rFonts w:ascii="Times New Roman" w:hAnsi="Times New Roman" w:cs="Times New Roman"/>
          <w:color w:val="000000"/>
          <w:spacing w:val="-1"/>
          <w:sz w:val="24"/>
          <w:szCs w:val="28"/>
        </w:rPr>
        <w:t>ектах, так и в геометрических.</w:t>
      </w:r>
    </w:p>
    <w:p w:rsidR="0087035B" w:rsidRPr="0087035B" w:rsidRDefault="0087035B" w:rsidP="0087035B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4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4"/>
          <w:szCs w:val="28"/>
        </w:rPr>
        <w:t xml:space="preserve">Таким образом, </w:t>
      </w:r>
      <w:r w:rsidRPr="0087035B">
        <w:rPr>
          <w:rFonts w:ascii="Times New Roman" w:hAnsi="Times New Roman" w:cs="Times New Roman"/>
          <w:color w:val="000000"/>
          <w:spacing w:val="-16"/>
          <w:sz w:val="24"/>
          <w:szCs w:val="28"/>
        </w:rPr>
        <w:t xml:space="preserve">Это задания с формулировками: «Что изменилось?», «Чем похожи?», «Чем </w:t>
      </w:r>
      <w:r w:rsidRPr="0087035B">
        <w:rPr>
          <w:rFonts w:ascii="Times New Roman" w:hAnsi="Times New Roman" w:cs="Times New Roman"/>
          <w:color w:val="000000"/>
          <w:spacing w:val="-16"/>
          <w:sz w:val="24"/>
          <w:szCs w:val="28"/>
        </w:rPr>
        <w:lastRenderedPageBreak/>
        <w:t xml:space="preserve">отличаются?», «Найди </w:t>
      </w:r>
      <w:r w:rsidR="00DE4239">
        <w:rPr>
          <w:rFonts w:ascii="Times New Roman" w:hAnsi="Times New Roman" w:cs="Times New Roman"/>
          <w:color w:val="000000"/>
          <w:spacing w:val="-16"/>
          <w:sz w:val="24"/>
          <w:szCs w:val="28"/>
        </w:rPr>
        <w:t>лишнюю фигуру», «Разгадай прави</w:t>
      </w:r>
      <w:r w:rsidRPr="0087035B">
        <w:rPr>
          <w:rFonts w:ascii="Times New Roman" w:hAnsi="Times New Roman" w:cs="Times New Roman"/>
          <w:color w:val="000000"/>
          <w:spacing w:val="-16"/>
          <w:sz w:val="24"/>
          <w:szCs w:val="28"/>
        </w:rPr>
        <w:t>ло, по которому расположены фигуры в каждом ряду», «Что одинаково? Что не одинаково?», «Назови признаки, по которым изменяются ф</w:t>
      </w:r>
      <w:r w:rsidRPr="0087035B">
        <w:rPr>
          <w:rFonts w:ascii="Times New Roman" w:hAnsi="Times New Roman" w:cs="Times New Roman"/>
          <w:color w:val="000000"/>
          <w:spacing w:val="-16"/>
          <w:sz w:val="24"/>
          <w:szCs w:val="28"/>
        </w:rPr>
        <w:t>и</w:t>
      </w:r>
      <w:r w:rsidRPr="0087035B">
        <w:rPr>
          <w:rFonts w:ascii="Times New Roman" w:hAnsi="Times New Roman" w:cs="Times New Roman"/>
          <w:color w:val="000000"/>
          <w:spacing w:val="-16"/>
          <w:sz w:val="24"/>
          <w:szCs w:val="28"/>
        </w:rPr>
        <w:t>гуры в каждом ряду?», «Выбери фигуру, ко</w:t>
      </w:r>
      <w:r w:rsidR="00DE4239">
        <w:rPr>
          <w:rFonts w:ascii="Times New Roman" w:hAnsi="Times New Roman" w:cs="Times New Roman"/>
          <w:color w:val="000000"/>
          <w:spacing w:val="-16"/>
          <w:sz w:val="24"/>
          <w:szCs w:val="28"/>
        </w:rPr>
        <w:t>торую нужно дорисовать», «По ка</w:t>
      </w:r>
      <w:r w:rsidRPr="0087035B">
        <w:rPr>
          <w:rFonts w:ascii="Times New Roman" w:hAnsi="Times New Roman" w:cs="Times New Roman"/>
          <w:color w:val="000000"/>
          <w:spacing w:val="-16"/>
          <w:sz w:val="24"/>
          <w:szCs w:val="28"/>
        </w:rPr>
        <w:t>кому признаку можно разбить фигур</w:t>
      </w:r>
      <w:r w:rsidR="00DE4239">
        <w:rPr>
          <w:rFonts w:ascii="Times New Roman" w:hAnsi="Times New Roman" w:cs="Times New Roman"/>
          <w:color w:val="000000"/>
          <w:spacing w:val="-16"/>
          <w:sz w:val="24"/>
          <w:szCs w:val="28"/>
        </w:rPr>
        <w:t>ы на группы?», «Разгадай законо</w:t>
      </w:r>
      <w:r w:rsidRPr="0087035B">
        <w:rPr>
          <w:rFonts w:ascii="Times New Roman" w:hAnsi="Times New Roman" w:cs="Times New Roman"/>
          <w:color w:val="000000"/>
          <w:spacing w:val="-16"/>
          <w:sz w:val="24"/>
          <w:szCs w:val="28"/>
        </w:rPr>
        <w:t>мерность и нарисуй следующую фигуру», и т.п.</w:t>
      </w:r>
    </w:p>
    <w:p w:rsidR="0087035B" w:rsidRDefault="0087035B" w:rsidP="0087035B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4"/>
          <w:szCs w:val="28"/>
        </w:rPr>
      </w:pPr>
      <w:r w:rsidRPr="0087035B">
        <w:rPr>
          <w:rFonts w:ascii="Times New Roman" w:hAnsi="Times New Roman" w:cs="Times New Roman"/>
          <w:color w:val="000000"/>
          <w:spacing w:val="-16"/>
          <w:sz w:val="24"/>
          <w:szCs w:val="28"/>
        </w:rPr>
        <w:t xml:space="preserve"> Выполняя такие задания, учащиеся активно используют приемы умственных действий: ан</w:t>
      </w:r>
      <w:r w:rsidRPr="0087035B">
        <w:rPr>
          <w:rFonts w:ascii="Times New Roman" w:hAnsi="Times New Roman" w:cs="Times New Roman"/>
          <w:color w:val="000000"/>
          <w:spacing w:val="-16"/>
          <w:sz w:val="24"/>
          <w:szCs w:val="28"/>
        </w:rPr>
        <w:t>а</w:t>
      </w:r>
      <w:r w:rsidRPr="0087035B">
        <w:rPr>
          <w:rFonts w:ascii="Times New Roman" w:hAnsi="Times New Roman" w:cs="Times New Roman"/>
          <w:color w:val="000000"/>
          <w:spacing w:val="-16"/>
          <w:sz w:val="24"/>
          <w:szCs w:val="28"/>
        </w:rPr>
        <w:t>лиз и син</w:t>
      </w:r>
      <w:r w:rsidR="00DE4239">
        <w:rPr>
          <w:rFonts w:ascii="Times New Roman" w:hAnsi="Times New Roman" w:cs="Times New Roman"/>
          <w:color w:val="000000"/>
          <w:spacing w:val="-16"/>
          <w:sz w:val="24"/>
          <w:szCs w:val="28"/>
        </w:rPr>
        <w:t>тез, сравнение, классифика</w:t>
      </w:r>
      <w:r w:rsidRPr="0087035B">
        <w:rPr>
          <w:rFonts w:ascii="Times New Roman" w:hAnsi="Times New Roman" w:cs="Times New Roman"/>
          <w:color w:val="000000"/>
          <w:spacing w:val="-16"/>
          <w:sz w:val="24"/>
          <w:szCs w:val="28"/>
        </w:rPr>
        <w:t>ция, обобщение.</w:t>
      </w:r>
    </w:p>
    <w:p w:rsidR="00DE4239" w:rsidRDefault="00DE4239" w:rsidP="0087035B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4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4"/>
          <w:szCs w:val="28"/>
        </w:rPr>
        <w:t>Рассмотри эти задания более подробно.</w:t>
      </w:r>
    </w:p>
    <w:p w:rsidR="00FA7E8F" w:rsidRPr="00FA7E8F" w:rsidRDefault="00FA7E8F" w:rsidP="00FA7E8F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4"/>
          <w:szCs w:val="28"/>
        </w:rPr>
      </w:pPr>
    </w:p>
    <w:p w:rsidR="00DE4239" w:rsidRDefault="00FA7E8F" w:rsidP="00FA7E8F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pacing w:val="-16"/>
          <w:sz w:val="24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4"/>
          <w:szCs w:val="28"/>
        </w:rPr>
        <w:t>1.Вставь недостающую фигуру:</w:t>
      </w:r>
    </w:p>
    <w:p w:rsidR="00FA7E8F" w:rsidRPr="0087035B" w:rsidRDefault="001410B0" w:rsidP="00FA7E8F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pacing w:val="-16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6"/>
          <w:sz w:val="24"/>
          <w:szCs w:val="28"/>
        </w:rPr>
        <w:pict>
          <v:group id="_x0000_s1026" style="position:absolute;left:0;text-align:left;margin-left:120pt;margin-top:3.7pt;width:189.75pt;height:147.75pt;z-index:251677696" coordorigin="4156,13140" coordsize="3795,2955">
            <v:rect id="_x0000_s1027" style="position:absolute;left:4156;top:13140;width:3795;height:2955" strokeweight="1.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5326;top:13140;width:0;height:2955" o:connectortype="straight" strokeweight="1.5pt"/>
            <v:shape id="_x0000_s1029" type="#_x0000_t32" style="position:absolute;left:6586;top:13140;width:15;height:2955;flip:x" o:connectortype="straight" strokeweight="1.5pt"/>
            <v:shape id="_x0000_s1030" type="#_x0000_t32" style="position:absolute;left:4156;top:13914;width:3795;height:0" o:connectortype="straight" strokeweight="1.5pt"/>
            <v:shape id="_x0000_s1031" type="#_x0000_t32" style="position:absolute;left:4156;top:14949;width:3795;height:15" o:connectortype="straight" strokeweight="1.5pt"/>
            <v:shape id="_x0000_s1032" type="#_x0000_t32" style="position:absolute;left:4426;top:13227;width:0;height:540" o:connectortype="straight" strokeweight="1.5pt"/>
            <v:shape id="_x0000_s1033" type="#_x0000_t32" style="position:absolute;left:4426;top:13767;width:585;height:0" o:connectortype="straight" strokeweight="1.5pt"/>
            <v:shape id="_x0000_s1034" type="#_x0000_t32" style="position:absolute;left:5011;top:13227;width:0;height:540;flip:y" o:connectortype="straight" strokeweight="1.5pt"/>
            <v:shape id="_x0000_s1035" type="#_x0000_t32" style="position:absolute;left:5581;top:13693;width:855;height:0" o:connectortype="straight" strokeweight="1.5pt"/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036" type="#_x0000_t95" style="position:absolute;left:5701;top:13302;width:615;height:465" adj="9641372,10800" strokeweight="1.5pt"/>
            <v:shape id="_x0000_s1037" type="#_x0000_t32" style="position:absolute;left:7096;top:13452;width:450;height:0" o:connectortype="straight" strokeweight="1.5pt"/>
            <v:shape id="_x0000_s1038" type="#_x0000_t32" style="position:absolute;left:7096;top:13602;width:450;height:0" o:connectortype="straight" strokeweight="1.5pt"/>
            <v:shape id="_x0000_s1039" type="#_x0000_t32" style="position:absolute;left:7096;top:13766;width:450;height:1" o:connectortype="straight" strokeweight="1.5pt"/>
            <v:shape id="_x0000_s1040" type="#_x0000_t32" style="position:absolute;left:4261;top:14289;width:900;height:0" o:connectortype="straight" strokeweight="1.5pt"/>
            <v:shape id="_x0000_s1041" type="#_x0000_t32" style="position:absolute;left:4261;top:14484;width:900;height:0" o:connectortype="straight" strokeweight="1.5pt"/>
            <v:shape id="_x0000_s1042" type="#_x0000_t32" style="position:absolute;left:4261;top:14649;width:900;height:15" o:connectortype="straight" strokeweight="1.5pt"/>
            <v:shape id="_x0000_s1043" type="#_x0000_t32" style="position:absolute;left:5491;top:14484;width:945;height:0" o:connectortype="straight" strokeweight="1.5pt"/>
            <v:shape id="_x0000_s1044" type="#_x0000_t95" style="position:absolute;left:5776;top:14261;width:390;height:285" adj="9641372,10800" strokeweight="1.5pt"/>
            <v:shape id="_x0000_s1045" type="#_x0000_t32" style="position:absolute;left:6961;top:14274;width:15;height:375;flip:x" o:connectortype="straight" strokeweight="1.5pt"/>
            <v:shape id="_x0000_s1046" type="#_x0000_t32" style="position:absolute;left:6991;top:14664;width:375;height:1" o:connectortype="straight" strokeweight="1.5pt"/>
            <v:shape id="_x0000_s1047" type="#_x0000_t32" style="position:absolute;left:7366;top:14274;width:15;height:360;flip:y" o:connectortype="straight" strokeweight="1.5pt"/>
            <v:shape id="_x0000_s1048" type="#_x0000_t32" style="position:absolute;left:4501;top:15369;width:0;height:240" o:connectortype="straight" strokeweight="1.5pt"/>
            <v:shape id="_x0000_s1049" type="#_x0000_t32" style="position:absolute;left:4501;top:15609;width:225;height:0" o:connectortype="straight" strokeweight="1.5pt"/>
            <v:shape id="_x0000_s1050" type="#_x0000_t32" style="position:absolute;left:4726;top:15369;width:0;height:240;flip:y" o:connectortype="straight" strokeweight="1.5pt"/>
            <v:shape id="_x0000_s1051" type="#_x0000_t32" style="position:absolute;left:5581;top:15189;width:765;height:1" o:connectortype="straight" strokeweight="1.5pt"/>
            <v:shape id="_x0000_s1052" type="#_x0000_t32" style="position:absolute;left:5581;top:15489;width:735;height:0" o:connectortype="straight" strokeweight="1.5pt"/>
            <v:shape id="_x0000_s1053" type="#_x0000_t32" style="position:absolute;left:5581;top:15789;width:735;height:0" o:connectortype="straight" strokeweight="1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6976;top:15054;width:540;height:735" stroked="f" strokeweight="1.5pt">
              <v:textbox>
                <w:txbxContent>
                  <w:p w:rsidR="001410B0" w:rsidRPr="00724112" w:rsidRDefault="001410B0" w:rsidP="00FA7E8F">
                    <w:pPr>
                      <w:rPr>
                        <w:sz w:val="52"/>
                        <w:szCs w:val="52"/>
                      </w:rPr>
                    </w:pPr>
                    <w:r w:rsidRPr="00724112">
                      <w:rPr>
                        <w:sz w:val="52"/>
                        <w:szCs w:val="52"/>
                      </w:rPr>
                      <w:t>?</w:t>
                    </w:r>
                  </w:p>
                </w:txbxContent>
              </v:textbox>
            </v:shape>
          </v:group>
        </w:pict>
      </w:r>
    </w:p>
    <w:p w:rsidR="008F59AC" w:rsidRDefault="008F59AC" w:rsidP="00AE7C56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197395" w:rsidRPr="000A0673" w:rsidRDefault="00197395" w:rsidP="00AE7C56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color w:val="FF0000"/>
          <w:sz w:val="24"/>
        </w:rPr>
      </w:pP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FA7E8F">
        <w:t xml:space="preserve"> </w:t>
      </w:r>
      <w:r w:rsidRPr="00FA7E8F">
        <w:rPr>
          <w:rFonts w:ascii="Times New Roman" w:hAnsi="Times New Roman" w:cs="Times New Roman"/>
          <w:sz w:val="24"/>
        </w:rPr>
        <w:t>Нарисуй пропущенный рисунок.</w:t>
      </w:r>
    </w:p>
    <w:p w:rsidR="00FA7E8F" w:rsidRDefault="001410B0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055" style="position:absolute;left:0;text-align:left;margin-left:75.25pt;margin-top:7.15pt;width:117.75pt;height:117pt;z-index:251678720" coordorigin="1906,7332" coordsize="2355,2340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56" type="#_x0000_t120" style="position:absolute;left:1996;top:7332;width:1005;height:1050" strokeweight="1.5pt"/>
            <v:shape id="_x0000_s1057" type="#_x0000_t120" style="position:absolute;left:1906;top:8622;width:1005;height:1050" strokeweight="1.5p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58" type="#_x0000_t5" style="position:absolute;left:3316;top:7332;width:945;height:945" strokeweight="1.5pt"/>
            <v:rect id="_x0000_s1059" style="position:absolute;left:2251;top:9012;width:285;height:285" strokeweight="1.5pt"/>
            <v:shape id="_x0000_s1060" type="#_x0000_t5" style="position:absolute;left:2296;top:7647;width:375;height:352" strokeweight="1.5pt"/>
            <v:shape id="_x0000_s1061" type="#_x0000_t120" style="position:absolute;left:3571;top:7759;width:435;height:435" strokeweight="1.5pt"/>
            <v:shape id="_x0000_s1062" type="#_x0000_t202" style="position:absolute;left:3526;top:8760;width:585;height:765" stroked="f">
              <v:textbox>
                <w:txbxContent>
                  <w:p w:rsidR="001410B0" w:rsidRPr="00B44A08" w:rsidRDefault="001410B0" w:rsidP="00FA7E8F">
                    <w:pPr>
                      <w:rPr>
                        <w:sz w:val="52"/>
                        <w:szCs w:val="52"/>
                      </w:rPr>
                    </w:pPr>
                    <w:r w:rsidRPr="00B44A08">
                      <w:rPr>
                        <w:sz w:val="52"/>
                        <w:szCs w:val="52"/>
                      </w:rPr>
                      <w:t>?</w:t>
                    </w:r>
                  </w:p>
                </w:txbxContent>
              </v:textbox>
            </v:shape>
          </v:group>
        </w:pict>
      </w: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FA7E8F">
        <w:t xml:space="preserve"> </w:t>
      </w:r>
      <w:r w:rsidRPr="00FA7E8F">
        <w:rPr>
          <w:rFonts w:ascii="Times New Roman" w:hAnsi="Times New Roman" w:cs="Times New Roman"/>
          <w:sz w:val="24"/>
        </w:rPr>
        <w:t xml:space="preserve">Мальвина  дала Буратино лист бумаги, на котором нарисован квадрат и треугольник. Буратино поставил внутри квадрата  - 3 точки, а внутри треугольника - 2 точки.  Всего получилось 4 точки, причём ни одна из них не расположена на сторонах квадрата или треугольника. Покажи, как Буратино поставил точки.     </w:t>
      </w:r>
    </w:p>
    <w:p w:rsidR="00FA7E8F" w:rsidRDefault="001410B0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063" style="position:absolute;left:0;text-align:left;margin-left:125.25pt;margin-top:9.3pt;width:92.25pt;height:48pt;z-index:251679744" coordorigin="2746,13207" coordsize="1845,960">
            <v:rect id="_x0000_s1064" style="position:absolute;left:2746;top:13207;width:975;height:960" strokeweight="1.5pt"/>
            <v:shape id="_x0000_s1065" type="#_x0000_t32" style="position:absolute;left:3421;top:13207;width:1170;height:495;flip:y" o:connectortype="straight" strokeweight="1.5pt"/>
            <v:shape id="_x0000_s1066" type="#_x0000_t32" style="position:absolute;left:3421;top:13702;width:1170;height:390" o:connectortype="straight" strokeweight="1.5pt"/>
            <v:shape id="_x0000_s1067" type="#_x0000_t32" style="position:absolute;left:4591;top:13207;width:0;height:885;flip:y" o:connectortype="straight" strokeweight="1.5pt"/>
          </v:group>
        </w:pict>
      </w: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Default="00FA7E8F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FA7E8F" w:rsidRP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</w:t>
      </w:r>
      <w:r w:rsidRPr="00FA7E8F">
        <w:t xml:space="preserve"> </w:t>
      </w:r>
      <w:r w:rsidRPr="00FA7E8F">
        <w:rPr>
          <w:rFonts w:ascii="Times New Roman" w:hAnsi="Times New Roman" w:cs="Times New Roman"/>
          <w:sz w:val="24"/>
        </w:rPr>
        <w:t>На клетчатой бумаге закрась 4 клетки так, чтобы каждая из трёх</w:t>
      </w:r>
    </w:p>
    <w:p w:rsidR="00FA7E8F" w:rsidRP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 w:rsidRPr="00FA7E8F">
        <w:rPr>
          <w:rFonts w:ascii="Times New Roman" w:hAnsi="Times New Roman" w:cs="Times New Roman"/>
          <w:sz w:val="24"/>
        </w:rPr>
        <w:lastRenderedPageBreak/>
        <w:t>клеток имела по одной соседней и одна клетка – 3 соседних клетки (соседние клетки – это клетки, которые имеют общую середину)</w:t>
      </w:r>
    </w:p>
    <w:p w:rsid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 w:rsidRPr="00FA7E8F">
        <w:rPr>
          <w:rFonts w:ascii="Times New Roman" w:hAnsi="Times New Roman" w:cs="Times New Roman"/>
          <w:sz w:val="24"/>
        </w:rPr>
        <w:t>Раскрась 8 одинаковых клеток так, чтобы каждая из них имела по две соседние з</w:t>
      </w:r>
      <w:r w:rsidRPr="00FA7E8F">
        <w:rPr>
          <w:rFonts w:ascii="Times New Roman" w:hAnsi="Times New Roman" w:cs="Times New Roman"/>
          <w:sz w:val="24"/>
        </w:rPr>
        <w:t>а</w:t>
      </w:r>
      <w:r w:rsidRPr="00FA7E8F">
        <w:rPr>
          <w:rFonts w:ascii="Times New Roman" w:hAnsi="Times New Roman" w:cs="Times New Roman"/>
          <w:sz w:val="24"/>
        </w:rPr>
        <w:t>крашенные клетки.</w:t>
      </w:r>
    </w:p>
    <w:p w:rsidR="00FA7E8F" w:rsidRP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</w:t>
      </w:r>
      <w:r w:rsidRPr="00FA7E8F">
        <w:t xml:space="preserve"> </w:t>
      </w:r>
      <w:r w:rsidRPr="00FA7E8F">
        <w:rPr>
          <w:rFonts w:ascii="Times New Roman" w:hAnsi="Times New Roman" w:cs="Times New Roman"/>
          <w:sz w:val="24"/>
        </w:rPr>
        <w:t>Задание на понимание взаимного расположения фигур на плоскости и умение выр</w:t>
      </w:r>
      <w:r w:rsidRPr="00FA7E8F">
        <w:rPr>
          <w:rFonts w:ascii="Times New Roman" w:hAnsi="Times New Roman" w:cs="Times New Roman"/>
          <w:sz w:val="24"/>
        </w:rPr>
        <w:t>а</w:t>
      </w:r>
      <w:r w:rsidRPr="00FA7E8F">
        <w:rPr>
          <w:rFonts w:ascii="Times New Roman" w:hAnsi="Times New Roman" w:cs="Times New Roman"/>
          <w:sz w:val="24"/>
        </w:rPr>
        <w:t>жать это математическими терминам:</w:t>
      </w:r>
    </w:p>
    <w:p w:rsid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 w:rsidRPr="00FA7E8F">
        <w:rPr>
          <w:rFonts w:ascii="Times New Roman" w:hAnsi="Times New Roman" w:cs="Times New Roman"/>
          <w:sz w:val="24"/>
        </w:rPr>
        <w:t xml:space="preserve">  - возьми красный фломастер и отметь точку, </w:t>
      </w:r>
    </w:p>
    <w:p w:rsidR="00FA7E8F" w:rsidRDefault="001410B0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076" style="position:absolute;left:0;text-align:left;margin-left:402.2pt;margin-top:-12.65pt;width:1in;height:176.7pt;z-index:251679231" coordorigin="9478,1206" coordsize="1440,3534">
            <v:oval id="_x0000_s1073" style="position:absolute;left:9583;top:2076;width:1170;height:1185" filled="f" strokeweight="1.5pt"/>
            <v:rect id="_x0000_s1074" style="position:absolute;left:9478;top:1206;width:1440;height:1440" filled="f" strokeweight="1.5pt"/>
            <v:shape id="_x0000_s1075" type="#_x0000_t5" style="position:absolute;left:9478;top:2076;width:1440;height:2664" filled="f" strokeweight="1.5pt"/>
          </v:group>
        </w:pict>
      </w:r>
      <w:r w:rsidR="00FA7E8F" w:rsidRPr="00FA7E8F">
        <w:rPr>
          <w:rFonts w:ascii="Times New Roman" w:hAnsi="Times New Roman" w:cs="Times New Roman"/>
          <w:sz w:val="24"/>
        </w:rPr>
        <w:t>которая была бы расположена внутри всех трёх нарисованных фигур;</w:t>
      </w:r>
    </w:p>
    <w:p w:rsidR="00FA7E8F" w:rsidRP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 w:rsidRPr="00FA7E8F">
        <w:rPr>
          <w:rFonts w:ascii="Times New Roman" w:hAnsi="Times New Roman" w:cs="Times New Roman"/>
          <w:sz w:val="24"/>
        </w:rPr>
        <w:t xml:space="preserve">  -  возьми синий цвет и отметь  точку, которая была бы расположена</w:t>
      </w:r>
    </w:p>
    <w:p w:rsidR="00FA7E8F" w:rsidRP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 w:rsidRPr="00FA7E8F">
        <w:rPr>
          <w:rFonts w:ascii="Times New Roman" w:hAnsi="Times New Roman" w:cs="Times New Roman"/>
          <w:sz w:val="24"/>
        </w:rPr>
        <w:t xml:space="preserve"> внутри квадрата и круга, но вне треугольника;</w:t>
      </w:r>
    </w:p>
    <w:p w:rsid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 w:rsidRPr="00FA7E8F">
        <w:rPr>
          <w:rFonts w:ascii="Times New Roman" w:hAnsi="Times New Roman" w:cs="Times New Roman"/>
          <w:sz w:val="24"/>
        </w:rPr>
        <w:t xml:space="preserve"> - возьми жёлтый цвет и отметь точку, </w:t>
      </w:r>
    </w:p>
    <w:p w:rsidR="00FA7E8F" w:rsidRP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 w:rsidRPr="00FA7E8F">
        <w:rPr>
          <w:rFonts w:ascii="Times New Roman" w:hAnsi="Times New Roman" w:cs="Times New Roman"/>
          <w:sz w:val="24"/>
        </w:rPr>
        <w:t>которая была бы расположена внутри треугольника и круга, но вне квадрата;</w:t>
      </w:r>
    </w:p>
    <w:p w:rsid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 w:rsidRPr="00FA7E8F">
        <w:rPr>
          <w:rFonts w:ascii="Times New Roman" w:hAnsi="Times New Roman" w:cs="Times New Roman"/>
          <w:sz w:val="24"/>
        </w:rPr>
        <w:t xml:space="preserve"> - возьми чёрный цвет и отметь точку,</w:t>
      </w:r>
    </w:p>
    <w:p w:rsidR="00FA7E8F" w:rsidRP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 w:rsidRPr="00FA7E8F">
        <w:rPr>
          <w:rFonts w:ascii="Times New Roman" w:hAnsi="Times New Roman" w:cs="Times New Roman"/>
          <w:sz w:val="24"/>
        </w:rPr>
        <w:t xml:space="preserve"> которая была бы расположена внутри треугольника, но вне квадрата и круга;</w:t>
      </w:r>
    </w:p>
    <w:p w:rsid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 w:rsidRPr="00FA7E8F">
        <w:rPr>
          <w:rFonts w:ascii="Times New Roman" w:hAnsi="Times New Roman" w:cs="Times New Roman"/>
          <w:sz w:val="24"/>
        </w:rPr>
        <w:t xml:space="preserve"> - возьми коричневый цвет и отметь точку,</w:t>
      </w:r>
    </w:p>
    <w:p w:rsidR="00FA7E8F" w:rsidRP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 w:rsidRPr="00FA7E8F">
        <w:rPr>
          <w:rFonts w:ascii="Times New Roman" w:hAnsi="Times New Roman" w:cs="Times New Roman"/>
          <w:sz w:val="24"/>
        </w:rPr>
        <w:t xml:space="preserve"> которая была бы расположена внутри квадрата, но вне треугольника и круга;</w:t>
      </w:r>
    </w:p>
    <w:p w:rsidR="00FA7E8F" w:rsidRP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 w:rsidRPr="00FA7E8F">
        <w:rPr>
          <w:rFonts w:ascii="Times New Roman" w:hAnsi="Times New Roman" w:cs="Times New Roman"/>
          <w:sz w:val="24"/>
        </w:rPr>
        <w:t>- возьми зелёный цвет и отметь точку, которая была бы расположена внутри круга, но вне треугольника и квадрата;</w:t>
      </w:r>
    </w:p>
    <w:p w:rsidR="00FA7E8F" w:rsidRDefault="00FA7E8F" w:rsidP="00FA7E8F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 w:rsidRPr="00FA7E8F">
        <w:rPr>
          <w:rFonts w:ascii="Times New Roman" w:hAnsi="Times New Roman" w:cs="Times New Roman"/>
          <w:sz w:val="24"/>
        </w:rPr>
        <w:t>- возьми оранжевый цвет и отметь точку, которая была бы расположена вне всех трёх фигур.</w:t>
      </w:r>
    </w:p>
    <w:p w:rsidR="001E1F15" w:rsidRPr="001E1F15" w:rsidRDefault="001E1F15" w:rsidP="001E1F1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1E1F15">
        <w:rPr>
          <w:rFonts w:ascii="Times New Roman" w:hAnsi="Times New Roman" w:cs="Times New Roman"/>
          <w:sz w:val="24"/>
        </w:rPr>
        <w:t>Общие представления  о пространственных свойствах и отношениях дифференцируются, пополняются при изучении второго блока, включающего последовательное рассмотрение геометрических фигур.</w:t>
      </w:r>
    </w:p>
    <w:p w:rsidR="00FA7E8F" w:rsidRDefault="001E1F15" w:rsidP="001E1F15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1E1F15">
        <w:rPr>
          <w:rFonts w:ascii="Times New Roman" w:hAnsi="Times New Roman" w:cs="Times New Roman"/>
          <w:sz w:val="24"/>
        </w:rPr>
        <w:t>При изучении второго блока: «Одномерные и двумерные геометрические фигуры. Их построение с помощью линейки, циркуля, угольника. Простра</w:t>
      </w:r>
      <w:r w:rsidRPr="001E1F15">
        <w:rPr>
          <w:rFonts w:ascii="Times New Roman" w:hAnsi="Times New Roman" w:cs="Times New Roman"/>
          <w:sz w:val="24"/>
        </w:rPr>
        <w:t>н</w:t>
      </w:r>
      <w:r w:rsidRPr="001E1F15">
        <w:rPr>
          <w:rFonts w:ascii="Times New Roman" w:hAnsi="Times New Roman" w:cs="Times New Roman"/>
          <w:sz w:val="24"/>
        </w:rPr>
        <w:t>ственные свойства и отношения»,</w:t>
      </w:r>
      <w:r w:rsidR="00894F9E">
        <w:rPr>
          <w:rFonts w:ascii="Times New Roman" w:hAnsi="Times New Roman" w:cs="Times New Roman"/>
          <w:sz w:val="24"/>
        </w:rPr>
        <w:t xml:space="preserve"> </w:t>
      </w:r>
      <w:r w:rsidRPr="001E1F15">
        <w:rPr>
          <w:rFonts w:ascii="Times New Roman" w:hAnsi="Times New Roman" w:cs="Times New Roman"/>
          <w:sz w:val="24"/>
        </w:rPr>
        <w:t>происходит расширение представлений о пр</w:t>
      </w:r>
      <w:r w:rsidRPr="001E1F15">
        <w:rPr>
          <w:rFonts w:ascii="Times New Roman" w:hAnsi="Times New Roman" w:cs="Times New Roman"/>
          <w:sz w:val="24"/>
        </w:rPr>
        <w:t>о</w:t>
      </w:r>
      <w:r w:rsidRPr="001E1F15">
        <w:rPr>
          <w:rFonts w:ascii="Times New Roman" w:hAnsi="Times New Roman" w:cs="Times New Roman"/>
          <w:sz w:val="24"/>
        </w:rPr>
        <w:t>странственных отношениях, которые осуществляются при установлении отн</w:t>
      </w:r>
      <w:r w:rsidRPr="001E1F15">
        <w:rPr>
          <w:rFonts w:ascii="Times New Roman" w:hAnsi="Times New Roman" w:cs="Times New Roman"/>
          <w:sz w:val="24"/>
        </w:rPr>
        <w:t>о</w:t>
      </w:r>
      <w:r w:rsidRPr="001E1F15">
        <w:rPr>
          <w:rFonts w:ascii="Times New Roman" w:hAnsi="Times New Roman" w:cs="Times New Roman"/>
          <w:sz w:val="24"/>
        </w:rPr>
        <w:t>шений, как между фиг</w:t>
      </w:r>
      <w:r w:rsidRPr="001E1F15">
        <w:rPr>
          <w:rFonts w:ascii="Times New Roman" w:hAnsi="Times New Roman" w:cs="Times New Roman"/>
          <w:sz w:val="24"/>
        </w:rPr>
        <w:t>у</w:t>
      </w:r>
      <w:r w:rsidRPr="001E1F15">
        <w:rPr>
          <w:rFonts w:ascii="Times New Roman" w:hAnsi="Times New Roman" w:cs="Times New Roman"/>
          <w:sz w:val="24"/>
        </w:rPr>
        <w:t>рами, так и между фигурой и ее элементами и</w:t>
      </w:r>
      <w:r>
        <w:rPr>
          <w:rFonts w:ascii="Times New Roman" w:hAnsi="Times New Roman" w:cs="Times New Roman"/>
          <w:sz w:val="24"/>
        </w:rPr>
        <w:t>ли между отдельными ее элемента</w:t>
      </w:r>
      <w:r w:rsidRPr="001E1F15">
        <w:rPr>
          <w:rFonts w:ascii="Times New Roman" w:hAnsi="Times New Roman" w:cs="Times New Roman"/>
          <w:sz w:val="24"/>
        </w:rPr>
        <w:t>ми. Поним</w:t>
      </w:r>
      <w:r w:rsidRPr="001E1F15">
        <w:rPr>
          <w:rFonts w:ascii="Times New Roman" w:hAnsi="Times New Roman" w:cs="Times New Roman"/>
          <w:sz w:val="24"/>
        </w:rPr>
        <w:t>а</w:t>
      </w:r>
      <w:r w:rsidRPr="001E1F15">
        <w:rPr>
          <w:rFonts w:ascii="Times New Roman" w:hAnsi="Times New Roman" w:cs="Times New Roman"/>
          <w:sz w:val="24"/>
        </w:rPr>
        <w:t xml:space="preserve">ние геометрической фигуры как множества точек, дает возможность устанавливать отношение </w:t>
      </w:r>
      <w:r>
        <w:rPr>
          <w:rFonts w:ascii="Times New Roman" w:hAnsi="Times New Roman" w:cs="Times New Roman"/>
          <w:sz w:val="24"/>
        </w:rPr>
        <w:t>между точками одной фиг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ры и ме</w:t>
      </w:r>
      <w:r w:rsidRPr="001E1F15">
        <w:rPr>
          <w:rFonts w:ascii="Times New Roman" w:hAnsi="Times New Roman" w:cs="Times New Roman"/>
          <w:sz w:val="24"/>
        </w:rPr>
        <w:t>жду точками ра</w:t>
      </w:r>
      <w:r w:rsidRPr="001E1F15">
        <w:rPr>
          <w:rFonts w:ascii="Times New Roman" w:hAnsi="Times New Roman" w:cs="Times New Roman"/>
          <w:sz w:val="24"/>
        </w:rPr>
        <w:t>з</w:t>
      </w:r>
      <w:r w:rsidRPr="001E1F15">
        <w:rPr>
          <w:rFonts w:ascii="Times New Roman" w:hAnsi="Times New Roman" w:cs="Times New Roman"/>
          <w:sz w:val="24"/>
        </w:rPr>
        <w:t>личных фигур.</w:t>
      </w:r>
    </w:p>
    <w:p w:rsidR="00FA7E8F" w:rsidRDefault="00A417F9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Исходя из задач изучения данного блока, учащимся предлагаются след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 xml:space="preserve">ющие задания по темам: </w:t>
      </w:r>
    </w:p>
    <w:p w:rsidR="00A417F9" w:rsidRPr="00A61F0D" w:rsidRDefault="00A417F9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  <w:u w:val="single"/>
        </w:rPr>
      </w:pPr>
      <w:r w:rsidRPr="00A61F0D">
        <w:rPr>
          <w:rFonts w:ascii="Times New Roman" w:hAnsi="Times New Roman" w:cs="Times New Roman"/>
          <w:sz w:val="24"/>
          <w:u w:val="single"/>
        </w:rPr>
        <w:t>Точка. Прямая и кривая линии.</w:t>
      </w:r>
    </w:p>
    <w:p w:rsidR="00A417F9" w:rsidRP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A417F9">
        <w:rPr>
          <w:rFonts w:ascii="Times New Roman" w:hAnsi="Times New Roman" w:cs="Times New Roman"/>
          <w:sz w:val="24"/>
        </w:rPr>
        <w:t>Проведи разные кривые через данные точки.</w:t>
      </w:r>
    </w:p>
    <w:p w:rsidR="00A417F9" w:rsidRP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2.</w:t>
      </w:r>
      <w:r w:rsidRPr="00A417F9">
        <w:rPr>
          <w:rFonts w:ascii="Times New Roman" w:hAnsi="Times New Roman" w:cs="Times New Roman"/>
          <w:sz w:val="24"/>
        </w:rPr>
        <w:t>Проведи две прямые линии так, чтобы каждой прямой принадлежали три точки.</w:t>
      </w:r>
    </w:p>
    <w:p w:rsidR="00A417F9" w:rsidRP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A417F9">
        <w:rPr>
          <w:rFonts w:ascii="Times New Roman" w:hAnsi="Times New Roman" w:cs="Times New Roman"/>
          <w:sz w:val="24"/>
        </w:rPr>
        <w:t>Проведи прямую так, чтобы она пересекала кривую: а) в одной</w:t>
      </w:r>
    </w:p>
    <w:p w:rsidR="00A417F9" w:rsidRP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 w:rsidRPr="00A417F9">
        <w:rPr>
          <w:rFonts w:ascii="Times New Roman" w:hAnsi="Times New Roman" w:cs="Times New Roman"/>
          <w:sz w:val="24"/>
        </w:rPr>
        <w:t>точке; б) в двух точках; в) в трех точках; г) в четырех точках).</w:t>
      </w:r>
    </w:p>
    <w:p w:rsidR="00A417F9" w:rsidRP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</w:t>
      </w:r>
      <w:r w:rsidRPr="00A417F9">
        <w:rPr>
          <w:rFonts w:ascii="Times New Roman" w:hAnsi="Times New Roman" w:cs="Times New Roman"/>
          <w:sz w:val="24"/>
        </w:rPr>
        <w:t>Проведи прямые через точку К и через точку В, так, чтобы они пресекались в точке D.</w:t>
      </w:r>
    </w:p>
    <w:p w:rsid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 w:rsidRPr="00A417F9">
        <w:rPr>
          <w:rFonts w:ascii="Times New Roman" w:hAnsi="Times New Roman" w:cs="Times New Roman"/>
          <w:sz w:val="24"/>
        </w:rPr>
        <w:t>Проведи прямую через точку К так, чтобы точка О лежала на прямой, а точка В вне прямой.</w:t>
      </w:r>
    </w:p>
    <w:p w:rsid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</w:p>
    <w:p w:rsidR="00A417F9" w:rsidRPr="00A61F0D" w:rsidRDefault="00A417F9" w:rsidP="00A417F9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  <w:u w:val="single"/>
        </w:rPr>
      </w:pPr>
      <w:r w:rsidRPr="00A61F0D">
        <w:rPr>
          <w:rFonts w:ascii="Times New Roman" w:hAnsi="Times New Roman" w:cs="Times New Roman"/>
          <w:sz w:val="24"/>
          <w:u w:val="single"/>
        </w:rPr>
        <w:t>Луч.</w:t>
      </w:r>
    </w:p>
    <w:p w:rsidR="00A417F9" w:rsidRP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1.П</w:t>
      </w:r>
      <w:r w:rsidRPr="00A417F9">
        <w:rPr>
          <w:rFonts w:ascii="Times New Roman" w:hAnsi="Times New Roman" w:cs="Times New Roman"/>
          <w:sz w:val="24"/>
        </w:rPr>
        <w:t>ровести луч через три точки (исследуется возможность проведения луча через три точки);</w:t>
      </w:r>
    </w:p>
    <w:p w:rsidR="00A417F9" w:rsidRP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2.П</w:t>
      </w:r>
      <w:r w:rsidRPr="00A417F9">
        <w:rPr>
          <w:rFonts w:ascii="Times New Roman" w:hAnsi="Times New Roman" w:cs="Times New Roman"/>
          <w:sz w:val="24"/>
        </w:rPr>
        <w:t>острой точку пересечения двух лучей (решается на основе представления о луче, как части прямой, ограниченной с одной стороны);</w:t>
      </w:r>
    </w:p>
    <w:p w:rsidR="00FA7E8F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3.П</w:t>
      </w:r>
      <w:r w:rsidRPr="00A417F9">
        <w:rPr>
          <w:rFonts w:ascii="Times New Roman" w:hAnsi="Times New Roman" w:cs="Times New Roman"/>
          <w:sz w:val="24"/>
        </w:rPr>
        <w:t>роведи кривую линию так, чтобы она пересекала луч: в двух, трех,</w:t>
      </w:r>
      <w:r>
        <w:rPr>
          <w:rFonts w:ascii="Times New Roman" w:hAnsi="Times New Roman" w:cs="Times New Roman"/>
          <w:sz w:val="24"/>
        </w:rPr>
        <w:t xml:space="preserve"> </w:t>
      </w:r>
      <w:r w:rsidRPr="00A417F9">
        <w:rPr>
          <w:rFonts w:ascii="Times New Roman" w:hAnsi="Times New Roman" w:cs="Times New Roman"/>
          <w:sz w:val="24"/>
        </w:rPr>
        <w:t>семи точках.</w:t>
      </w:r>
    </w:p>
    <w:p w:rsidR="00A417F9" w:rsidRPr="00A61F0D" w:rsidRDefault="00716DF5" w:rsidP="00A417F9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  <w:u w:val="single"/>
        </w:rPr>
      </w:pPr>
      <w:r w:rsidRPr="00A61F0D">
        <w:rPr>
          <w:rFonts w:ascii="Times New Roman" w:hAnsi="Times New Roman" w:cs="Times New Roman"/>
          <w:sz w:val="24"/>
          <w:u w:val="single"/>
        </w:rPr>
        <w:t>Отрезок.</w:t>
      </w:r>
    </w:p>
    <w:p w:rsidR="00716DF5" w:rsidRDefault="00716DF5" w:rsidP="00716DF5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716DF5">
        <w:t xml:space="preserve"> </w:t>
      </w:r>
      <w:r w:rsidRPr="00716DF5">
        <w:rPr>
          <w:rFonts w:ascii="Times New Roman" w:hAnsi="Times New Roman" w:cs="Times New Roman"/>
          <w:sz w:val="24"/>
        </w:rPr>
        <w:t>Покажи и назови «лишнюю» фигуру</w:t>
      </w:r>
      <w:r>
        <w:rPr>
          <w:rFonts w:ascii="Times New Roman" w:hAnsi="Times New Roman" w:cs="Times New Roman"/>
          <w:sz w:val="24"/>
        </w:rPr>
        <w:t>:</w:t>
      </w:r>
    </w:p>
    <w:p w:rsidR="00716DF5" w:rsidRDefault="001410B0" w:rsidP="00716DF5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077" style="position:absolute;left:0;text-align:left;margin-left:.85pt;margin-top:11.3pt;width:305.85pt;height:134.15pt;z-index:251680768" coordorigin="1823,8802" coordsize="6464,2988">
            <v:shape id="_x0000_s1078" type="#_x0000_t32" style="position:absolute;left:1912;top:10039;width:2145;height:964;flip:y" o:connectortype="straight"/>
            <v:shape id="_x0000_s1079" type="#_x0000_t32" style="position:absolute;left:1912;top:11003;width:1;height:1" o:connectortype="straight"/>
            <v:shape id="_x0000_s1080" type="#_x0000_t32" style="position:absolute;left:1912;top:11003;width:0;height:0" o:connectortype="straight"/>
            <v:shape id="_x0000_s1081" type="#_x0000_t32" style="position:absolute;left:1912;top:11003;width:1;height:1" o:connectortype="straight"/>
            <v:shape id="_x0000_s1082" type="#_x0000_t120" style="position:absolute;left:4012;top:9983;width:90;height:71;flip:y" fillcolor="black [3213]"/>
            <v:shape id="_x0000_s1083" type="#_x0000_t120" style="position:absolute;left:1823;top:10970;width:90;height:71;flip:y" fillcolor="black [3213]"/>
            <v:shape id="_x0000_s1084" type="#_x0000_t120" style="position:absolute;left:4657;top:9649;width:90;height:71;flip:y" fillcolor="black [3213]"/>
            <v:shape id="_x0000_s1085" type="#_x0000_t120" style="position:absolute;left:7117;top:10632;width:90;height:71;flip:y" fillcolor="black [3213]"/>
            <v:shape id="_x0000_s1086" type="#_x0000_t120" style="position:absolute;left:6292;top:11423;width:90;height:71;flip:y" fillcolor="black [3213]"/>
            <v:shape id="_x0000_s1087" type="#_x0000_t32" style="position:absolute;left:4747;top:9705;width:1890;height:405" o:connectortype="straight"/>
            <v:shape id="_x0000_s1088" type="#_x0000_t120" style="position:absolute;left:6637;top:10080;width:90;height:71;flip:y" fillcolor="black [3213]"/>
            <v:shape id="_x0000_s1089" type="#_x0000_t120" style="position:absolute;left:2002;top:11581;width:90;height:71;flip:y" fillcolor="black [3213]"/>
            <v:shape id="_x0000_s1090" type="#_x0000_t120" style="position:absolute;left:5017;top:11719;width:90;height:71;flip:y" fillcolor="black [3213]"/>
            <v:shape id="_x0000_s1091" type="#_x0000_t120" style="position:absolute;left:5587;top:10707;width:90;height:71;flip:y" fillcolor="black [3213]"/>
            <v:shape id="_x0000_s1092" type="#_x0000_t32" style="position:absolute;left:7162;top:8802;width:1125;height:1864;flip:y" o:connectortype="straight"/>
            <v:shape id="_x0000_s1093" type="#_x0000_t32" style="position:absolute;left:5632;top:10744;width:720;height:720" o:connectortype="straight"/>
            <v:shape id="_x0000_s1094" type="#_x0000_t32" style="position:absolute;left:2047;top:11626;width:3015;height:138" o:connectortype="straight"/>
          </v:group>
        </w:pict>
      </w:r>
    </w:p>
    <w:p w:rsid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</w:p>
    <w:p w:rsid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</w:p>
    <w:p w:rsid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</w:p>
    <w:p w:rsid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</w:p>
    <w:p w:rsid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</w:p>
    <w:p w:rsidR="00716DF5" w:rsidRDefault="00716DF5">
      <w:pPr>
        <w:rPr>
          <w:rFonts w:ascii="Times New Roman" w:hAnsi="Times New Roman" w:cs="Times New Roman"/>
          <w:sz w:val="24"/>
        </w:rPr>
      </w:pPr>
    </w:p>
    <w:p w:rsidR="00716DF5" w:rsidRDefault="00716DF5">
      <w:pPr>
        <w:rPr>
          <w:rFonts w:ascii="Times New Roman" w:hAnsi="Times New Roman" w:cs="Times New Roman"/>
          <w:sz w:val="24"/>
        </w:rPr>
      </w:pPr>
    </w:p>
    <w:p w:rsidR="00716DF5" w:rsidRDefault="00141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112" style="position:absolute;margin-left:301.2pt;margin-top:23.5pt;width:126.75pt;height:75.55pt;z-index:251683840" coordorigin="6907,2610" coordsize="2535,1511">
            <v:shape id="_x0000_s1113" type="#_x0000_t202" style="position:absolute;left:7590;top:3000;width:390;height:360" filled="f" stroked="f">
              <v:textbox>
                <w:txbxContent>
                  <w:p w:rsidR="001410B0" w:rsidRPr="00F9287D" w:rsidRDefault="001410B0" w:rsidP="00716DF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1114" type="#_x0000_t202" style="position:absolute;left:8272;top:2610;width:390;height:360" filled="f" stroked="f">
              <v:textbox>
                <w:txbxContent>
                  <w:p w:rsidR="001410B0" w:rsidRPr="00F9287D" w:rsidRDefault="001410B0" w:rsidP="00716DF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115" type="#_x0000_t32" style="position:absolute;left:7252;top:2883;width:1110;height:1095;flip:y" o:connectortype="straight"/>
            <v:shape id="_x0000_s1116" type="#_x0000_t32" style="position:absolute;left:7297;top:3864;width:1740;height:105;flip:y" o:connectortype="straight"/>
            <v:shape id="_x0000_s1117" type="#_x0000_t32" style="position:absolute;left:8362;top:2883;width:675;height:990" o:connectortype="straight"/>
            <v:shape id="_x0000_s1118" type="#_x0000_t32" style="position:absolute;left:7912;top:3314;width:1125;height:555" o:connectortype="straight"/>
            <v:shape id="_x0000_s1119" type="#_x0000_t202" style="position:absolute;left:6907;top:3761;width:390;height:360" filled="f" stroked="f">
              <v:textbox>
                <w:txbxContent>
                  <w:p w:rsidR="001410B0" w:rsidRPr="00F9287D" w:rsidRDefault="001410B0" w:rsidP="00716DF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120" type="#_x0000_t202" style="position:absolute;left:9052;top:3618;width:390;height:360" filled="f" stroked="f">
              <v:textbox>
                <w:txbxContent>
                  <w:p w:rsidR="001410B0" w:rsidRPr="00F9287D" w:rsidRDefault="001410B0" w:rsidP="00716DF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</v:group>
        </w:pict>
      </w:r>
      <w:r w:rsidR="00716DF5">
        <w:rPr>
          <w:rFonts w:ascii="Times New Roman" w:hAnsi="Times New Roman" w:cs="Times New Roman"/>
          <w:sz w:val="24"/>
        </w:rPr>
        <w:t>2.</w:t>
      </w:r>
      <w:r w:rsidR="00716DF5" w:rsidRPr="00716DF5">
        <w:t xml:space="preserve"> </w:t>
      </w:r>
      <w:r w:rsidR="00716DF5" w:rsidRPr="00716DF5">
        <w:rPr>
          <w:rFonts w:ascii="Times New Roman" w:hAnsi="Times New Roman" w:cs="Times New Roman"/>
          <w:sz w:val="24"/>
        </w:rPr>
        <w:t>Сколько всего отрезков на каждом чертеже?</w:t>
      </w:r>
    </w:p>
    <w:p w:rsidR="00716DF5" w:rsidRDefault="001410B0" w:rsidP="00716DF5">
      <w:pPr>
        <w:tabs>
          <w:tab w:val="left" w:pos="6162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103" style="position:absolute;margin-left:162.8pt;margin-top:10.1pt;width:118.15pt;height:69.75pt;z-index:251682816" coordorigin="5227,1215" coordsize="2363,1395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104" type="#_x0000_t7" style="position:absolute;left:5572;top:1513;width:1755;height:963"/>
            <v:shape id="_x0000_s1105" type="#_x0000_t32" style="position:absolute;left:6007;top:1513;width:900;height:963" o:connectortype="straight"/>
            <v:shape id="_x0000_s1106" type="#_x0000_t32" style="position:absolute;left:5557;top:1528;width:1755;height:963;flip:y" o:connectortype="straight"/>
            <v:shape id="_x0000_s1107" type="#_x0000_t202" style="position:absolute;left:6810;top:2250;width:390;height:360" filled="f" stroked="f">
              <v:textbox>
                <w:txbxContent>
                  <w:p w:rsidR="001410B0" w:rsidRPr="00F9287D" w:rsidRDefault="001410B0" w:rsidP="00716DF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108" type="#_x0000_t202" style="position:absolute;left:5737;top:1215;width:390;height:360" filled="f" stroked="f">
              <v:textbox>
                <w:txbxContent>
                  <w:p w:rsidR="001410B0" w:rsidRPr="00F9287D" w:rsidRDefault="001410B0" w:rsidP="00716DF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109" type="#_x0000_t202" style="position:absolute;left:5227;top:2250;width:390;height:360" filled="f" stroked="f">
              <v:textbox>
                <w:txbxContent>
                  <w:p w:rsidR="001410B0" w:rsidRPr="00F9287D" w:rsidRDefault="001410B0" w:rsidP="00716DF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110" type="#_x0000_t202" style="position:absolute;left:6247;top:1650;width:390;height:360" filled="f" stroked="f">
              <v:textbox>
                <w:txbxContent>
                  <w:p w:rsidR="001410B0" w:rsidRPr="00F9287D" w:rsidRDefault="001410B0" w:rsidP="00716DF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</w:t>
                    </w:r>
                  </w:p>
                </w:txbxContent>
              </v:textbox>
            </v:shape>
            <v:shape id="_x0000_s1111" type="#_x0000_t202" style="position:absolute;left:7200;top:1215;width:390;height:360" filled="f" stroked="f">
              <v:textbox>
                <w:txbxContent>
                  <w:p w:rsidR="001410B0" w:rsidRPr="00F9287D" w:rsidRDefault="001410B0" w:rsidP="00716DF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4"/>
        </w:rPr>
        <w:pict>
          <v:group id="_x0000_s1095" style="position:absolute;margin-left:7.5pt;margin-top:14.9pt;width:145.5pt;height:68.5pt;z-index:251681792" coordorigin="2490,1513" coordsize="2910,1370">
            <v:shape id="_x0000_s1096" type="#_x0000_t32" style="position:absolute;left:2602;top:2001;width:2595;height:855" o:connectortype="straight"/>
            <v:shape id="_x0000_s1097" type="#_x0000_t120" style="position:absolute;left:2602;top:1930;width:90;height:71;flip:y" fillcolor="black [3213]"/>
            <v:shape id="_x0000_s1098" type="#_x0000_t120" style="position:absolute;left:3795;top:2369;width:90;height:71;flip:y" fillcolor="black [3213]"/>
            <v:shape id="_x0000_s1099" type="#_x0000_t120" style="position:absolute;left:5137;top:2812;width:90;height:71;flip:y" fillcolor="black [3213]"/>
            <v:shape id="_x0000_s1100" type="#_x0000_t202" style="position:absolute;left:2490;top:1513;width:390;height:360" filled="f" stroked="f">
              <v:textbox>
                <w:txbxContent>
                  <w:p w:rsidR="001410B0" w:rsidRPr="00F9287D" w:rsidRDefault="001410B0" w:rsidP="00716DF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101" type="#_x0000_t202" style="position:absolute;left:3660;top:2001;width:390;height:360" filled="f" stroked="f">
              <v:textbox>
                <w:txbxContent>
                  <w:p w:rsidR="001410B0" w:rsidRPr="00F9287D" w:rsidRDefault="001410B0" w:rsidP="00716DF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102" type="#_x0000_t202" style="position:absolute;left:5010;top:2496;width:390;height:360" filled="f" stroked="f">
              <v:textbox>
                <w:txbxContent>
                  <w:p w:rsidR="001410B0" w:rsidRPr="00F9287D" w:rsidRDefault="001410B0" w:rsidP="00716DF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</v:group>
        </w:pict>
      </w:r>
    </w:p>
    <w:p w:rsidR="00716DF5" w:rsidRPr="00716DF5" w:rsidRDefault="00716DF5" w:rsidP="00716DF5">
      <w:pPr>
        <w:rPr>
          <w:rFonts w:ascii="Times New Roman" w:hAnsi="Times New Roman" w:cs="Times New Roman"/>
          <w:sz w:val="24"/>
        </w:rPr>
      </w:pPr>
    </w:p>
    <w:p w:rsidR="00716DF5" w:rsidRDefault="00716DF5" w:rsidP="00716DF5">
      <w:pPr>
        <w:tabs>
          <w:tab w:val="left" w:pos="6162"/>
        </w:tabs>
        <w:jc w:val="right"/>
        <w:rPr>
          <w:rFonts w:ascii="Times New Roman" w:hAnsi="Times New Roman" w:cs="Times New Roman"/>
          <w:sz w:val="24"/>
        </w:rPr>
      </w:pPr>
    </w:p>
    <w:p w:rsidR="00716DF5" w:rsidRDefault="00716DF5" w:rsidP="00716DF5">
      <w:pPr>
        <w:tabs>
          <w:tab w:val="left" w:pos="6162"/>
        </w:tabs>
        <w:jc w:val="right"/>
        <w:rPr>
          <w:rFonts w:ascii="Times New Roman" w:hAnsi="Times New Roman" w:cs="Times New Roman"/>
          <w:sz w:val="24"/>
        </w:rPr>
      </w:pPr>
    </w:p>
    <w:p w:rsidR="00716DF5" w:rsidRPr="00A61F0D" w:rsidRDefault="00C1559D" w:rsidP="00C1559D">
      <w:pPr>
        <w:tabs>
          <w:tab w:val="left" w:pos="6162"/>
        </w:tabs>
        <w:ind w:firstLine="709"/>
        <w:rPr>
          <w:rFonts w:ascii="Times New Roman" w:hAnsi="Times New Roman" w:cs="Times New Roman"/>
          <w:sz w:val="24"/>
          <w:u w:val="single"/>
        </w:rPr>
      </w:pPr>
      <w:r w:rsidRPr="00A61F0D">
        <w:rPr>
          <w:rFonts w:ascii="Times New Roman" w:hAnsi="Times New Roman" w:cs="Times New Roman"/>
          <w:sz w:val="24"/>
          <w:u w:val="single"/>
        </w:rPr>
        <w:t>Ломаная линия.</w:t>
      </w:r>
    </w:p>
    <w:p w:rsidR="00C1559D" w:rsidRDefault="00C1559D" w:rsidP="00716DF5">
      <w:pPr>
        <w:tabs>
          <w:tab w:val="left" w:pos="6162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C1559D">
        <w:rPr>
          <w:rFonts w:ascii="Times New Roman" w:hAnsi="Times New Roman" w:cs="Times New Roman"/>
          <w:sz w:val="24"/>
        </w:rPr>
        <w:t>Построй по точкам разные замкнутые ломаные линии.</w:t>
      </w:r>
    </w:p>
    <w:p w:rsidR="00C1559D" w:rsidRDefault="001410B0" w:rsidP="00716DF5">
      <w:pPr>
        <w:tabs>
          <w:tab w:val="left" w:pos="6162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121" style="position:absolute;margin-left:44.2pt;margin-top:6.45pt;width:364.25pt;height:66pt;z-index:251684864" coordorigin="2015,3474" coordsize="7285,1320">
            <v:oval id="_x0000_s1122" style="position:absolute;left:2015;top:3519;width:71;height:75" fillcolor="black [3213]"/>
            <v:oval id="_x0000_s1123" style="position:absolute;left:3165;top:3489;width:71;height:75" fillcolor="black [3213]"/>
            <v:oval id="_x0000_s1124" style="position:absolute;left:3169;top:4698;width:71;height:75" fillcolor="black [3213]"/>
            <v:oval id="_x0000_s1125" style="position:absolute;left:2071;top:4713;width:71;height:75" fillcolor="black [3213]"/>
            <v:oval id="_x0000_s1126" style="position:absolute;left:2419;top:4041;width:71;height:75" fillcolor="black [3213]"/>
            <v:oval id="_x0000_s1127" style="position:absolute;left:9229;top:4641;width:71;height:75" fillcolor="black [3213]"/>
            <v:oval id="_x0000_s1128" style="position:absolute;left:5323;top:4716;width:71;height:75" fillcolor="black [3213]"/>
            <v:shape id="_x0000_s1129" type="#_x0000_t32" style="position:absolute;left:2086;top:3519;width:1105;height:0" o:connectortype="straight">
              <v:stroke dashstyle="dash"/>
            </v:shape>
            <v:shape id="_x0000_s1130" type="#_x0000_t32" style="position:absolute;left:3191;top:3594;width:4;height:1170;flip:x" o:connectortype="straight">
              <v:stroke dashstyle="dash"/>
            </v:shape>
            <v:shape id="_x0000_s1131" type="#_x0000_t32" style="position:absolute;left:2086;top:4764;width:1109;height:0;flip:x" o:connectortype="straight">
              <v:stroke dashstyle="dash"/>
            </v:shape>
            <v:shape id="_x0000_s1132" type="#_x0000_t32" style="position:absolute;left:2015;top:3519;width:479;height:645" o:connectortype="straight" strokecolor="black [3213]">
              <v:stroke dashstyle="dash"/>
            </v:shape>
            <v:shape id="_x0000_s1133" type="#_x0000_t32" style="position:absolute;left:2090;top:4116;width:329;height:660;flip:y" o:connectortype="straight">
              <v:stroke dashstyle="dash"/>
            </v:shape>
            <v:oval id="_x0000_s1134" style="position:absolute;left:4459;top:3519;width:71;height:75" fillcolor="black [3213]"/>
            <v:oval id="_x0000_s1135" style="position:absolute;left:5439;top:3474;width:71;height:75" fillcolor="black [3213]"/>
            <v:oval id="_x0000_s1136" style="position:absolute;left:6345;top:4701;width:71;height:75" fillcolor="black [3213]"/>
            <v:oval id="_x0000_s1137" style="position:absolute;left:5368;top:3924;width:71;height:75" fillcolor="black [3213]"/>
            <v:oval id="_x0000_s1138" style="position:absolute;left:9219;top:3669;width:71;height:75" fillcolor="black [3213]"/>
            <v:shape id="_x0000_s1139" type="#_x0000_t32" style="position:absolute;left:4459;top:3519;width:1051;height:0" o:connectortype="straight">
              <v:stroke dashstyle="dash"/>
            </v:shape>
            <v:shape id="_x0000_s1140" type="#_x0000_t32" style="position:absolute;left:4459;top:3513;width:909;height:1275" o:connectortype="straight">
              <v:stroke dashstyle="dash"/>
            </v:shape>
            <v:shape id="_x0000_s1141" type="#_x0000_t32" style="position:absolute;left:5439;top:3474;width:962;height:1275" o:connectortype="straight">
              <v:stroke dashstyle="dash"/>
            </v:shape>
            <v:shape id="_x0000_s1142" type="#_x0000_t32" style="position:absolute;left:5368;top:3924;width:0;height:870;flip:y" o:connectortype="straight">
              <v:stroke dashstyle="dash"/>
            </v:shape>
            <v:shape id="_x0000_s1143" type="#_x0000_t32" style="position:absolute;left:5368;top:3924;width:1033;height:870" o:connectortype="straight">
              <v:stroke dashstyle="dash"/>
            </v:shape>
            <v:oval id="_x0000_s1144" style="position:absolute;left:7295;top:3669;width:71;height:75" fillcolor="black [3213]"/>
            <v:oval id="_x0000_s1145" style="position:absolute;left:7220;top:4446;width:71;height:75" fillcolor="black [3213]"/>
            <v:oval id="_x0000_s1146" style="position:absolute;left:8124;top:4071;width:71;height:75" fillcolor="black [3213]"/>
            <v:shape id="_x0000_s1147" type="#_x0000_t32" style="position:absolute;left:9229;top:3669;width:0;height:75;flip:y" o:connectortype="straight"/>
            <v:shape id="_x0000_s1148" type="#_x0000_t32" style="position:absolute;left:7231;top:3669;width:2009;height:840;flip:x" o:connectortype="straight">
              <v:stroke dashstyle="dash"/>
            </v:shape>
            <v:shape id="_x0000_s1149" type="#_x0000_t32" style="position:absolute;left:7336;top:3714;width:1893;height:927" o:connectortype="straight">
              <v:stroke dashstyle="dash"/>
            </v:shape>
            <v:shape id="_x0000_s1150" type="#_x0000_t32" style="position:absolute;left:7265;top:3669;width:71;height:852;flip:y" o:connectortype="straight">
              <v:stroke dashstyle="dash"/>
            </v:shape>
            <v:shape id="_x0000_s1151" type="#_x0000_t32" style="position:absolute;left:9264;top:3669;width:0;height:960;flip:y" o:connectortype="straight">
              <v:stroke dashstyle="dash"/>
            </v:shape>
          </v:group>
        </w:pict>
      </w:r>
    </w:p>
    <w:p w:rsidR="00C1559D" w:rsidRDefault="00C1559D" w:rsidP="00716DF5">
      <w:pPr>
        <w:tabs>
          <w:tab w:val="left" w:pos="6162"/>
        </w:tabs>
        <w:rPr>
          <w:rFonts w:ascii="Times New Roman" w:hAnsi="Times New Roman" w:cs="Times New Roman"/>
          <w:sz w:val="24"/>
        </w:rPr>
      </w:pPr>
    </w:p>
    <w:p w:rsidR="00C1559D" w:rsidRDefault="00C1559D" w:rsidP="00C1559D">
      <w:pPr>
        <w:tabs>
          <w:tab w:val="left" w:pos="6162"/>
        </w:tabs>
        <w:jc w:val="right"/>
        <w:rPr>
          <w:rFonts w:ascii="Times New Roman" w:hAnsi="Times New Roman" w:cs="Times New Roman"/>
          <w:sz w:val="24"/>
        </w:rPr>
      </w:pPr>
    </w:p>
    <w:p w:rsidR="00C1559D" w:rsidRDefault="00C1559D" w:rsidP="00C1559D">
      <w:pPr>
        <w:tabs>
          <w:tab w:val="left" w:pos="6162"/>
        </w:tabs>
        <w:jc w:val="right"/>
        <w:rPr>
          <w:rFonts w:ascii="Times New Roman" w:hAnsi="Times New Roman" w:cs="Times New Roman"/>
          <w:sz w:val="24"/>
        </w:rPr>
      </w:pPr>
    </w:p>
    <w:p w:rsidR="00C1559D" w:rsidRDefault="00C1559D" w:rsidP="00C1559D">
      <w:pPr>
        <w:tabs>
          <w:tab w:val="left" w:pos="6162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C1559D">
        <w:t xml:space="preserve"> </w:t>
      </w:r>
      <w:r w:rsidRPr="00C1559D">
        <w:rPr>
          <w:rFonts w:ascii="Times New Roman" w:hAnsi="Times New Roman" w:cs="Times New Roman"/>
          <w:sz w:val="24"/>
        </w:rPr>
        <w:t>Построй по точкам разные замкнутые ломаные линии.</w:t>
      </w:r>
    </w:p>
    <w:p w:rsidR="00C1559D" w:rsidRDefault="001410B0" w:rsidP="00C1559D">
      <w:pPr>
        <w:tabs>
          <w:tab w:val="left" w:pos="6162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152" style="position:absolute;margin-left:50.65pt;margin-top:-.45pt;width:217.15pt;height:70.4pt;z-index:251685888" coordorigin="2015,5513" coordsize="7500,2692">
            <v:shape id="_x0000_s1153" type="#_x0000_t120" style="position:absolute;left:2015;top:6606;width:75;height:75" fillcolor="black [3213]"/>
            <v:shape id="_x0000_s1154" type="#_x0000_t120" style="position:absolute;left:2900;top:5841;width:75;height:75" fillcolor="black [3213]"/>
            <v:shape id="_x0000_s1155" type="#_x0000_t120" style="position:absolute;left:3380;top:6441;width:75;height:75" fillcolor="black [3213]"/>
            <v:shape id="_x0000_s1156" type="#_x0000_t120" style="position:absolute;left:4145;top:5766;width:75;height:75" fillcolor="black [3213]"/>
            <v:shape id="_x0000_s1157" type="#_x0000_t120" style="position:absolute;left:4070;top:6921;width:75;height:75" fillcolor="black [3213]"/>
            <v:shape id="_x0000_s1158" type="#_x0000_t120" style="position:absolute;left:7220;top:6846;width:75;height:75" fillcolor="black [3213]"/>
            <v:shape id="_x0000_s1159" type="#_x0000_t120" style="position:absolute;left:8075;top:6096;width:75;height:75" fillcolor="black [3213]"/>
            <v:shape id="_x0000_s1160" type="#_x0000_t120" style="position:absolute;left:8600;top:6996;width:75;height:75" fillcolor="black [3213]"/>
            <v:shape id="_x0000_s1161" type="#_x0000_t120" style="position:absolute;left:9290;top:7431;width:75;height:75" fillcolor="black [3213]"/>
            <v:shape id="_x0000_s1162" type="#_x0000_t120" style="position:absolute;left:9440;top:6261;width:75;height:75" fillcolor="black [3213]"/>
            <v:shape id="_x0000_s1163" type="#_x0000_t32" style="position:absolute;left:5910;top:5513;width:30;height:2692;flip:x" o:connectortype="straight"/>
          </v:group>
        </w:pict>
      </w:r>
    </w:p>
    <w:p w:rsidR="00A61F0D" w:rsidRDefault="00716DF5" w:rsidP="00A61F0D">
      <w:pPr>
        <w:tabs>
          <w:tab w:val="left" w:pos="6162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1559D">
        <w:rPr>
          <w:rFonts w:ascii="Times New Roman" w:hAnsi="Times New Roman" w:cs="Times New Roman"/>
          <w:sz w:val="24"/>
        </w:rPr>
        <w:br w:type="page"/>
      </w:r>
      <w:r w:rsidR="00A61F0D">
        <w:rPr>
          <w:rFonts w:ascii="Times New Roman" w:hAnsi="Times New Roman" w:cs="Times New Roman"/>
          <w:sz w:val="24"/>
        </w:rPr>
        <w:lastRenderedPageBreak/>
        <w:t>3.</w:t>
      </w:r>
      <w:r w:rsidR="00A61F0D" w:rsidRPr="00A61F0D">
        <w:t xml:space="preserve"> </w:t>
      </w:r>
      <w:r w:rsidR="00A61F0D" w:rsidRPr="00A61F0D">
        <w:rPr>
          <w:rFonts w:ascii="Times New Roman" w:hAnsi="Times New Roman" w:cs="Times New Roman"/>
          <w:sz w:val="24"/>
        </w:rPr>
        <w:t>Соедини данные точки так, чтобы получилась ломаная линия, которая пересекает данную пря</w:t>
      </w:r>
      <w:r w:rsidR="00A61F0D">
        <w:rPr>
          <w:rFonts w:ascii="Times New Roman" w:hAnsi="Times New Roman" w:cs="Times New Roman"/>
          <w:sz w:val="24"/>
        </w:rPr>
        <w:t xml:space="preserve">мую а) в одной точке, б) в двух </w:t>
      </w:r>
      <w:r w:rsidR="00A61F0D" w:rsidRPr="00A61F0D">
        <w:rPr>
          <w:rFonts w:ascii="Times New Roman" w:hAnsi="Times New Roman" w:cs="Times New Roman"/>
          <w:sz w:val="24"/>
        </w:rPr>
        <w:t>точках,  в) в трех точках, г) в четырех то</w:t>
      </w:r>
      <w:r w:rsidR="00A61F0D" w:rsidRPr="00A61F0D">
        <w:rPr>
          <w:rFonts w:ascii="Times New Roman" w:hAnsi="Times New Roman" w:cs="Times New Roman"/>
          <w:sz w:val="24"/>
        </w:rPr>
        <w:t>ч</w:t>
      </w:r>
      <w:r w:rsidR="00A61F0D" w:rsidRPr="00A61F0D">
        <w:rPr>
          <w:rFonts w:ascii="Times New Roman" w:hAnsi="Times New Roman" w:cs="Times New Roman"/>
          <w:sz w:val="24"/>
        </w:rPr>
        <w:t>ках.</w:t>
      </w:r>
    </w:p>
    <w:p w:rsidR="00716DF5" w:rsidRDefault="001410B0" w:rsidP="0081737F">
      <w:pPr>
        <w:tabs>
          <w:tab w:val="left" w:pos="4538"/>
          <w:tab w:val="left" w:pos="6162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164" style="position:absolute;left:0;text-align:left;margin-left:24.15pt;margin-top:13.05pt;width:395.5pt;height:71.25pt;z-index:251686912" coordorigin="1974,14270" coordsize="8662,2247">
            <v:shape id="_x0000_s1165" type="#_x0000_t32" style="position:absolute;left:1974;top:14690;width:3791;height:1331" o:connectortype="straight"/>
            <v:shape id="_x0000_s1166" type="#_x0000_t120" style="position:absolute;left:3519;top:14270;width:71;height:71;flip:y" fillcolor="black [3213]"/>
            <v:shape id="_x0000_s1167" type="#_x0000_t120" style="position:absolute;left:2244;top:15104;width:71;height:71;flip:y" fillcolor="black [3213]"/>
            <v:shape id="_x0000_s1168" type="#_x0000_t120" style="position:absolute;left:4749;top:14690;width:71;height:71;flip:y" fillcolor="black [3213]"/>
            <v:shape id="_x0000_s1169" type="#_x0000_t120" style="position:absolute;left:4010;top:16135;width:71;height:71;flip:y" fillcolor="black [3213]"/>
            <v:shape id="_x0000_s1170" type="#_x0000_t120" style="position:absolute;left:8694;top:14619;width:71;height:71;flip:y" fillcolor="black [3213]"/>
            <v:shape id="_x0000_s1171" type="#_x0000_t32" style="position:absolute;left:7160;top:14713;width:3476;height:1676" o:connectortype="straight"/>
            <v:shape id="_x0000_s1172" type="#_x0000_t120" style="position:absolute;left:9290;top:16446;width:71;height:71;flip:y" fillcolor="black [3213]"/>
            <v:shape id="_x0000_s1173" type="#_x0000_t120" style="position:absolute;left:9980;top:15043;width:71;height:71;flip:y" fillcolor="black [3213]"/>
            <v:shape id="_x0000_s1174" type="#_x0000_t120" style="position:absolute;left:7160;top:15254;width:71;height:71;flip:y" fillcolor="black [3213]"/>
          </v:group>
        </w:pict>
      </w:r>
      <w:r w:rsidR="0081737F">
        <w:rPr>
          <w:rFonts w:ascii="Times New Roman" w:hAnsi="Times New Roman" w:cs="Times New Roman"/>
          <w:sz w:val="24"/>
        </w:rPr>
        <w:t>а)</w:t>
      </w:r>
      <w:r w:rsidR="00716DF5">
        <w:rPr>
          <w:rFonts w:ascii="Times New Roman" w:hAnsi="Times New Roman" w:cs="Times New Roman"/>
          <w:sz w:val="24"/>
        </w:rPr>
        <w:tab/>
      </w:r>
      <w:r w:rsidR="0081737F">
        <w:rPr>
          <w:rFonts w:ascii="Times New Roman" w:hAnsi="Times New Roman" w:cs="Times New Roman"/>
          <w:sz w:val="24"/>
        </w:rPr>
        <w:t>б)</w:t>
      </w:r>
      <w:r w:rsidR="0081737F">
        <w:rPr>
          <w:rFonts w:ascii="Times New Roman" w:hAnsi="Times New Roman" w:cs="Times New Roman"/>
          <w:sz w:val="24"/>
        </w:rPr>
        <w:tab/>
      </w:r>
    </w:p>
    <w:p w:rsidR="00A417F9" w:rsidRDefault="00A417F9" w:rsidP="00A417F9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</w:p>
    <w:p w:rsidR="0081737F" w:rsidRDefault="0081737F">
      <w:pPr>
        <w:rPr>
          <w:rFonts w:ascii="Times New Roman" w:hAnsi="Times New Roman" w:cs="Times New Roman"/>
          <w:sz w:val="24"/>
        </w:rPr>
      </w:pPr>
    </w:p>
    <w:p w:rsidR="0081737F" w:rsidRDefault="0081737F" w:rsidP="0081737F">
      <w:pPr>
        <w:jc w:val="center"/>
        <w:rPr>
          <w:rFonts w:ascii="Times New Roman" w:hAnsi="Times New Roman" w:cs="Times New Roman"/>
          <w:sz w:val="24"/>
        </w:rPr>
      </w:pPr>
    </w:p>
    <w:p w:rsidR="0081737F" w:rsidRDefault="0081737F" w:rsidP="008173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г)</w:t>
      </w:r>
    </w:p>
    <w:p w:rsidR="0081737F" w:rsidRDefault="00141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175" style="position:absolute;margin-left:31.5pt;margin-top:-.3pt;width:399.85pt;height:81.5pt;z-index:251687936" coordorigin="2244,2147" coordsize="9281,2466">
            <v:shape id="_x0000_s1176" type="#_x0000_t120" style="position:absolute;left:3939;top:2147;width:71;height:71;flip:y" fillcolor="black [3213]"/>
            <v:shape id="_x0000_s1177" type="#_x0000_t120" style="position:absolute;left:2645;top:3172;width:71;height:71;flip:y" fillcolor="black [3213]"/>
            <v:shape id="_x0000_s1178" type="#_x0000_t120" style="position:absolute;left:5210;top:2526;width:71;height:71;flip:y" fillcolor="black [3213]"/>
            <v:shape id="_x0000_s1179" type="#_x0000_t32" style="position:absolute;left:2244;top:2597;width:4691;height:1650" o:connectortype="straight"/>
            <v:shape id="_x0000_s1180" type="#_x0000_t32" style="position:absolute;left:7085;top:2804;width:4440;height:1620" o:connectortype="straight"/>
            <v:shape id="_x0000_s1181" type="#_x0000_t120" style="position:absolute;left:8390;top:2556;width:71;height:71;flip:y" fillcolor="black [3213]"/>
            <v:shape id="_x0000_s1182" type="#_x0000_t120" style="position:absolute;left:9740;top:2853;width:71;height:71;flip:y" fillcolor="black [3213]"/>
            <v:shape id="_x0000_s1183" type="#_x0000_t120" style="position:absolute;left:4659;top:3777;width:71;height:71;flip:y" fillcolor="black [3213]"/>
            <v:shape id="_x0000_s1184" type="#_x0000_t120" style="position:absolute;left:9219;top:4542;width:71;height:71;flip:y" fillcolor="black [3213]"/>
            <v:shape id="_x0000_s1185" type="#_x0000_t120" style="position:absolute;left:7231;top:3551;width:71;height:71;flip:y" fillcolor="black [3213]"/>
          </v:group>
        </w:pict>
      </w:r>
      <w:r w:rsidR="0081737F">
        <w:rPr>
          <w:rFonts w:ascii="Times New Roman" w:hAnsi="Times New Roman" w:cs="Times New Roman"/>
          <w:sz w:val="24"/>
        </w:rPr>
        <w:t>в)</w:t>
      </w:r>
    </w:p>
    <w:p w:rsidR="0081737F" w:rsidRDefault="0081737F">
      <w:pPr>
        <w:rPr>
          <w:rFonts w:ascii="Times New Roman" w:hAnsi="Times New Roman" w:cs="Times New Roman"/>
          <w:sz w:val="24"/>
        </w:rPr>
      </w:pPr>
    </w:p>
    <w:p w:rsidR="0081737F" w:rsidRDefault="0081737F">
      <w:pPr>
        <w:rPr>
          <w:rFonts w:ascii="Times New Roman" w:hAnsi="Times New Roman" w:cs="Times New Roman"/>
          <w:sz w:val="24"/>
        </w:rPr>
      </w:pPr>
    </w:p>
    <w:p w:rsidR="0081737F" w:rsidRDefault="0081737F">
      <w:pPr>
        <w:rPr>
          <w:rFonts w:ascii="Times New Roman" w:hAnsi="Times New Roman" w:cs="Times New Roman"/>
          <w:sz w:val="24"/>
        </w:rPr>
      </w:pPr>
    </w:p>
    <w:p w:rsidR="00D76FE1" w:rsidRDefault="0081737F" w:rsidP="00D76F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</w:t>
      </w:r>
      <w:r w:rsidR="00D76FE1" w:rsidRPr="00D76FE1">
        <w:t xml:space="preserve"> </w:t>
      </w:r>
      <w:r w:rsidR="00D76FE1" w:rsidRPr="00D76FE1">
        <w:rPr>
          <w:rFonts w:ascii="Times New Roman" w:hAnsi="Times New Roman" w:cs="Times New Roman"/>
          <w:sz w:val="24"/>
        </w:rPr>
        <w:t>Начиная от точки А, н</w:t>
      </w:r>
      <w:r w:rsidR="00D76FE1">
        <w:rPr>
          <w:rFonts w:ascii="Times New Roman" w:hAnsi="Times New Roman" w:cs="Times New Roman"/>
          <w:sz w:val="24"/>
        </w:rPr>
        <w:t xml:space="preserve">ачерти данную фигуру по точкам, </w:t>
      </w:r>
      <w:r w:rsidR="00D76FE1" w:rsidRPr="00D76FE1">
        <w:rPr>
          <w:rFonts w:ascii="Times New Roman" w:hAnsi="Times New Roman" w:cs="Times New Roman"/>
          <w:sz w:val="24"/>
        </w:rPr>
        <w:t>не отрывая карандаша от бумаги и не проводя дважды никакой отрезок.</w:t>
      </w:r>
    </w:p>
    <w:p w:rsidR="00D76FE1" w:rsidRDefault="001410B0" w:rsidP="00D76F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186" style="position:absolute;margin-left:138.6pt;margin-top:.05pt;width:163.25pt;height:183pt;z-index:251688960" coordorigin="1897,9795" coordsize="3630,4095">
            <v:shape id="_x0000_s1187" type="#_x0000_t32" style="position:absolute;left:3532;top:10275;width:1590;height:3465" o:connectortype="straight"/>
            <v:shape id="_x0000_s1188" type="#_x0000_t32" style="position:absolute;left:2347;top:10275;width:1185;height:3465;flip:x" o:connectortype="straight"/>
            <v:shape id="_x0000_s1189" type="#_x0000_t32" style="position:absolute;left:2347;top:13740;width:2775;height:0" o:connectortype="straight"/>
            <v:shape id="_x0000_s1190" type="#_x0000_t120" style="position:absolute;left:2302;top:13680;width:120;height:105" fillcolor="black [3213]"/>
            <v:shape id="_x0000_s1191" type="#_x0000_t120" style="position:absolute;left:3472;top:10230;width:120;height:105" fillcolor="black [3213]"/>
            <v:shape id="_x0000_s1192" type="#_x0000_t120" style="position:absolute;left:5047;top:13695;width:120;height:105" fillcolor="black [3213]"/>
            <v:shape id="_x0000_s1193" type="#_x0000_t120" style="position:absolute;left:3007;top:11601;width:120;height:105" fillcolor="black [3213]"/>
            <v:shape id="_x0000_s1194" type="#_x0000_t32" style="position:absolute;left:3022;top:11646;width:2100;height:2094" o:connectortype="straight"/>
            <v:shape id="_x0000_s1195" type="#_x0000_t202" style="position:absolute;left:2722;top:11271;width:405;height:435" filled="f" stroked="f">
              <v:textbox>
                <w:txbxContent>
                  <w:p w:rsidR="001410B0" w:rsidRPr="00B03129" w:rsidRDefault="001410B0" w:rsidP="00D76FE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196" type="#_x0000_t202" style="position:absolute;left:3330;top:9795;width:405;height:435" filled="f" stroked="f">
              <v:textbox>
                <w:txbxContent>
                  <w:p w:rsidR="001410B0" w:rsidRPr="00B03129" w:rsidRDefault="001410B0" w:rsidP="00D76FE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197" type="#_x0000_t202" style="position:absolute;left:5122;top:13455;width:405;height:435" filled="f" stroked="f">
              <v:textbox>
                <w:txbxContent>
                  <w:p w:rsidR="001410B0" w:rsidRPr="00B03129" w:rsidRDefault="001410B0" w:rsidP="00D76FE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198" type="#_x0000_t202" style="position:absolute;left:1897;top:13455;width:405;height:435" filled="f" stroked="f">
              <v:textbox>
                <w:txbxContent>
                  <w:p w:rsidR="001410B0" w:rsidRPr="00B03129" w:rsidRDefault="001410B0" w:rsidP="00D76FE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</v:group>
        </w:pict>
      </w:r>
    </w:p>
    <w:p w:rsidR="00D76FE1" w:rsidRDefault="00D76FE1" w:rsidP="00D76FE1">
      <w:pPr>
        <w:rPr>
          <w:rFonts w:ascii="Times New Roman" w:hAnsi="Times New Roman" w:cs="Times New Roman"/>
          <w:sz w:val="24"/>
        </w:rPr>
      </w:pPr>
    </w:p>
    <w:p w:rsidR="00D76FE1" w:rsidRDefault="00D76FE1" w:rsidP="00D76FE1">
      <w:pPr>
        <w:rPr>
          <w:rFonts w:ascii="Times New Roman" w:hAnsi="Times New Roman" w:cs="Times New Roman"/>
          <w:sz w:val="24"/>
        </w:rPr>
      </w:pPr>
    </w:p>
    <w:p w:rsidR="00D76FE1" w:rsidRDefault="00D76FE1" w:rsidP="00D76FE1">
      <w:pPr>
        <w:rPr>
          <w:rFonts w:ascii="Times New Roman" w:hAnsi="Times New Roman" w:cs="Times New Roman"/>
          <w:sz w:val="24"/>
        </w:rPr>
      </w:pPr>
    </w:p>
    <w:p w:rsidR="00D76FE1" w:rsidRDefault="00D76FE1" w:rsidP="00D76FE1">
      <w:pPr>
        <w:rPr>
          <w:rFonts w:ascii="Times New Roman" w:hAnsi="Times New Roman" w:cs="Times New Roman"/>
          <w:sz w:val="24"/>
        </w:rPr>
      </w:pPr>
    </w:p>
    <w:p w:rsidR="00D76FE1" w:rsidRDefault="00D76FE1" w:rsidP="00D76FE1">
      <w:pPr>
        <w:rPr>
          <w:rFonts w:ascii="Times New Roman" w:hAnsi="Times New Roman" w:cs="Times New Roman"/>
          <w:sz w:val="24"/>
        </w:rPr>
      </w:pPr>
    </w:p>
    <w:p w:rsidR="00D76FE1" w:rsidRDefault="00D76FE1" w:rsidP="00D76FE1">
      <w:pPr>
        <w:rPr>
          <w:rFonts w:ascii="Times New Roman" w:hAnsi="Times New Roman" w:cs="Times New Roman"/>
          <w:sz w:val="24"/>
        </w:rPr>
      </w:pPr>
    </w:p>
    <w:p w:rsidR="007F32C2" w:rsidRDefault="007F32C2" w:rsidP="007F32C2">
      <w:pPr>
        <w:ind w:firstLine="709"/>
        <w:mirrorIndents/>
        <w:rPr>
          <w:rFonts w:ascii="Times New Roman" w:hAnsi="Times New Roman" w:cs="Times New Roman"/>
          <w:sz w:val="24"/>
        </w:rPr>
      </w:pPr>
    </w:p>
    <w:p w:rsidR="00D76FE1" w:rsidRPr="007F32C2" w:rsidRDefault="007F32C2" w:rsidP="007F32C2">
      <w:pPr>
        <w:ind w:firstLine="709"/>
        <w:mirrorIndents/>
        <w:rPr>
          <w:rFonts w:ascii="Times New Roman" w:hAnsi="Times New Roman" w:cs="Times New Roman"/>
          <w:sz w:val="24"/>
          <w:u w:val="single"/>
        </w:rPr>
      </w:pPr>
      <w:r w:rsidRPr="007F32C2">
        <w:rPr>
          <w:rFonts w:ascii="Times New Roman" w:hAnsi="Times New Roman" w:cs="Times New Roman"/>
          <w:sz w:val="24"/>
          <w:u w:val="single"/>
        </w:rPr>
        <w:t>Окружность и круг.</w:t>
      </w:r>
    </w:p>
    <w:p w:rsidR="007F32C2" w:rsidRDefault="001410B0" w:rsidP="007F32C2">
      <w:pPr>
        <w:mirrorIndents/>
        <w:rPr>
          <w:rFonts w:ascii="Times New Roman" w:hAnsi="Times New Roman" w:cs="Times New Roman"/>
          <w:bCs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</w:rPr>
        <w:pict>
          <v:group id="_x0000_s1199" style="position:absolute;margin-left:45.6pt;margin-top:21.7pt;width:374.05pt;height:116.9pt;z-index:251689984" coordorigin="1211,7072" coordsize="9686,3304">
            <v:shape id="_x0000_s1200" type="#_x0000_t202" style="position:absolute;left:2224;top:9851;width:345;height:525" filled="f" stroked="f">
              <v:textbox style="mso-next-textbox:#_x0000_s1200">
                <w:txbxContent>
                  <w:p w:rsidR="001410B0" w:rsidRDefault="001410B0" w:rsidP="00F61647">
                    <w:r>
                      <w:t>С</w:t>
                    </w:r>
                  </w:p>
                </w:txbxContent>
              </v:textbox>
            </v:shape>
            <v:shape id="_x0000_s1201" type="#_x0000_t202" style="position:absolute;left:2569;top:7072;width:540;height:638" wrapcoords="0 0" filled="f" stroked="f">
              <v:textbox style="mso-next-textbox:#_x0000_s1201">
                <w:txbxContent>
                  <w:p w:rsidR="001410B0" w:rsidRDefault="001410B0" w:rsidP="00F61647">
                    <w:r>
                      <w:t>А</w:t>
                    </w:r>
                  </w:p>
                </w:txbxContent>
              </v:textbox>
            </v:shape>
            <v:rect id="_x0000_s1202" style="position:absolute;left:2831;top:8331;width:585;height:630" filled="f" strokecolor="white [3212]"/>
            <v:shape id="_x0000_s1203" type="#_x0000_t202" style="position:absolute;left:2760;top:8546;width:480;height:595" filled="f" stroked="f">
              <v:textbox style="mso-next-textbox:#_x0000_s1203">
                <w:txbxContent>
                  <w:p w:rsidR="001410B0" w:rsidRDefault="001410B0" w:rsidP="00F61647">
                    <w:r>
                      <w:t>О</w:t>
                    </w:r>
                  </w:p>
                </w:txbxContent>
              </v:textbox>
            </v:shape>
            <v:shape id="_x0000_s1204" type="#_x0000_t202" style="position:absolute;left:1211;top:8546;width:435;height:638" filled="f" stroked="f">
              <v:textbox style="mso-next-textbox:#_x0000_s1204">
                <w:txbxContent>
                  <w:p w:rsidR="001410B0" w:rsidRPr="002E1636" w:rsidRDefault="001410B0" w:rsidP="00F6164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205" type="#_x0000_t202" style="position:absolute;left:4031;top:8531;width:495;height:560" filled="f" stroked="f">
              <v:textbox style="mso-next-textbox:#_x0000_s1205">
                <w:txbxContent>
                  <w:p w:rsidR="001410B0" w:rsidRDefault="001410B0" w:rsidP="00F61647">
                    <w:r>
                      <w:t>В</w:t>
                    </w:r>
                  </w:p>
                </w:txbxContent>
              </v:textbox>
            </v:shape>
            <v:shape id="_x0000_s1206" type="#_x0000_t202" style="position:absolute;left:7241;top:7259;width:525;height:552" filled="f" stroked="f">
              <v:textbox style="mso-next-textbox:#_x0000_s1206">
                <w:txbxContent>
                  <w:p w:rsidR="001410B0" w:rsidRDefault="001410B0" w:rsidP="00F61647">
                    <w:r>
                      <w:t>А</w:t>
                    </w:r>
                  </w:p>
                </w:txbxContent>
              </v:textbox>
            </v:shape>
            <v:shape id="_x0000_s1207" type="#_x0000_t202" style="position:absolute;left:10136;top:8241;width:761;height:623" filled="f" stroked="f">
              <v:textbox style="mso-next-textbox:#_x0000_s1207">
                <w:txbxContent>
                  <w:p w:rsidR="001410B0" w:rsidRDefault="001410B0" w:rsidP="00F61647">
                    <w:r>
                      <w:t>В</w:t>
                    </w:r>
                  </w:p>
                </w:txbxContent>
              </v:textbox>
            </v:shape>
            <v:shape id="_x0000_s1208" type="#_x0000_t202" style="position:absolute;left:8051;top:9378;width:390;height:600" filled="f" stroked="f">
              <v:textbox style="mso-next-textbox:#_x0000_s1208">
                <w:txbxContent>
                  <w:p w:rsidR="001410B0" w:rsidRDefault="001410B0" w:rsidP="00F61647">
                    <w:r>
                      <w:t>С</w:t>
                    </w:r>
                  </w:p>
                </w:txbxContent>
              </v:textbox>
            </v:shape>
            <v:shape id="_x0000_s1209" type="#_x0000_t202" style="position:absolute;left:6255;top:8962;width:495;height:560" filled="f" stroked="f">
              <v:textbox style="mso-next-textbox:#_x0000_s1209">
                <w:txbxContent>
                  <w:p w:rsidR="001410B0" w:rsidRPr="0051753A" w:rsidRDefault="001410B0" w:rsidP="00F6164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oval id="_x0000_s1210" style="position:absolute;left:6649;top:8994;width:101;height:98" fillcolor="black [3213]"/>
            <v:shape id="_x0000_s1211" type="#_x0000_t120" style="position:absolute;left:2749;top:8655;width:71;height:71" fillcolor="black [3213]"/>
            <v:shape id="_x0000_s1212" type="#_x0000_t120" style="position:absolute;left:2775;top:7477;width:71;height:71" fillcolor="black [3213]"/>
            <v:shape id="_x0000_s1213" type="#_x0000_t120" style="position:absolute;left:1590;top:8640;width:71;height:71" fillcolor="black [3213]"/>
            <v:shape id="_x0000_s1214" type="#_x0000_t120" style="position:absolute;left:3975;top:8640;width:71;height:71" fillcolor="black [3213]"/>
            <v:shape id="_x0000_s1215" type="#_x0000_t120" style="position:absolute;left:2745;top:9934;width:71;height:71" fillcolor="black [3213]"/>
            <v:shape id="_x0000_s1216" type="#_x0000_t120" style="position:absolute;left:10065;top:8449;width:71;height:71" fillcolor="black [3213]"/>
            <v:shape id="_x0000_s1217" type="#_x0000_t120" style="position:absolute;left:7425;top:7740;width:71;height:71" fillcolor="black [3213]"/>
            <v:shape id="_x0000_s1218" type="#_x0000_t120" style="position:absolute;left:8175;top:8505;width:71;height:71" fillcolor="black [3213]"/>
            <v:shape id="_x0000_s1219" type="#_x0000_t120" style="position:absolute;left:8224;top:9270;width:71;height:71" fillcolor="black [3213]"/>
            <v:shape id="_x0000_s1220" type="#_x0000_t202" style="position:absolute;left:7856;top:8241;width:660;height:549" filled="f" stroked="f">
              <v:textbox style="mso-next-textbox:#_x0000_s1220">
                <w:txbxContent>
                  <w:p w:rsidR="001410B0" w:rsidRDefault="001410B0" w:rsidP="00F61647">
                    <w:r>
                      <w:t>О</w:t>
                    </w:r>
                  </w:p>
                </w:txbxContent>
              </v:textbox>
            </v:shape>
            <v:shape id="_x0000_s1221" type="#_x0000_t202" style="position:absolute;left:2460;top:7136;width:615;height:412" filled="f" stroked="f">
              <v:textbox>
                <w:txbxContent>
                  <w:p w:rsidR="001410B0" w:rsidRDefault="001410B0" w:rsidP="00F61647"/>
                </w:txbxContent>
              </v:textbox>
            </v:shape>
            <v:shape id="_x0000_s1222" type="#_x0000_t120" style="position:absolute;left:1646;top:7474;width:2400;height:2460"/>
            <v:shape id="_x0000_s1223" type="#_x0000_t120" style="position:absolute;left:2749;top:8655;width:71;height:71" fillcolor="black [3213]"/>
            <v:shape id="_x0000_s1224" type="#_x0000_t120" style="position:absolute;left:2775;top:7447;width:71;height:71" fillcolor="black [3213]"/>
            <v:shape id="_x0000_s1225" type="#_x0000_t120" style="position:absolute;left:1590;top:8640;width:71;height:71" fillcolor="black [3213]"/>
            <v:shape id="_x0000_s1226" type="#_x0000_t120" style="position:absolute;left:3975;top:8640;width:71;height:71" fillcolor="black [3213]"/>
            <v:shape id="_x0000_s1227" type="#_x0000_t120" style="position:absolute;left:2745;top:9934;width:71;height:71" fillcolor="black [3213]"/>
            <v:oval id="_x0000_s1228" style="position:absolute;left:6255;top:7710;width:3840;height:1605"/>
            <v:shape id="_x0000_s1229" type="#_x0000_t120" style="position:absolute;left:10065;top:8449;width:71;height:71" fillcolor="black [3213]"/>
            <v:shape id="_x0000_s1230" type="#_x0000_t120" style="position:absolute;left:7425;top:7740;width:71;height:71" fillcolor="black [3213]"/>
            <v:shape id="_x0000_s1231" type="#_x0000_t120" style="position:absolute;left:8175;top:8505;width:71;height:71" fillcolor="black [3213]"/>
            <v:shape id="_x0000_s1232" type="#_x0000_t120" style="position:absolute;left:8224;top:9270;width:71;height:71" fillcolor="black [3213]"/>
          </v:group>
        </w:pict>
      </w:r>
      <w:r w:rsidR="00F61647" w:rsidRPr="00F61647">
        <w:rPr>
          <w:rFonts w:ascii="Times New Roman" w:hAnsi="Times New Roman" w:cs="Times New Roman"/>
          <w:color w:val="000000"/>
          <w:sz w:val="24"/>
          <w:szCs w:val="28"/>
        </w:rPr>
        <w:t xml:space="preserve">1.Чем похожи и чем отличаются рисунки слева и </w:t>
      </w:r>
      <w:r w:rsidR="00F61647" w:rsidRPr="00F61647">
        <w:rPr>
          <w:rFonts w:ascii="Times New Roman" w:hAnsi="Times New Roman" w:cs="Times New Roman"/>
          <w:bCs/>
          <w:color w:val="000000"/>
          <w:sz w:val="24"/>
          <w:szCs w:val="28"/>
        </w:rPr>
        <w:t>справа?</w:t>
      </w:r>
    </w:p>
    <w:p w:rsidR="00F61647" w:rsidRPr="00F61647" w:rsidRDefault="00F61647" w:rsidP="007F32C2">
      <w:pPr>
        <w:mirrorIndents/>
        <w:rPr>
          <w:rFonts w:ascii="Times New Roman" w:hAnsi="Times New Roman" w:cs="Times New Roman"/>
        </w:rPr>
      </w:pPr>
    </w:p>
    <w:p w:rsidR="00D76FE1" w:rsidRDefault="00D76F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46221" w:rsidRDefault="00746221" w:rsidP="0074622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2.</w:t>
      </w:r>
      <w:r w:rsidRPr="00746221">
        <w:t xml:space="preserve"> </w:t>
      </w:r>
      <w:r w:rsidRPr="00746221">
        <w:rPr>
          <w:rFonts w:ascii="Times New Roman" w:hAnsi="Times New Roman" w:cs="Times New Roman"/>
          <w:sz w:val="24"/>
        </w:rPr>
        <w:t>Можно ли провести окруж</w:t>
      </w:r>
      <w:r>
        <w:rPr>
          <w:rFonts w:ascii="Times New Roman" w:hAnsi="Times New Roman" w:cs="Times New Roman"/>
          <w:sz w:val="24"/>
        </w:rPr>
        <w:t xml:space="preserve">ность с центром в точке О, так, </w:t>
      </w:r>
      <w:r w:rsidRPr="00746221">
        <w:rPr>
          <w:rFonts w:ascii="Times New Roman" w:hAnsi="Times New Roman" w:cs="Times New Roman"/>
          <w:sz w:val="24"/>
        </w:rPr>
        <w:t>чтобы она проходила через точки</w:t>
      </w:r>
      <w:r>
        <w:rPr>
          <w:rFonts w:ascii="Times New Roman" w:hAnsi="Times New Roman" w:cs="Times New Roman"/>
          <w:sz w:val="24"/>
        </w:rPr>
        <w:t xml:space="preserve"> </w:t>
      </w:r>
      <w:r w:rsidRPr="00746221">
        <w:rPr>
          <w:rFonts w:ascii="Times New Roman" w:hAnsi="Times New Roman" w:cs="Times New Roman"/>
          <w:sz w:val="24"/>
        </w:rPr>
        <w:t>А, В, С, D.</w:t>
      </w:r>
    </w:p>
    <w:p w:rsidR="00746221" w:rsidRDefault="00746221" w:rsidP="0074622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88900</wp:posOffset>
            </wp:positionV>
            <wp:extent cx="1438275" cy="1233170"/>
            <wp:effectExtent l="19050" t="0" r="9525" b="0"/>
            <wp:wrapThrough wrapText="bothSides">
              <wp:wrapPolygon edited="0">
                <wp:start x="-286" y="0"/>
                <wp:lineTo x="-286" y="21355"/>
                <wp:lineTo x="21743" y="21355"/>
                <wp:lineTo x="21743" y="0"/>
                <wp:lineTo x="-286" y="0"/>
              </wp:wrapPolygon>
            </wp:wrapThrough>
            <wp:docPr id="2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333375</wp:posOffset>
            </wp:positionV>
            <wp:extent cx="1368425" cy="1031240"/>
            <wp:effectExtent l="19050" t="0" r="3175" b="0"/>
            <wp:wrapThrough wrapText="bothSides">
              <wp:wrapPolygon edited="0">
                <wp:start x="-301" y="0"/>
                <wp:lineTo x="-301" y="21148"/>
                <wp:lineTo x="21650" y="21148"/>
                <wp:lineTo x="21650" y="0"/>
                <wp:lineTo x="-301" y="0"/>
              </wp:wrapPolygon>
            </wp:wrapThrough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 t="10185" r="-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269875</wp:posOffset>
            </wp:positionV>
            <wp:extent cx="1126490" cy="1052195"/>
            <wp:effectExtent l="19050" t="0" r="0" b="0"/>
            <wp:wrapThrough wrapText="bothSides">
              <wp:wrapPolygon edited="0">
                <wp:start x="-365" y="0"/>
                <wp:lineTo x="-365" y="21118"/>
                <wp:lineTo x="21551" y="21118"/>
                <wp:lineTo x="21551" y="0"/>
                <wp:lineTo x="-365" y="0"/>
              </wp:wrapPolygon>
            </wp:wrapThrough>
            <wp:docPr id="5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6221" w:rsidRDefault="00746221" w:rsidP="00746221">
      <w:pPr>
        <w:rPr>
          <w:rFonts w:ascii="Times New Roman" w:hAnsi="Times New Roman" w:cs="Times New Roman"/>
          <w:sz w:val="24"/>
        </w:rPr>
      </w:pPr>
    </w:p>
    <w:p w:rsidR="00746221" w:rsidRDefault="00746221" w:rsidP="00746221">
      <w:pPr>
        <w:rPr>
          <w:rFonts w:ascii="Times New Roman" w:hAnsi="Times New Roman" w:cs="Times New Roman"/>
          <w:sz w:val="24"/>
        </w:rPr>
      </w:pPr>
    </w:p>
    <w:p w:rsidR="00746221" w:rsidRDefault="00746221" w:rsidP="00746221">
      <w:pPr>
        <w:rPr>
          <w:rFonts w:ascii="Times New Roman" w:hAnsi="Times New Roman" w:cs="Times New Roman"/>
          <w:sz w:val="24"/>
        </w:rPr>
      </w:pPr>
    </w:p>
    <w:p w:rsidR="00746221" w:rsidRDefault="00746221" w:rsidP="00746221">
      <w:pPr>
        <w:rPr>
          <w:rFonts w:ascii="Times New Roman" w:hAnsi="Times New Roman" w:cs="Times New Roman"/>
          <w:sz w:val="24"/>
        </w:rPr>
      </w:pPr>
    </w:p>
    <w:p w:rsidR="00746221" w:rsidRPr="00AF79AC" w:rsidRDefault="00AF79AC" w:rsidP="00AF79AC">
      <w:pPr>
        <w:ind w:firstLine="709"/>
        <w:rPr>
          <w:rFonts w:ascii="Times New Roman" w:hAnsi="Times New Roman" w:cs="Times New Roman"/>
          <w:sz w:val="24"/>
          <w:u w:val="single"/>
        </w:rPr>
      </w:pPr>
      <w:r w:rsidRPr="00AF79AC">
        <w:rPr>
          <w:rFonts w:ascii="Times New Roman" w:hAnsi="Times New Roman" w:cs="Times New Roman"/>
          <w:sz w:val="24"/>
          <w:u w:val="single"/>
        </w:rPr>
        <w:t>Угол.</w:t>
      </w:r>
    </w:p>
    <w:p w:rsidR="00AF79AC" w:rsidRDefault="001410B0" w:rsidP="00AF79AC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233" style="position:absolute;margin-left:9.45pt;margin-top:42.75pt;width:405pt;height:99.15pt;z-index:251697152" coordorigin="1890,2462" coordsize="8100,1983">
            <v:oval id="_x0000_s1234" style="position:absolute;left:2614;top:2709;width:71;height:71;flip:x" fillcolor="black [3213]"/>
            <v:oval id="_x0000_s1235" style="position:absolute;left:1890;top:4082;width:71;height:71;flip:x" fillcolor="black [3213]"/>
            <v:oval id="_x0000_s1236" style="position:absolute;left:3019;top:4108;width:71;height:71;flip:x" fillcolor="black [3213]"/>
            <v:oval id="_x0000_s1237" style="position:absolute;left:5569;top:4011;width:71;height:71;flip:x" fillcolor="black [3213]"/>
            <v:oval id="_x0000_s1238" style="position:absolute;left:4695;top:2870;width:71;height:71;flip:x" fillcolor="black [3213]"/>
            <v:oval id="_x0000_s1239" style="position:absolute;left:6960;top:3969;width:71;height:71;flip:x" fillcolor="black [3213]"/>
            <v:shape id="_x0000_s1240" type="#_x0000_t32" style="position:absolute;left:1905;top:2462;width:915;height:1691;flip:x" o:connectortype="straight">
              <v:stroke dashstyle="dash"/>
            </v:shape>
            <v:shape id="_x0000_s1241" type="#_x0000_t32" style="position:absolute;left:1890;top:4153;width:2055;height:0" o:connectortype="straight">
              <v:stroke dashstyle="dash"/>
            </v:shape>
            <v:oval id="_x0000_s1242" style="position:absolute;left:8479;top:2709;width:71;height:71;flip:x" fillcolor="black [3213]"/>
            <v:oval id="_x0000_s1243" style="position:absolute;left:8352;top:4011;width:71;height:71;flip:x" fillcolor="black [3213]"/>
            <v:oval id="_x0000_s1244" style="position:absolute;left:9368;top:3225;width:71;height:71;flip:x" fillcolor="black [3213]"/>
            <v:shape id="_x0000_s1245" type="#_x0000_t32" style="position:absolute;left:4504;top:2600;width:1065;height:1425" o:connectortype="straight">
              <v:stroke dashstyle="dash"/>
            </v:shape>
            <v:shape id="_x0000_s1246" type="#_x0000_t32" style="position:absolute;left:5569;top:3975;width:2051;height:71;flip:y" o:connectortype="straight">
              <v:stroke dashstyle="dash"/>
            </v:shape>
            <v:shape id="_x0000_s1247" type="#_x0000_t32" style="position:absolute;left:8352;top:2709;width:142;height:1736;flip:x" o:connectortype="straight">
              <v:stroke dashstyle="dash"/>
            </v:shape>
            <v:shape id="_x0000_s1248" type="#_x0000_t32" style="position:absolute;left:8550;top:2765;width:1440;height:825" o:connectortype="straight">
              <v:stroke dashstyle="dash"/>
            </v:shape>
          </v:group>
        </w:pict>
      </w:r>
      <w:r w:rsidR="00AF79AC">
        <w:rPr>
          <w:rFonts w:ascii="Times New Roman" w:hAnsi="Times New Roman" w:cs="Times New Roman"/>
          <w:sz w:val="24"/>
        </w:rPr>
        <w:t>1.</w:t>
      </w:r>
      <w:r w:rsidR="00AF79AC" w:rsidRPr="00AF79AC">
        <w:rPr>
          <w:rFonts w:ascii="Times New Roman" w:hAnsi="Times New Roman" w:cs="Times New Roman"/>
          <w:sz w:val="24"/>
        </w:rPr>
        <w:t>Построй угол с вершиной в точке А так, чтобы одна его сторона проходила через то</w:t>
      </w:r>
      <w:r w:rsidR="00AF79AC" w:rsidRPr="00AF79AC">
        <w:rPr>
          <w:rFonts w:ascii="Times New Roman" w:hAnsi="Times New Roman" w:cs="Times New Roman"/>
          <w:sz w:val="24"/>
        </w:rPr>
        <w:t>ч</w:t>
      </w:r>
      <w:r w:rsidR="00AF79AC" w:rsidRPr="00AF79AC">
        <w:rPr>
          <w:rFonts w:ascii="Times New Roman" w:hAnsi="Times New Roman" w:cs="Times New Roman"/>
          <w:sz w:val="24"/>
        </w:rPr>
        <w:t>ку В, а другая через точку С. Закрась тупой угол синим цветом, а острый угол красным.</w:t>
      </w:r>
    </w:p>
    <w:p w:rsidR="00AF79AC" w:rsidRPr="00AF79AC" w:rsidRDefault="00AF79AC" w:rsidP="00AF79AC">
      <w:pPr>
        <w:spacing w:line="360" w:lineRule="auto"/>
        <w:rPr>
          <w:rFonts w:ascii="Times New Roman" w:hAnsi="Times New Roman" w:cs="Times New Roman"/>
          <w:sz w:val="24"/>
        </w:rPr>
      </w:pPr>
    </w:p>
    <w:p w:rsidR="00AF79AC" w:rsidRDefault="00AF79AC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F79AC" w:rsidRDefault="00AF79AC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F79AC" w:rsidRDefault="00AF79AC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F79AC" w:rsidRDefault="00AF79AC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AF79AC">
        <w:t xml:space="preserve"> </w:t>
      </w:r>
      <w:r w:rsidRPr="00AF79AC">
        <w:rPr>
          <w:rFonts w:ascii="Times New Roman" w:hAnsi="Times New Roman" w:cs="Times New Roman"/>
          <w:sz w:val="24"/>
        </w:rPr>
        <w:t>Построй сначала остр</w:t>
      </w:r>
      <w:r>
        <w:rPr>
          <w:rFonts w:ascii="Times New Roman" w:hAnsi="Times New Roman" w:cs="Times New Roman"/>
          <w:sz w:val="24"/>
        </w:rPr>
        <w:t>ый угол, стороны которого прохо</w:t>
      </w:r>
      <w:r w:rsidRPr="00AF79AC">
        <w:rPr>
          <w:rFonts w:ascii="Times New Roman" w:hAnsi="Times New Roman" w:cs="Times New Roman"/>
          <w:sz w:val="24"/>
        </w:rPr>
        <w:t>дят через точки А и В, а затем тупой угол, стороны которого проходят через эти же точки.</w:t>
      </w:r>
    </w:p>
    <w:p w:rsidR="00AF79AC" w:rsidRDefault="001410B0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249" style="position:absolute;left:0;text-align:left;margin-left:91.6pt;margin-top:3.05pt;width:192.75pt;height:117.8pt;z-index:251698176" coordorigin="2925,2416" coordsize="3855,2356">
            <v:group id="_x0000_s1250" style="position:absolute;left:3195;top:2416;width:3420;height:2356" coordorigin="2685,6763" coordsize="3420,2356">
              <v:shape id="_x0000_s1251" type="#_x0000_t32" style="position:absolute;left:5445;top:7004;width:660;height:2115" o:connectortype="straight">
                <v:stroke dashstyle="dash"/>
              </v:shape>
              <v:oval id="_x0000_s1252" style="position:absolute;left:3090;top:8182;width:71;height:90;flip:x" fillcolor="black [3213]"/>
              <v:oval id="_x0000_s1253" style="position:absolute;left:2805;top:7109;width:71;height:90;flip:x" fillcolor="black [3213]"/>
              <v:oval id="_x0000_s1254" style="position:absolute;left:4680;top:8107;width:71;height:90;flip:x" fillcolor="black [3213]"/>
              <v:oval id="_x0000_s1255" style="position:absolute;left:5779;top:8092;width:71;height:90;flip:x" fillcolor="black [3213]"/>
              <v:shape id="_x0000_s1256" type="#_x0000_t32" style="position:absolute;left:2685;top:7788;width:885;height:795;flip:x y" o:connectortype="straight">
                <v:stroke dashstyle="dash"/>
              </v:shape>
              <v:shape id="_x0000_s1257" type="#_x0000_t32" style="position:absolute;left:2685;top:6763;width:259;height:1025;flip:y" o:connectortype="straight">
                <v:stroke dashstyle="dash"/>
              </v:shape>
              <v:shape id="_x0000_s1258" type="#_x0000_t32" style="position:absolute;left:4230;top:7004;width:1215;height:1920;flip:y" o:connectortype="straight">
                <v:stroke dashstyle="dash"/>
              </v:shape>
            </v:group>
            <v:shape id="_x0000_s1259" type="#_x0000_t202" style="position:absolute;left:2925;top:2444;width:390;height:408" filled="f" stroked="f">
              <v:textbox>
                <w:txbxContent>
                  <w:p w:rsidR="001410B0" w:rsidRPr="007A40E4" w:rsidRDefault="001410B0" w:rsidP="00D96C3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260" type="#_x0000_t202" style="position:absolute;left:3300;top:3925;width:390;height:408" filled="f" stroked="f">
              <v:textbox>
                <w:txbxContent>
                  <w:p w:rsidR="001410B0" w:rsidRPr="007A40E4" w:rsidRDefault="001410B0" w:rsidP="00D96C3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261" type="#_x0000_t202" style="position:absolute;left:4800;top:3517;width:390;height:408" filled="f" stroked="f">
              <v:textbox>
                <w:txbxContent>
                  <w:p w:rsidR="001410B0" w:rsidRPr="007A40E4" w:rsidRDefault="001410B0" w:rsidP="00D96C3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262" type="#_x0000_t202" style="position:absolute;left:6390;top:3517;width:390;height:408" filled="f" stroked="f">
              <v:textbox>
                <w:txbxContent>
                  <w:p w:rsidR="001410B0" w:rsidRPr="007A40E4" w:rsidRDefault="001410B0" w:rsidP="00D96C3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</v:group>
        </w:pict>
      </w:r>
    </w:p>
    <w:p w:rsidR="00AF79AC" w:rsidRDefault="00AF79AC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F79AC" w:rsidRDefault="00AF79AC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96C3F" w:rsidRDefault="00D96C3F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96C3F" w:rsidRDefault="00D96C3F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96C3F" w:rsidRDefault="00D96C3F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96C3F" w:rsidRDefault="008E6D13" w:rsidP="008E6D1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8E6D13">
        <w:t xml:space="preserve"> </w:t>
      </w:r>
      <w:r w:rsidRPr="008E6D13">
        <w:rPr>
          <w:rFonts w:ascii="Times New Roman" w:hAnsi="Times New Roman" w:cs="Times New Roman"/>
          <w:sz w:val="24"/>
        </w:rPr>
        <w:t xml:space="preserve">С помощью угольника </w:t>
      </w:r>
      <w:r>
        <w:rPr>
          <w:rFonts w:ascii="Times New Roman" w:hAnsi="Times New Roman" w:cs="Times New Roman"/>
          <w:sz w:val="24"/>
        </w:rPr>
        <w:t>построй два прямых угла с верши</w:t>
      </w:r>
      <w:r w:rsidRPr="008E6D13">
        <w:rPr>
          <w:rFonts w:ascii="Times New Roman" w:hAnsi="Times New Roman" w:cs="Times New Roman"/>
          <w:sz w:val="24"/>
        </w:rPr>
        <w:t xml:space="preserve">ной в точке А, так, чтобы одна сторона каждого угла совпадала: </w:t>
      </w:r>
      <w:r>
        <w:rPr>
          <w:rFonts w:ascii="Times New Roman" w:hAnsi="Times New Roman" w:cs="Times New Roman"/>
          <w:sz w:val="24"/>
        </w:rPr>
        <w:t xml:space="preserve"> </w:t>
      </w:r>
      <w:r w:rsidRPr="008E6D13">
        <w:rPr>
          <w:rFonts w:ascii="Times New Roman" w:hAnsi="Times New Roman" w:cs="Times New Roman"/>
          <w:sz w:val="24"/>
        </w:rPr>
        <w:t>а) со</w:t>
      </w:r>
      <w:r>
        <w:rPr>
          <w:rFonts w:ascii="Times New Roman" w:hAnsi="Times New Roman" w:cs="Times New Roman"/>
          <w:sz w:val="24"/>
        </w:rPr>
        <w:t xml:space="preserve"> </w:t>
      </w:r>
      <w:r w:rsidRPr="008E6D13">
        <w:rPr>
          <w:rFonts w:ascii="Times New Roman" w:hAnsi="Times New Roman" w:cs="Times New Roman"/>
          <w:sz w:val="24"/>
        </w:rPr>
        <w:t>стороной АС; б) со стороной АВ.</w:t>
      </w:r>
    </w:p>
    <w:p w:rsidR="008E6D13" w:rsidRDefault="008E6D13" w:rsidP="008E6D1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6D13" w:rsidRDefault="001410B0" w:rsidP="008E6D1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272" style="position:absolute;left:0;text-align:left;margin-left:208.4pt;margin-top:.75pt;width:135.75pt;height:100.5pt;z-index:251700224" coordorigin="4545,11157" coordsize="2715,2010">
            <v:shape id="_x0000_s1273" type="#_x0000_t32" style="position:absolute;left:4890;top:11493;width:840;height:990" o:connectortype="straight"/>
            <v:shape id="_x0000_s1274" type="#_x0000_t32" style="position:absolute;left:5730;top:12483;width:1530;height:0" o:connectortype="straight"/>
            <v:shape id="_x0000_s1275" type="#_x0000_t32" style="position:absolute;left:4890;top:11493;width:2370;height:990" o:connectortype="straight"/>
            <v:shape id="_x0000_s1276" type="#_x0000_t32" style="position:absolute;left:5730;top:11157;width:0;height:2010" o:connectortype="straight">
              <v:stroke dashstyle="dash"/>
            </v:shape>
            <v:shape id="_x0000_s1277" type="#_x0000_t202" style="position:absolute;left:5385;top:12483;width:405;height:597" filled="f" stroked="f">
              <v:textbox>
                <w:txbxContent>
                  <w:p w:rsidR="001410B0" w:rsidRDefault="001410B0" w:rsidP="008E6D13">
                    <w:r>
                      <w:t>А</w:t>
                    </w:r>
                  </w:p>
                </w:txbxContent>
              </v:textbox>
            </v:shape>
            <v:shape id="_x0000_s1278" type="#_x0000_t202" style="position:absolute;left:4545;top:11172;width:480;height:558" filled="f" stroked="f">
              <v:textbox style="mso-next-textbox:#_x0000_s1278">
                <w:txbxContent>
                  <w:p w:rsidR="001410B0" w:rsidRDefault="001410B0" w:rsidP="008E6D13">
                    <w:r>
                      <w:t>В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4"/>
        </w:rPr>
        <w:pict>
          <v:group id="_x0000_s1263" style="position:absolute;left:0;text-align:left;margin-left:21.85pt;margin-top:.75pt;width:127.5pt;height:113.7pt;z-index:251699200" coordorigin="2250,11388" coordsize="2550,2274">
            <v:shape id="_x0000_s1264" type="#_x0000_t32" style="position:absolute;left:2580;top:11388;width:0;height:1980" o:connectortype="straight">
              <v:stroke dashstyle="dash"/>
            </v:shape>
            <v:group id="_x0000_s1265" style="position:absolute;left:2250;top:12039;width:2550;height:1623" coordorigin="2025,11157" coordsize="2550,1623">
              <v:shape id="_x0000_s1266" type="#_x0000_t32" style="position:absolute;left:2355;top:11493;width:1230;height:990;flip:x" o:connectortype="straight"/>
              <v:shape id="_x0000_s1267" type="#_x0000_t32" style="position:absolute;left:2355;top:12483;width:1875;height:0" o:connectortype="straight"/>
              <v:shape id="_x0000_s1268" type="#_x0000_t32" style="position:absolute;left:3585;top:11493;width:645;height:990" o:connectortype="straight"/>
              <v:shape id="_x0000_s1269" type="#_x0000_t202" style="position:absolute;left:4080;top:12210;width:495;height:570" filled="f" stroked="f">
                <v:textbox style="mso-next-textbox:#_x0000_s1269">
                  <w:txbxContent>
                    <w:p w:rsidR="001410B0" w:rsidRPr="00D34DB4" w:rsidRDefault="001410B0" w:rsidP="008E6D13">
                      <w:r>
                        <w:t>С</w:t>
                      </w:r>
                    </w:p>
                  </w:txbxContent>
                </v:textbox>
              </v:shape>
              <v:shape id="_x0000_s1270" type="#_x0000_t202" style="position:absolute;left:2025;top:12210;width:495;height:570" filled="f" stroked="f">
                <v:textbox style="mso-next-textbox:#_x0000_s1270">
                  <w:txbxContent>
                    <w:p w:rsidR="001410B0" w:rsidRPr="00D34DB4" w:rsidRDefault="001410B0" w:rsidP="008E6D13">
                      <w:r>
                        <w:t>А</w:t>
                      </w:r>
                    </w:p>
                  </w:txbxContent>
                </v:textbox>
              </v:shape>
              <v:shape id="_x0000_s1271" type="#_x0000_t202" style="position:absolute;left:3289;top:11157;width:450;height:573" filled="f" stroked="f">
                <v:textbox style="mso-next-textbox:#_x0000_s1271">
                  <w:txbxContent>
                    <w:p w:rsidR="001410B0" w:rsidRDefault="001410B0" w:rsidP="008E6D13">
                      <w:r>
                        <w:t>В</w:t>
                      </w:r>
                    </w:p>
                  </w:txbxContent>
                </v:textbox>
              </v:shape>
            </v:group>
          </v:group>
        </w:pict>
      </w:r>
      <w:r w:rsidR="008E6D13">
        <w:rPr>
          <w:rFonts w:ascii="Times New Roman" w:hAnsi="Times New Roman" w:cs="Times New Roman"/>
          <w:sz w:val="24"/>
        </w:rPr>
        <w:t xml:space="preserve">а) </w:t>
      </w:r>
    </w:p>
    <w:p w:rsidR="00D96C3F" w:rsidRDefault="00D96C3F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6D13" w:rsidRDefault="008E6D1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6D13" w:rsidRDefault="008E6D1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6D13" w:rsidRDefault="008E6D1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6D13" w:rsidRDefault="008E6D1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6D13" w:rsidRDefault="008E6D1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6D13" w:rsidRDefault="001410B0" w:rsidP="008E6D13">
      <w:pPr>
        <w:tabs>
          <w:tab w:val="center" w:pos="4535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pict>
          <v:group id="_x0000_s1288" style="position:absolute;left:0;text-align:left;margin-left:235.2pt;margin-top:-2pt;width:147pt;height:88.45pt;z-index:251702272" coordorigin="4845,13651" coordsize="2940,1769">
            <v:shape id="_x0000_s1289" type="#_x0000_t32" style="position:absolute;left:5130;top:13956;width:780;height:990" o:connectortype="straight"/>
            <v:shape id="_x0000_s1290" type="#_x0000_t32" style="position:absolute;left:5910;top:14945;width:1575;height:2" o:connectortype="straight"/>
            <v:shape id="_x0000_s1291" type="#_x0000_t32" style="position:absolute;left:5130;top:13956;width:2355;height:990" o:connectortype="straight"/>
            <v:shape id="_x0000_s1292" type="#_x0000_t32" style="position:absolute;left:5280;top:14265;width:1500;height:1155;flip:x" o:connectortype="straight">
              <v:stroke dashstyle="dash"/>
            </v:shape>
            <v:shape id="_x0000_s1293" type="#_x0000_t202" style="position:absolute;left:5625;top:14935;width:390;height:485" filled="f" stroked="f">
              <v:textbox>
                <w:txbxContent>
                  <w:p w:rsidR="001410B0" w:rsidRDefault="001410B0" w:rsidP="008E6D13">
                    <w:r>
                      <w:t>А</w:t>
                    </w:r>
                  </w:p>
                </w:txbxContent>
              </v:textbox>
            </v:shape>
            <v:shape id="_x0000_s1294" type="#_x0000_t202" style="position:absolute;left:4845;top:13651;width:285;height:492" filled="f" stroked="f">
              <v:textbox style="mso-next-textbox:#_x0000_s1294">
                <w:txbxContent>
                  <w:p w:rsidR="001410B0" w:rsidRDefault="001410B0" w:rsidP="008E6D13">
                    <w:r>
                      <w:t>В</w:t>
                    </w:r>
                  </w:p>
                </w:txbxContent>
              </v:textbox>
            </v:shape>
            <v:shape id="_x0000_s1295" type="#_x0000_t202" style="position:absolute;left:7410;top:14775;width:375;height:462" filled="f" stroked="f">
              <v:textbox>
                <w:txbxContent>
                  <w:p w:rsidR="001410B0" w:rsidRDefault="001410B0" w:rsidP="008E6D13">
                    <w:r>
                      <w:t>С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4"/>
        </w:rPr>
        <w:pict>
          <v:group id="_x0000_s1279" style="position:absolute;left:0;text-align:left;margin-left:26.55pt;margin-top:-8.45pt;width:147.75pt;height:105pt;z-index:251701248" coordorigin="2535,13611" coordsize="2955,2100">
            <v:shape id="_x0000_s1280" type="#_x0000_t202" style="position:absolute;left:4241;top:13611;width:315;height:492" filled="f" stroked="f">
              <v:textbox style="mso-next-textbox:#_x0000_s1280">
                <w:txbxContent>
                  <w:p w:rsidR="001410B0" w:rsidRDefault="001410B0" w:rsidP="008E6D13">
                    <w:r>
                      <w:t>В</w:t>
                    </w:r>
                  </w:p>
                </w:txbxContent>
              </v:textbox>
            </v:shape>
            <v:group id="_x0000_s1281" style="position:absolute;left:2535;top:13920;width:2955;height:1791" coordorigin="1860,13956" coordsize="2955,1791">
              <v:shape id="_x0000_s1282" type="#_x0000_t32" style="position:absolute;left:2355;top:13956;width:1335;height:990;flip:x" o:connectortype="straight"/>
              <v:shape id="_x0000_s1283" type="#_x0000_t32" style="position:absolute;left:2400;top:14946;width:2175;height:1" o:connectortype="straight"/>
              <v:shape id="_x0000_s1284" type="#_x0000_t32" style="position:absolute;left:3690;top:13956;width:840;height:990" o:connectortype="straight"/>
              <v:shape id="_x0000_s1285" type="#_x0000_t32" style="position:absolute;left:1860;top:14367;width:1219;height:1380" o:connectortype="straight">
                <v:stroke dashstyle="dash"/>
              </v:shape>
              <v:shape id="_x0000_s1286" type="#_x0000_t202" style="position:absolute;left:2010;top:14775;width:270;height:423" filled="f" stroked="f">
                <v:textbox>
                  <w:txbxContent>
                    <w:p w:rsidR="001410B0" w:rsidRDefault="001410B0" w:rsidP="008E6D13">
                      <w:r>
                        <w:t>А</w:t>
                      </w:r>
                    </w:p>
                  </w:txbxContent>
                </v:textbox>
              </v:shape>
              <v:shape id="_x0000_s1287" type="#_x0000_t202" style="position:absolute;left:4545;top:14775;width:270;height:387" filled="f" stroked="f">
                <v:textbox>
                  <w:txbxContent>
                    <w:p w:rsidR="001410B0" w:rsidRDefault="001410B0" w:rsidP="008E6D13">
                      <w:r>
                        <w:t>С</w:t>
                      </w:r>
                    </w:p>
                  </w:txbxContent>
                </v:textbox>
              </v:shape>
            </v:group>
          </v:group>
        </w:pict>
      </w:r>
      <w:r w:rsidR="008E6D13">
        <w:rPr>
          <w:rFonts w:ascii="Times New Roman" w:hAnsi="Times New Roman" w:cs="Times New Roman"/>
          <w:sz w:val="24"/>
        </w:rPr>
        <w:t xml:space="preserve">б) </w:t>
      </w:r>
      <w:r w:rsidR="008E6D13">
        <w:rPr>
          <w:rFonts w:ascii="Times New Roman" w:hAnsi="Times New Roman" w:cs="Times New Roman"/>
          <w:sz w:val="24"/>
        </w:rPr>
        <w:tab/>
      </w:r>
    </w:p>
    <w:p w:rsidR="008E6D13" w:rsidRDefault="008E6D1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6D13" w:rsidRDefault="008E6D1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6D13" w:rsidRDefault="008E6D1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6D13" w:rsidRDefault="008E6D1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6D13" w:rsidRDefault="008E6D1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6D13" w:rsidRPr="00DD155F" w:rsidRDefault="00DD155F" w:rsidP="00DD15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u w:val="single"/>
        </w:rPr>
      </w:pPr>
      <w:r w:rsidRPr="00DD155F">
        <w:rPr>
          <w:rFonts w:ascii="Times New Roman" w:hAnsi="Times New Roman" w:cs="Times New Roman"/>
          <w:sz w:val="24"/>
          <w:u w:val="single"/>
        </w:rPr>
        <w:t>Прямоугольник. Квадрат. Многоугольник.</w:t>
      </w:r>
    </w:p>
    <w:p w:rsidR="008E6D13" w:rsidRPr="004301E8" w:rsidRDefault="004301E8" w:rsidP="004301E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4301E8">
        <w:rPr>
          <w:rFonts w:ascii="Times New Roman" w:hAnsi="Times New Roman" w:cs="Times New Roman"/>
          <w:sz w:val="24"/>
        </w:rPr>
        <w:t>Соедини точки так, чтобы получились:  а) прямоугольники; б) квадраты.</w:t>
      </w:r>
    </w:p>
    <w:p w:rsidR="004301E8" w:rsidRDefault="004301E8" w:rsidP="004301E8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4301E8">
        <w:rPr>
          <w:rFonts w:ascii="Times New Roman" w:hAnsi="Times New Roman" w:cs="Times New Roman"/>
          <w:sz w:val="24"/>
        </w:rPr>
        <w:t>а) прямоугольники</w:t>
      </w:r>
    </w:p>
    <w:p w:rsidR="004301E8" w:rsidRPr="004301E8" w:rsidRDefault="001410B0" w:rsidP="004301E8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296" style="position:absolute;left:0;text-align:left;margin-left:19.1pt;margin-top:8.35pt;width:181.85pt;height:78.25pt;z-index:251703296" coordorigin="1973,9975" coordsize="3637,1565">
            <v:shape id="_x0000_s1297" type="#_x0000_t120" style="position:absolute;left:1973;top:10596;width:143;height:134;flip:y" fillcolor="black [3213]"/>
            <v:shape id="_x0000_s1298" type="#_x0000_t120" style="position:absolute;left:2460;top:11240;width:143;height:150" fillcolor="black [3213]"/>
            <v:shape id="_x0000_s1299" type="#_x0000_t120" style="position:absolute;left:3900;top:11390;width:143;height:150" fillcolor="black [3213]"/>
            <v:shape id="_x0000_s1300" type="#_x0000_t120" style="position:absolute;left:2460;top:10880;width:143;height:150" fillcolor="black [3213]"/>
            <v:shape id="_x0000_s1301" type="#_x0000_t120" style="position:absolute;left:4574;top:10880;width:143;height:150" fillcolor="black [3213]"/>
            <v:shape id="_x0000_s1302" type="#_x0000_t120" style="position:absolute;left:4574;top:11315;width:143;height:150" fillcolor="black [3213]"/>
            <v:shape id="_x0000_s1303" type="#_x0000_t120" style="position:absolute;left:5467;top:10880;width:143;height:150" fillcolor="black [3213]"/>
            <v:shape id="_x0000_s1304" type="#_x0000_t120" style="position:absolute;left:5467;top:10250;width:143;height:150" fillcolor="black [3213]"/>
            <v:shape id="_x0000_s1305" type="#_x0000_t120" style="position:absolute;left:2460;top:10250;width:143;height:150" fillcolor="black [3213]"/>
            <v:shape id="_x0000_s1306" type="#_x0000_t120" style="position:absolute;left:3637;top:10250;width:143;height:150" fillcolor="black [3213]"/>
            <v:shape id="_x0000_s1307" type="#_x0000_t120" style="position:absolute;left:3614;top:10880;width:143;height:150" fillcolor="black [3213]"/>
            <v:shape id="_x0000_s1308" type="#_x0000_t120" style="position:absolute;left:4717;top:9975;width:143;height:150" fillcolor="black [3213]"/>
            <v:shape id="_x0000_s1309" type="#_x0000_t120" style="position:absolute;left:2460;top:10250;width:143;height:150" fillcolor="black [3213]"/>
            <v:shape id="_x0000_s1310" type="#_x0000_t120" style="position:absolute;left:1973;top:10596;width:143;height:134;flip:y" fillcolor="black [3213]"/>
            <v:shape id="_x0000_s1311" type="#_x0000_t120" style="position:absolute;left:2460;top:10880;width:143;height:150" fillcolor="black [3213]"/>
            <v:shape id="_x0000_s1312" type="#_x0000_t120" style="position:absolute;left:2460;top:11240;width:143;height:150" fillcolor="black [3213]"/>
            <v:shape id="_x0000_s1313" type="#_x0000_t120" style="position:absolute;left:3637;top:10880;width:143;height:150" fillcolor="black [3213]"/>
            <v:shape id="_x0000_s1314" type="#_x0000_t120" style="position:absolute;left:3614;top:10250;width:143;height:150" fillcolor="black [3213]"/>
            <v:shape id="_x0000_s1315" type="#_x0000_t120" style="position:absolute;left:4043;top:9975;width:143;height:150" fillcolor="black [3213]"/>
            <v:shape id="_x0000_s1316" type="#_x0000_t120" style="position:absolute;left:4574;top:10880;width:143;height:150" fillcolor="black [3213]"/>
            <v:shape id="_x0000_s1317" type="#_x0000_t120" style="position:absolute;left:4574;top:11315;width:143;height:150" fillcolor="black [3213]"/>
            <v:shape id="_x0000_s1318" type="#_x0000_t120" style="position:absolute;left:5467;top:10880;width:143;height:150" fillcolor="black [3213]"/>
            <v:shape id="_x0000_s1319" type="#_x0000_t120" style="position:absolute;left:5467;top:10250;width:143;height:150" fillcolor="black [3213]"/>
            <v:shape id="_x0000_s1320" type="#_x0000_t120" style="position:absolute;left:4717;top:9975;width:143;height:150" fillcolor="black [3213]"/>
          </v:group>
        </w:pict>
      </w:r>
    </w:p>
    <w:p w:rsidR="00DD155F" w:rsidRDefault="00DD155F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301E8" w:rsidRDefault="004301E8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301E8" w:rsidRDefault="004301E8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301E8" w:rsidRDefault="004301E8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301E8" w:rsidRPr="004301E8" w:rsidRDefault="004301E8" w:rsidP="004301E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8"/>
        </w:rPr>
      </w:pPr>
      <w:r w:rsidRPr="004301E8">
        <w:rPr>
          <w:rFonts w:ascii="Times New Roman" w:hAnsi="Times New Roman" w:cs="Times New Roman"/>
          <w:color w:val="000000"/>
          <w:spacing w:val="-2"/>
          <w:sz w:val="24"/>
          <w:szCs w:val="28"/>
        </w:rPr>
        <w:t>б) квадраты</w:t>
      </w:r>
    </w:p>
    <w:p w:rsidR="004301E8" w:rsidRDefault="001410B0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321" style="position:absolute;left:0;text-align:left;margin-left:16.2pt;margin-top:9.9pt;width:238.9pt;height:76.55pt;z-index:251704320" coordorigin="2168,7705" coordsize="4778,1531">
            <v:shape id="_x0000_s1322" type="#_x0000_t120" style="position:absolute;left:3735;top:7855;width:143;height:150" fillcolor="black [3213]"/>
            <v:shape id="_x0000_s1323" type="#_x0000_t120" style="position:absolute;left:2168;top:8621;width:143;height:150" fillcolor="black [3213]"/>
            <v:shape id="_x0000_s1324" type="#_x0000_t120" style="position:absolute;left:2941;top:8006;width:143;height:150" fillcolor="black [3213]"/>
            <v:shape id="_x0000_s1325" type="#_x0000_t120" style="position:absolute;left:2941;top:9086;width:143;height:150" fillcolor="black [3213]"/>
            <v:shape id="_x0000_s1326" type="#_x0000_t120" style="position:absolute;left:4095;top:8006;width:143;height:150" fillcolor="black [3213]"/>
            <v:shape id="_x0000_s1327" type="#_x0000_t120" style="position:absolute;left:4095;top:9086;width:143;height:150" fillcolor="black [3213]"/>
            <v:shape id="_x0000_s1328" type="#_x0000_t120" style="position:absolute;left:3646;top:8771;width:143;height:150" fillcolor="black [3213]"/>
            <v:shape id="_x0000_s1329" type="#_x0000_t120" style="position:absolute;left:5453;top:7705;width:143;height:150" fillcolor="black [3213]"/>
            <v:shape id="_x0000_s1330" type="#_x0000_t120" style="position:absolute;left:6803;top:8771;width:143;height:150" fillcolor="black [3213]"/>
            <v:shape id="_x0000_s1331" type="#_x0000_t120" style="position:absolute;left:5453;top:8771;width:143;height:150" fillcolor="black [3213]"/>
            <v:shape id="_x0000_s1332" type="#_x0000_t120" style="position:absolute;left:6803;top:7705;width:143;height:150" fillcolor="black [3213]"/>
            <v:shape id="_x0000_s1333" type="#_x0000_t120" style="position:absolute;left:6270;top:8156;width:143;height:150" fillcolor="black [3213]"/>
            <v:shape id="_x0000_s1334" type="#_x0000_t120" style="position:absolute;left:4769;top:8306;width:143;height:150" fillcolor="black [3213]"/>
            <v:shape id="_x0000_s1335" type="#_x0000_t120" style="position:absolute;left:2964;top:8005;width:143;height:150" fillcolor="black [3213]"/>
            <v:shape id="_x0000_s1336" type="#_x0000_t120" style="position:absolute;left:2168;top:8621;width:143;height:150" fillcolor="black [3213]"/>
            <v:shape id="_x0000_s1337" type="#_x0000_t120" style="position:absolute;left:2964;top:8005;width:143;height:150" fillcolor="black [3213]"/>
          </v:group>
        </w:pict>
      </w:r>
    </w:p>
    <w:p w:rsidR="004301E8" w:rsidRDefault="004301E8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301E8" w:rsidRDefault="004301E8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301E8" w:rsidRDefault="004301E8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301E8" w:rsidRDefault="004301E8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301E8" w:rsidRDefault="00C87FD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C87FDD">
        <w:t xml:space="preserve"> </w:t>
      </w:r>
      <w:r w:rsidRPr="00C87FDD">
        <w:rPr>
          <w:rFonts w:ascii="Times New Roman" w:hAnsi="Times New Roman" w:cs="Times New Roman"/>
          <w:sz w:val="24"/>
        </w:rPr>
        <w:t>Используя данные чертежи, построй прямоугольник.</w:t>
      </w:r>
    </w:p>
    <w:p w:rsidR="00C87FDD" w:rsidRDefault="001410B0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367" style="position:absolute;left:0;text-align:left;margin-left:221.3pt;margin-top:5.15pt;width:121.05pt;height:91.55pt;z-index:251707392" coordorigin="6445,6782" coordsize="2421,1831">
            <v:shape id="_x0000_s1368" type="#_x0000_t32" style="position:absolute;left:6976;top:6887;width:1890;height:1035" o:connectortype="straight"/>
            <v:shape id="_x0000_s1369" type="#_x0000_t32" style="position:absolute;left:6483;top:7542;width:1925;height:1071" o:connectortype="straight"/>
            <v:shape id="_x0000_s1370" type="#_x0000_t120" style="position:absolute;left:8265;top:8508;width:143;height:105" fillcolor="black [3213]"/>
            <v:shape id="_x0000_s1371" type="#_x0000_t120" style="position:absolute;left:8723;top:7852;width:143;height:105" fillcolor="black [3213]"/>
            <v:shape id="_x0000_s1372" type="#_x0000_t120" style="position:absolute;left:6833;top:6782;width:143;height:105" fillcolor="black [3213]"/>
            <v:shape id="_x0000_s1373" type="#_x0000_t120" style="position:absolute;left:6445;top:7424;width:143;height:105" fillcolor="black [3213]"/>
            <v:shape id="_x0000_s1374" type="#_x0000_t32" style="position:absolute;left:6933;top:6887;width:1890;height:1035" o:connectortype="straight"/>
            <v:shape id="_x0000_s1375" type="#_x0000_t120" style="position:absolute;left:8265;top:8508;width:143;height:105" fillcolor="black [3213]"/>
          </v:group>
        </w:pict>
      </w:r>
      <w:r>
        <w:rPr>
          <w:rFonts w:ascii="Times New Roman" w:hAnsi="Times New Roman" w:cs="Times New Roman"/>
          <w:noProof/>
          <w:sz w:val="24"/>
        </w:rPr>
        <w:pict>
          <v:group id="_x0000_s1346" style="position:absolute;left:0;text-align:left;margin-left:122.55pt;margin-top:4.95pt;width:57.9pt;height:101.9pt;z-index:251706368" coordorigin="4252,6860" coordsize="1158,2038">
            <v:shape id="_x0000_s1347" type="#_x0000_t32" style="position:absolute;left:4253;top:6935;width:0;height:1831" o:connectortype="straight"/>
            <v:shape id="_x0000_s1348" type="#_x0000_t32" style="position:absolute;left:5408;top:6935;width:1;height:1831" o:connectortype="straight"/>
            <v:shape id="_x0000_s1349" type="#_x0000_t120" style="position:absolute;left:5266;top:8766;width:143;height:105" fillcolor="black [3213]"/>
            <v:shape id="_x0000_s1350" type="#_x0000_t120" style="position:absolute;left:5266;top:6860;width:143;height:105" fillcolor="black [3213]"/>
            <v:shape id="_x0000_s1351" type="#_x0000_t120" style="position:absolute;left:4253;top:8766;width:143;height:105" fillcolor="black [3213]"/>
            <v:shape id="_x0000_s1352" type="#_x0000_t120" style="position:absolute;left:4253;top:6860;width:143;height:105" fillcolor="black [3213]"/>
            <v:shape id="_x0000_s1353" type="#_x0000_t120" style="position:absolute;left:4253;top:6860;width:143;height:105" fillcolor="black [3213]"/>
            <v:shape id="_x0000_s1354" type="#_x0000_t120" style="position:absolute;left:4253;top:8793;width:143;height:105" fillcolor="black [3213]"/>
            <v:shape id="_x0000_s1355" type="#_x0000_t120" style="position:absolute;left:4253;top:6887;width:143;height:105" fillcolor="black [3213]"/>
            <v:shape id="_x0000_s1356" type="#_x0000_t32" style="position:absolute;left:4252;top:6935;width:0;height:1831" o:connectortype="straight"/>
            <v:shape id="_x0000_s1357" type="#_x0000_t120" style="position:absolute;left:5265;top:8766;width:143;height:105" fillcolor="black [3213]"/>
            <v:shape id="_x0000_s1358" type="#_x0000_t120" style="position:absolute;left:5265;top:6860;width:143;height:105" fillcolor="black [3213]"/>
            <v:shape id="_x0000_s1359" type="#_x0000_t120" style="position:absolute;left:4252;top:8793;width:143;height:105" fillcolor="black [3213]"/>
            <v:shape id="_x0000_s1360" type="#_x0000_t120" style="position:absolute;left:4252;top:6887;width:143;height:105" fillcolor="black [3213]"/>
            <v:shape id="_x0000_s1361" type="#_x0000_t32" style="position:absolute;left:5409;top:6935;width:1;height:1831" o:connectortype="straight"/>
            <v:shape id="_x0000_s1362" type="#_x0000_t32" style="position:absolute;left:4253;top:6935;width:0;height:1831" o:connectortype="straight"/>
            <v:shape id="_x0000_s1363" type="#_x0000_t120" style="position:absolute;left:5266;top:8766;width:143;height:105" fillcolor="black [3213]"/>
            <v:shape id="_x0000_s1364" type="#_x0000_t120" style="position:absolute;left:5266;top:6860;width:143;height:105" fillcolor="black [3213]"/>
            <v:shape id="_x0000_s1365" type="#_x0000_t120" style="position:absolute;left:4253;top:8793;width:143;height:105" fillcolor="black [3213]"/>
            <v:shape id="_x0000_s1366" type="#_x0000_t120" style="position:absolute;left:4253;top:6887;width:143;height:105" fillcolor="black [3213]"/>
          </v:group>
        </w:pict>
      </w:r>
      <w:r>
        <w:rPr>
          <w:rFonts w:ascii="Times New Roman" w:hAnsi="Times New Roman" w:cs="Times New Roman"/>
          <w:noProof/>
          <w:sz w:val="24"/>
        </w:rPr>
        <w:pict>
          <v:group id="_x0000_s1338" style="position:absolute;left:0;text-align:left;margin-left:19.6pt;margin-top:10.4pt;width:51.9pt;height:91.55pt;z-index:251705344" coordorigin="1943,7187" coordsize="1038,1831">
            <v:shape id="_x0000_s1339" type="#_x0000_t32" style="position:absolute;left:1943;top:7187;width:645;height:1170;flip:x" o:connectortype="straight"/>
            <v:shape id="_x0000_s1340" type="#_x0000_t32" style="position:absolute;left:1953;top:8358;width:885;height:555" o:connectortype="straight"/>
            <v:shape id="_x0000_s1341" type="#_x0000_t120" style="position:absolute;left:2460;top:7187;width:143;height:105" fillcolor="black [3213]"/>
            <v:shape id="_x0000_s1342" type="#_x0000_t120" style="position:absolute;left:2838;top:8913;width:143;height:105" fillcolor="black [3213]"/>
            <v:shape id="_x0000_s1343" type="#_x0000_t120" style="position:absolute;left:2460;top:7187;width:143;height:105" fillcolor="black [3213]"/>
            <v:shape id="_x0000_s1344" type="#_x0000_t120" style="position:absolute;left:2838;top:8913;width:143;height:105" fillcolor="black [3213]"/>
            <v:shape id="_x0000_s1345" type="#_x0000_t120" style="position:absolute;left:2460;top:7187;width:143;height:105" fillcolor="black [3213]"/>
          </v:group>
        </w:pict>
      </w:r>
    </w:p>
    <w:p w:rsidR="004301E8" w:rsidRDefault="004301E8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301E8" w:rsidRDefault="004301E8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87FDD" w:rsidRDefault="00C87FD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87FDD" w:rsidRDefault="00C87FD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87FDD" w:rsidRDefault="00C87FD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87FDD" w:rsidRDefault="00C87FD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="009D2B81" w:rsidRPr="009D2B81">
        <w:t xml:space="preserve"> </w:t>
      </w:r>
      <w:r w:rsidR="009D2B81" w:rsidRPr="009D2B81">
        <w:rPr>
          <w:rFonts w:ascii="Times New Roman" w:hAnsi="Times New Roman" w:cs="Times New Roman"/>
          <w:sz w:val="24"/>
        </w:rPr>
        <w:t>Используя данный пр</w:t>
      </w:r>
      <w:r w:rsidR="009D2B81">
        <w:rPr>
          <w:rFonts w:ascii="Times New Roman" w:hAnsi="Times New Roman" w:cs="Times New Roman"/>
          <w:sz w:val="24"/>
        </w:rPr>
        <w:t>ямой угол, построй квадрат с по</w:t>
      </w:r>
      <w:r w:rsidR="009D2B81" w:rsidRPr="009D2B81">
        <w:rPr>
          <w:rFonts w:ascii="Times New Roman" w:hAnsi="Times New Roman" w:cs="Times New Roman"/>
          <w:sz w:val="24"/>
        </w:rPr>
        <w:t>мощью циркуля и угольника.</w:t>
      </w:r>
    </w:p>
    <w:p w:rsidR="009D2B81" w:rsidRDefault="001410B0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386" style="position:absolute;left:0;text-align:left;margin-left:299.6pt;margin-top:19.9pt;width:87.25pt;height:53.55pt;z-index:251712512" coordorigin="6978,12680" coordsize="1745,1071">
            <v:oval id="_x0000_s1387" style="position:absolute;left:7683;top:12680;width:105;height:105" fillcolor="black [3213]"/>
            <v:shape id="_x0000_s1388" type="#_x0000_t32" style="position:absolute;left:6978;top:12785;width:705;height:645;flip:y" o:connectortype="straight" strokecolor="black [3213]" strokeweight="1.5pt"/>
            <v:shape id="_x0000_s1389" type="#_x0000_t32" style="position:absolute;left:7788;top:12785;width:935;height:966" o:connectortype="straight" strokeweight="1.5pt"/>
          </v:group>
        </w:pict>
      </w:r>
      <w:r>
        <w:rPr>
          <w:rFonts w:ascii="Times New Roman" w:hAnsi="Times New Roman" w:cs="Times New Roman"/>
          <w:noProof/>
          <w:sz w:val="24"/>
        </w:rPr>
        <w:pict>
          <v:group id="_x0000_s1380" style="position:absolute;left:0;text-align:left;margin-left:190.45pt;margin-top:8.8pt;width:71.65pt;height:95.25pt;z-index:251711488" coordorigin="5050,11540" coordsize="1433,1905">
            <v:oval id="_x0000_s1381" style="position:absolute;left:6378;top:11540;width:105;height:105" fillcolor="black [3213]"/>
            <v:shape id="_x0000_s1382" type="#_x0000_t32" style="position:absolute;left:5050;top:11540;width:1290;height:45" o:connectortype="straight" strokeweight="1.5pt"/>
            <v:shape id="_x0000_s1383" type="#_x0000_t32" style="position:absolute;left:6442;top:11585;width:1;height:1860" o:connectortype="straight" strokeweight="1.5pt"/>
            <v:oval id="_x0000_s1384" style="position:absolute;left:6378;top:11540;width:105;height:105" fillcolor="black [3213]"/>
            <v:shape id="_x0000_s1385" type="#_x0000_t32" style="position:absolute;left:5088;top:11540;width:1290;height:45" o:connectortype="straight" strokeweight="1.5pt"/>
          </v:group>
        </w:pict>
      </w:r>
      <w:r w:rsidR="009D2B81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42545</wp:posOffset>
            </wp:positionV>
            <wp:extent cx="692785" cy="1435100"/>
            <wp:effectExtent l="19050" t="0" r="0" b="0"/>
            <wp:wrapNone/>
            <wp:docPr id="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pict>
          <v:group id="_x0000_s1376" style="position:absolute;left:0;text-align:left;margin-left:6.45pt;margin-top:8.8pt;width:62.25pt;height:78.3pt;z-index:251708416;mso-position-horizontal-relative:text;mso-position-vertical-relative:text" coordorigin="1491,11324" coordsize="1245,1566">
            <v:shape id="_x0000_s1377" type="#_x0000_t32" style="position:absolute;left:2721;top:11324;width:15;height:1566;flip:x" o:connectortype="straight" strokecolor="black [3213]" strokeweight="1.5pt"/>
            <v:shape id="_x0000_s1378" type="#_x0000_t32" style="position:absolute;left:1491;top:12890;width:1230;height:0;flip:x" o:connectortype="straight" strokeweight="1.5pt"/>
            <v:oval id="_x0000_s1379" style="position:absolute;left:2631;top:12785;width:105;height:105" fillcolor="black [3213]"/>
          </v:group>
        </w:pict>
      </w:r>
    </w:p>
    <w:p w:rsidR="00C87FDD" w:rsidRDefault="00C87FD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87FDD" w:rsidRDefault="00C87FD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87FDD" w:rsidRDefault="00C87FD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D2B81" w:rsidRDefault="009D2B81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D2B81" w:rsidRDefault="009D2B81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D2B81" w:rsidRDefault="009D2B81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D2B81" w:rsidRDefault="00872EEE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4.</w:t>
      </w:r>
      <w:r w:rsidRPr="00872EEE">
        <w:t xml:space="preserve"> </w:t>
      </w:r>
      <w:r w:rsidRPr="00872EEE">
        <w:rPr>
          <w:rFonts w:ascii="Times New Roman" w:hAnsi="Times New Roman" w:cs="Times New Roman"/>
          <w:sz w:val="24"/>
        </w:rPr>
        <w:t>Проведи в каждой фигуре два отрезка так, чтобы получились 5 треугольников.</w:t>
      </w:r>
    </w:p>
    <w:p w:rsidR="00872EEE" w:rsidRDefault="001410B0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414" style="position:absolute;left:0;text-align:left;margin-left:240.95pt;margin-top:1.8pt;width:82.5pt;height:78.75pt;z-index:251715584" coordorigin="8136,1976" coordsize="1650,1575">
            <v:shape id="_x0000_s1415" type="#_x0000_t5" style="position:absolute;left:8136;top:1976;width:1650;height:1575"/>
            <v:shape id="_x0000_s1416" type="#_x0000_t32" style="position:absolute;left:8136;top:2693;width:1224;height:858;flip:x" o:connectortype="straight">
              <v:stroke dashstyle="dash"/>
            </v:shape>
            <v:group id="_x0000_s1417" style="position:absolute;left:8643;top:2693;width:717;height:0" coordorigin="8790,2813" coordsize="717,0">
              <v:shape id="_x0000_s1418" type="#_x0000_t32" style="position:absolute;left:8790;top:2813;width:717;height:0" o:connectortype="straight">
                <v:stroke dashstyle="dash"/>
              </v:shape>
              <v:shape id="_x0000_s1419" type="#_x0000_t32" style="position:absolute;left:8790;top:2813;width:717;height:0" o:connectortype="straight">
                <v:stroke dashstyle="dash"/>
              </v:shape>
            </v:group>
            <v:group id="_x0000_s1420" style="position:absolute;left:8643;top:2693;width:717;height:0" coordorigin="8790,2813" coordsize="717,0">
              <v:shape id="_x0000_s1421" type="#_x0000_t32" style="position:absolute;left:8790;top:2813;width:717;height:0" o:connectortype="straight">
                <v:stroke dashstyle="dash"/>
              </v:shape>
              <v:shape id="_x0000_s1422" type="#_x0000_t32" style="position:absolute;left:8790;top:2813;width:717;height:0" o:connectortype="straight">
                <v:stroke dashstyle="dash"/>
              </v:shape>
            </v:group>
            <v:shape id="_x0000_s1423" type="#_x0000_t32" style="position:absolute;left:8136;top:2693;width:1224;height:858;flip:x" o:connectortype="straight">
              <v:stroke dashstyle="dash"/>
            </v:shape>
            <v:shape id="_x0000_s1424" type="#_x0000_t32" style="position:absolute;left:8136;top:2693;width:1224;height:858;flip:x" o:connectortype="straight">
              <v:stroke dashstyle="dash"/>
            </v:shape>
          </v:group>
        </w:pict>
      </w:r>
      <w:r>
        <w:rPr>
          <w:rFonts w:ascii="Times New Roman" w:hAnsi="Times New Roman" w:cs="Times New Roman"/>
          <w:noProof/>
          <w:sz w:val="24"/>
        </w:rPr>
        <w:pict>
          <v:group id="_x0000_s1399" style="position:absolute;left:0;text-align:left;margin-left:124.5pt;margin-top:1.8pt;width:88.5pt;height:87.55pt;z-index:251714560" coordorigin="5238,2096" coordsize="1770,1751">
            <v:shape id="_x0000_s1400" type="#_x0000_t32" style="position:absolute;left:5448;top:2096;width:1560;height:623" o:connectortype="straight"/>
            <v:shape id="_x0000_s1401" type="#_x0000_t32" style="position:absolute;left:5238;top:2096;width:210;height:1128;flip:x" o:connectortype="straight"/>
            <v:shape id="_x0000_s1402" type="#_x0000_t32" style="position:absolute;left:6798;top:2719;width:210;height:1128;flip:x" o:connectortype="straight"/>
            <v:shape id="_x0000_s1403" type="#_x0000_t32" style="position:absolute;left:5238;top:3224;width:1560;height:623" o:connectortype="straight"/>
            <v:shape id="_x0000_s1404" type="#_x0000_t32" style="position:absolute;left:5448;top:2096;width:570;height:1455" o:connectortype="straight"/>
            <v:shape id="_x0000_s1405" type="#_x0000_t32" style="position:absolute;left:5925;top:2719;width:1083;height:832;flip:x" o:connectortype="straight">
              <v:stroke dashstyle="dash"/>
            </v:shape>
            <v:shape id="_x0000_s1406" type="#_x0000_t32" style="position:absolute;left:5238;top:2813;width:447;height:411;flip:y" o:connectortype="straight">
              <v:stroke dashstyle="dash"/>
            </v:shape>
            <v:shape id="_x0000_s1407" type="#_x0000_t32" style="position:absolute;left:5448;top:2096;width:1560;height:623" o:connectortype="straight"/>
            <v:shape id="_x0000_s1408" type="#_x0000_t32" style="position:absolute;left:5238;top:3224;width:1560;height:623" o:connectortype="straight"/>
            <v:shape id="_x0000_s1409" type="#_x0000_t32" style="position:absolute;left:5448;top:2096;width:570;height:1455" o:connectortype="straight"/>
            <v:shape id="_x0000_s1410" type="#_x0000_t32" style="position:absolute;left:5238;top:3224;width:1560;height:623" o:connectortype="straight"/>
            <v:shape id="_x0000_s1411" type="#_x0000_t32" style="position:absolute;left:5925;top:2719;width:1083;height:832;flip:x" o:connectortype="straight">
              <v:stroke dashstyle="dash"/>
            </v:shape>
            <v:shape id="_x0000_s1412" type="#_x0000_t32" style="position:absolute;left:5238;top:2096;width:210;height:1128;flip:x" o:connectortype="straight"/>
            <v:shape id="_x0000_s1413" type="#_x0000_t32" style="position:absolute;left:5238;top:2813;width:447;height:411;flip:y" o:connectortype="straight">
              <v:stroke dashstyle="dash"/>
            </v:shape>
          </v:group>
        </w:pict>
      </w:r>
      <w:r>
        <w:rPr>
          <w:rFonts w:ascii="Times New Roman" w:hAnsi="Times New Roman" w:cs="Times New Roman"/>
          <w:noProof/>
          <w:sz w:val="24"/>
        </w:rPr>
        <w:pict>
          <v:group id="_x0000_s1390" style="position:absolute;left:0;text-align:left;margin-left:7.25pt;margin-top:11.75pt;width:84.85pt;height:53.25pt;z-index:251713536" coordorigin="1726,2486" coordsize="1697,1065">
            <v:shape id="_x0000_s1391" type="#_x0000_t32" style="position:absolute;left:1726;top:2486;width:1;height:1065" o:connectortype="straight"/>
            <v:shape id="_x0000_s1392" type="#_x0000_t32" style="position:absolute;left:1726;top:3551;width:1695;height:0" o:connectortype="straight"/>
            <v:shape id="_x0000_s1393" type="#_x0000_t32" style="position:absolute;left:3421;top:2486;width:0;height:1065;flip:y" o:connectortype="straight"/>
            <v:shape id="_x0000_s1394" type="#_x0000_t32" style="position:absolute;left:2521;top:2486;width:900;height:510;flip:x" o:connectortype="straight"/>
            <v:shape id="_x0000_s1395" type="#_x0000_t32" style="position:absolute;left:1728;top:2486;width:795;height:510" o:connectortype="straight"/>
            <v:shape id="_x0000_s1396" type="#_x0000_t32" style="position:absolute;left:1729;top:2996;width:795;height:555;flip:y" o:connectortype="straight">
              <v:stroke dashstyle="dash"/>
            </v:shape>
            <v:shape id="_x0000_s1397" type="#_x0000_t32" style="position:absolute;left:2523;top:2996;width:900;height:555" o:connectortype="straight">
              <v:stroke dashstyle="dash"/>
            </v:shape>
            <v:shape id="_x0000_s1398" type="#_x0000_t32" style="position:absolute;left:2523;top:2996;width:900;height:555" o:connectortype="straight">
              <v:stroke dashstyle="dash"/>
            </v:shape>
          </v:group>
        </w:pict>
      </w:r>
    </w:p>
    <w:p w:rsidR="009D2B81" w:rsidRDefault="009D2B81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72EEE" w:rsidRDefault="00872EEE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72EEE" w:rsidRDefault="00872EEE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72EEE" w:rsidRDefault="00872EEE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72EEE" w:rsidRPr="00D818B5" w:rsidRDefault="00D818B5" w:rsidP="00D81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u w:val="single"/>
        </w:rPr>
      </w:pPr>
      <w:r w:rsidRPr="00D818B5">
        <w:rPr>
          <w:rFonts w:ascii="Times New Roman" w:hAnsi="Times New Roman" w:cs="Times New Roman"/>
          <w:sz w:val="24"/>
          <w:u w:val="single"/>
        </w:rPr>
        <w:t>Выделение геометрических фигур на чертеже. Площадь фигуры.</w:t>
      </w:r>
    </w:p>
    <w:p w:rsidR="00872EEE" w:rsidRDefault="00D818B5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D818B5">
        <w:rPr>
          <w:rFonts w:ascii="Times New Roman" w:hAnsi="Times New Roman" w:cs="Times New Roman"/>
          <w:sz w:val="24"/>
        </w:rPr>
        <w:t>Найди данную фигуру в квадрате.</w:t>
      </w:r>
    </w:p>
    <w:tbl>
      <w:tblPr>
        <w:tblStyle w:val="a4"/>
        <w:tblpPr w:leftFromText="180" w:rightFromText="180" w:vertAnchor="text" w:tblpY="4"/>
        <w:tblW w:w="0" w:type="auto"/>
        <w:tblLook w:val="04A0" w:firstRow="1" w:lastRow="0" w:firstColumn="1" w:lastColumn="0" w:noHBand="0" w:noVBand="1"/>
      </w:tblPr>
      <w:tblGrid>
        <w:gridCol w:w="508"/>
        <w:gridCol w:w="508"/>
        <w:gridCol w:w="508"/>
        <w:gridCol w:w="508"/>
        <w:gridCol w:w="508"/>
        <w:gridCol w:w="508"/>
        <w:gridCol w:w="508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1410B0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2"/>
                <w:sz w:val="28"/>
                <w:szCs w:val="28"/>
              </w:rPr>
              <w:pict>
                <v:group id="_x0000_s1425" style="position:absolute;left:0;text-align:left;margin-left:-5.15pt;margin-top:.85pt;width:353.25pt;height:203.25pt;z-index:251717632;mso-position-horizontal-relative:text;mso-position-vertical-relative:text" coordorigin="2070,6405" coordsize="7065,4065">
                  <v:shape id="_x0000_s1426" type="#_x0000_t32" style="position:absolute;left:2070;top:6405;width:4050;height:15" o:connectortype="straight" strokeweight="2.25pt"/>
                  <v:shape id="_x0000_s1427" type="#_x0000_t32" style="position:absolute;left:2070;top:6405;width:0;height:1980" o:connectortype="straight" strokeweight="2.25pt"/>
                  <v:shape id="_x0000_s1428" type="#_x0000_t32" style="position:absolute;left:2070;top:8385;width:1980;height:0" o:connectortype="straight" strokeweight="2.25pt"/>
                  <v:shape id="_x0000_s1429" type="#_x0000_t32" style="position:absolute;left:3060;top:6420;width:1;height:1965" o:connectortype="straight" strokeweight="2.25pt"/>
                  <v:shape id="_x0000_s1430" type="#_x0000_t32" style="position:absolute;left:3570;top:6885;width:480;height:1500;flip:x y" o:connectortype="straight" strokeweight="2.25pt"/>
                  <v:shape id="_x0000_s1431" type="#_x0000_t32" style="position:absolute;left:3570;top:6420;width:0;height:465;flip:y" o:connectortype="straight" strokeweight="2.25pt"/>
                  <v:shape id="_x0000_s1432" type="#_x0000_t32" style="position:absolute;left:4590;top:6420;width:0;height:2445" o:connectortype="straight" strokeweight="2.25pt"/>
                  <v:shape id="_x0000_s1433" type="#_x0000_t32" style="position:absolute;left:4050;top:8385;width:540;height:480" o:connectortype="straight" strokeweight="2.25pt"/>
                  <v:shape id="_x0000_s1434" type="#_x0000_t32" style="position:absolute;left:3570;top:8865;width:1020;height:495;flip:x" o:connectortype="straight" strokeweight="2.25pt"/>
                  <v:shape id="_x0000_s1435" type="#_x0000_t32" style="position:absolute;left:2070;top:9360;width:1500;height:0;flip:x" o:connectortype="straight" strokeweight="2.25pt"/>
                  <v:shape id="_x0000_s1436" type="#_x0000_t32" style="position:absolute;left:2070;top:8280;width:0;height:1080" o:connectortype="straight" strokeweight="2.25pt"/>
                  <v:shape id="_x0000_s1437" type="#_x0000_t32" style="position:absolute;left:2070;top:9360;width:0;height:975" o:connectortype="straight" strokeweight="2.25pt"/>
                  <v:shape id="_x0000_s1438" type="#_x0000_t32" style="position:absolute;left:2070;top:10335;width:2520;height:0" o:connectortype="straight" strokeweight="2.25pt"/>
                  <v:shape id="_x0000_s1439" type="#_x0000_t32" style="position:absolute;left:4050;top:9870;width:540;height:465;flip:x y" o:connectortype="straight" strokeweight="2.25pt"/>
                  <v:shape id="_x0000_s1440" type="#_x0000_t32" style="position:absolute;left:2535;top:9360;width:1515;height:510" o:connectortype="straight" strokeweight="2.25pt"/>
                  <v:shape id="_x0000_s1441" type="#_x0000_t32" style="position:absolute;left:3570;top:9360;width:2550;height:0" o:connectortype="straight" strokeweight="2.25pt"/>
                  <v:shape id="_x0000_s1442" type="#_x0000_t32" style="position:absolute;left:6120;top:9360;width:0;height:975" o:connectortype="straight" strokeweight="2.25pt"/>
                  <v:shape id="_x0000_s1443" type="#_x0000_t32" style="position:absolute;left:4590;top:10335;width:1530;height:0" o:connectortype="straight" strokeweight="2.25pt"/>
                  <v:shape id="_x0000_s1444" type="#_x0000_t32" style="position:absolute;left:6120;top:8385;width:0;height:975;flip:y" o:connectortype="straight" strokeweight="2.25pt"/>
                  <v:shape id="_x0000_s1445" type="#_x0000_t32" style="position:absolute;left:4590;top:8385;width:1530;height:0;flip:x" o:connectortype="straight" strokeweight="2.25pt"/>
                  <v:shape id="_x0000_s1446" type="#_x0000_t32" style="position:absolute;left:5100;top:7365;width:1020;height:1020;flip:x y" o:connectortype="straight" strokeweight="2.25pt"/>
                  <v:shape id="_x0000_s1447" type="#_x0000_t32" style="position:absolute;left:5100;top:6420;width:0;height:960;flip:y" o:connectortype="straight" strokeweight="2.25pt"/>
                  <v:shape id="_x0000_s1448" type="#_x0000_t32" style="position:absolute;left:6120;top:6420;width:0;height:2205" o:connectortype="straight" strokeweight="2.25pt"/>
                  <v:shape id="_x0000_s1449" type="#_x0000_t32" style="position:absolute;left:8670;top:7860;width:465;height:15;flip:y" o:connectortype="straight" strokeweight="2.25pt"/>
                  <v:shape id="_x0000_s1450" type="#_x0000_t32" style="position:absolute;left:9135;top:7860;width:0;height:1005" o:connectortype="straight" strokeweight="2.25pt"/>
                  <v:shape id="_x0000_s1451" type="#_x0000_t32" style="position:absolute;left:6645;top:8865;width:2490;height:0;flip:x" o:connectortype="straight" strokeweight="2.25pt"/>
                  <v:shape id="_x0000_s1452" type="#_x0000_t32" style="position:absolute;left:6645;top:8385;width:495;height:480;flip:y" o:connectortype="straight" strokeweight="2.25pt"/>
                  <v:shape id="_x0000_s1453" type="#_x0000_t32" style="position:absolute;left:7140;top:7875;width:1530;height:510;flip:y" o:connectortype="straight" strokeweight="2.25pt"/>
                  <v:shape id="_x0000_s1454" type="#_x0000_t202" style="position:absolute;left:2070;top:6885;width:540;height:600" filled="f" stroked="f">
                    <v:textbox>
                      <w:txbxContent>
                        <w:p w:rsidR="001410B0" w:rsidRDefault="001410B0" w:rsidP="00D818B5">
                          <w:r>
                            <w:t>1</w:t>
                          </w:r>
                        </w:p>
                      </w:txbxContent>
                    </v:textbox>
                  </v:shape>
                  <v:shape id="_x0000_s1455" type="#_x0000_t202" style="position:absolute;left:2460;top:8865;width:525;height:735" filled="f" stroked="f">
                    <v:textbox>
                      <w:txbxContent>
                        <w:p w:rsidR="001410B0" w:rsidRDefault="001410B0" w:rsidP="00D818B5">
                          <w:r>
                            <w:t>2</w:t>
                          </w:r>
                        </w:p>
                      </w:txbxContent>
                    </v:textbox>
                  </v:shape>
                  <v:shape id="_x0000_s1456" type="#_x0000_t202" style="position:absolute;left:2535;top:9870;width:495;height:600" filled="f" stroked="f">
                    <v:textbox>
                      <w:txbxContent>
                        <w:p w:rsidR="001410B0" w:rsidRDefault="001410B0" w:rsidP="00D818B5">
                          <w:r>
                            <w:t>3</w:t>
                          </w:r>
                        </w:p>
                      </w:txbxContent>
                    </v:textbox>
                  </v:shape>
                  <v:shape id="_x0000_s1457" type="#_x0000_t202" style="position:absolute;left:3061;top:7380;width:510;height:450" filled="f" stroked="f">
                    <v:textbox>
                      <w:txbxContent>
                        <w:p w:rsidR="001410B0" w:rsidRDefault="001410B0" w:rsidP="00D818B5">
                          <w:r>
                            <w:t>4</w:t>
                          </w:r>
                        </w:p>
                      </w:txbxContent>
                    </v:textbox>
                  </v:shape>
                  <v:shape id="_x0000_s1458" type="#_x0000_t202" style="position:absolute;left:4050;top:7005;width:450;height:360" filled="f" stroked="f">
                    <v:textbox>
                      <w:txbxContent>
                        <w:p w:rsidR="001410B0" w:rsidRDefault="001410B0" w:rsidP="00D818B5">
                          <w:r>
                            <w:t>5</w:t>
                          </w:r>
                        </w:p>
                      </w:txbxContent>
                    </v:textbox>
                  </v:shape>
                  <v:shape id="_x0000_s1459" type="#_x0000_t202" style="position:absolute;left:5100;top:8490;width:450;height:375" filled="f" stroked="f" strokecolor="black [3213]">
                    <v:textbox>
                      <w:txbxContent>
                        <w:p w:rsidR="001410B0" w:rsidRDefault="001410B0" w:rsidP="00D818B5">
                          <w:r>
                            <w:t>6</w:t>
                          </w:r>
                        </w:p>
                      </w:txbxContent>
                    </v:textbox>
                  </v:shape>
                  <v:shape id="_x0000_s1460" type="#_x0000_t202" style="position:absolute;left:4590;top:7860;width:615;height:450" filled="f" stroked="f">
                    <v:textbox>
                      <w:txbxContent>
                        <w:p w:rsidR="001410B0" w:rsidRDefault="001410B0" w:rsidP="00D818B5">
                          <w:r>
                            <w:t>8</w:t>
                          </w:r>
                        </w:p>
                      </w:txbxContent>
                    </v:textbox>
                  </v:shape>
                  <v:shape id="_x0000_s1461" type="#_x0000_t202" style="position:absolute;left:5550;top:7005;width:450;height:345" filled="f" stroked="f">
                    <v:textbox>
                      <w:txbxContent>
                        <w:p w:rsidR="001410B0" w:rsidRDefault="001410B0" w:rsidP="00D818B5">
                          <w:r>
                            <w:t>9</w:t>
                          </w:r>
                        </w:p>
                      </w:txbxContent>
                    </v:textbox>
                  </v:shape>
                  <v:shape id="_x0000_s1462" type="#_x0000_t202" style="position:absolute;left:5100;top:9450;width:540;height:330" filled="f" stroked="f">
                    <v:textbox>
                      <w:txbxContent>
                        <w:p w:rsidR="001410B0" w:rsidRDefault="001410B0" w:rsidP="00D818B5">
                          <w:r>
                            <w:t>7</w:t>
                          </w:r>
                        </w:p>
                      </w:txbxContent>
                    </v:textbox>
                  </v:shape>
                  <v:shape id="_x0000_s1463" type="#_x0000_t202" style="position:absolute;left:8175;top:8355;width:495;height:510" filled="f" stroked="f">
                    <v:textbox>
                      <w:txbxContent>
                        <w:p w:rsidR="001410B0" w:rsidRDefault="001410B0" w:rsidP="00D818B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D818B5" w:rsidRDefault="00D818B5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D818B5">
        <w:t xml:space="preserve"> </w:t>
      </w:r>
      <w:r w:rsidRPr="00D818B5">
        <w:rPr>
          <w:rFonts w:ascii="Times New Roman" w:hAnsi="Times New Roman" w:cs="Times New Roman"/>
          <w:sz w:val="24"/>
        </w:rPr>
        <w:t>В каждой фигуре проведи ломаную так, чтобы получились две одинаковые фигуры.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08"/>
        <w:gridCol w:w="508"/>
        <w:gridCol w:w="508"/>
        <w:gridCol w:w="508"/>
        <w:gridCol w:w="508"/>
        <w:gridCol w:w="508"/>
        <w:gridCol w:w="508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1410B0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2"/>
                <w:sz w:val="28"/>
                <w:szCs w:val="28"/>
              </w:rPr>
              <w:pict>
                <v:group id="_x0000_s1494" style="position:absolute;left:0;text-align:left;margin-left:18pt;margin-top:-.45pt;width:408.75pt;height:270.05pt;z-index:251719680;mso-position-horizontal-relative:text;mso-position-vertical-relative:text" coordorigin="2025,4471" coordsize="8175,5401">
                  <v:shape id="_x0000_s1495" type="#_x0000_t32" style="position:absolute;left:2025;top:4471;width:2070;height:15;flip:y" o:connectortype="straight" strokeweight="2.25pt"/>
                  <v:shape id="_x0000_s1496" type="#_x0000_t32" style="position:absolute;left:4095;top:4471;width:0;height:2940" o:connectortype="straight" strokeweight="2.25pt"/>
                  <v:shape id="_x0000_s1497" type="#_x0000_t32" style="position:absolute;left:2025;top:7411;width:2070;height:0;flip:x" o:connectortype="straight" strokeweight="2.25pt"/>
                  <v:shape id="_x0000_s1498" type="#_x0000_t32" style="position:absolute;left:2025;top:4486;width:0;height:2925" o:connectortype="straight" strokeweight="2.25pt"/>
                  <v:shape id="_x0000_s1499" type="#_x0000_t32" style="position:absolute;left:3030;top:4471;width:1065;height:1005;flip:x" o:connectortype="straight" strokeweight="2.25pt">
                    <v:stroke dashstyle="dash"/>
                  </v:shape>
                  <v:shape id="_x0000_s1500" type="#_x0000_t32" style="position:absolute;left:3030;top:5476;width:0;height:975" o:connectortype="straight" strokeweight="2.25pt">
                    <v:stroke dashstyle="dash"/>
                  </v:shape>
                  <v:shape id="_x0000_s1501" type="#_x0000_t32" style="position:absolute;left:2025;top:6451;width:1005;height:960;flip:x" o:connectortype="straight" strokeweight="2.25pt">
                    <v:stroke dashstyle="dash"/>
                  </v:shape>
                  <v:group id="_x0000_s1502" style="position:absolute;left:5100;top:7922;width:5100;height:1950" coordorigin="5100,6945" coordsize="5100,1950">
                    <v:shape id="_x0000_s1503" type="#_x0000_t32" style="position:absolute;left:5100;top:6945;width:4065;height:0" o:connectortype="straight" strokeweight="2.25pt"/>
                    <v:shape id="_x0000_s1504" type="#_x0000_t32" style="position:absolute;left:5100;top:6945;width:0;height:975" o:connectortype="straight" strokeweight="2.25pt"/>
                    <v:shape id="_x0000_s1505" type="#_x0000_t32" style="position:absolute;left:5100;top:7920;width:1005;height:0" o:connectortype="straight" strokeweight="2.25pt"/>
                    <v:shape id="_x0000_s1506" type="#_x0000_t32" style="position:absolute;left:6105;top:7920;width:0;height:975" o:connectortype="straight" strokeweight="2.25pt"/>
                    <v:shape id="_x0000_s1507" type="#_x0000_t32" style="position:absolute;left:6105;top:8895;width:4095;height:0" o:connectortype="straight" strokeweight="2.25pt"/>
                    <v:shape id="_x0000_s1508" type="#_x0000_t32" style="position:absolute;left:10200;top:7920;width:0;height:975;flip:y" o:connectortype="straight" strokeweight="2.25pt"/>
                    <v:shape id="_x0000_s1509" type="#_x0000_t32" style="position:absolute;left:9165;top:7920;width:1035;height:0;flip:x" o:connectortype="straight" strokeweight="2.25pt"/>
                    <v:shape id="_x0000_s1510" type="#_x0000_t32" style="position:absolute;left:9165;top:6945;width:0;height:975;flip:y" o:connectortype="straight" strokeweight="2.25pt"/>
                    <v:shape id="_x0000_s1511" type="#_x0000_t32" style="position:absolute;left:8130;top:6945;width:0;height:975" o:connectortype="straight" strokeweight="2.25pt">
                      <v:stroke dashstyle="dash"/>
                    </v:shape>
                    <v:shape id="_x0000_s1512" type="#_x0000_t32" style="position:absolute;left:7140;top:7920;width:990;height:0;flip:x" o:connectortype="straight" strokeweight="2.25pt">
                      <v:stroke dashstyle="dash"/>
                    </v:shape>
                    <v:shape id="_x0000_s1513" type="#_x0000_t32" style="position:absolute;left:7140;top:7995;width:0;height:900" o:connectortype="straight" strokeweight="2.25pt">
                      <v:stroke dashstyle="dash"/>
                    </v:shape>
                  </v:group>
                  <v:shape id="_x0000_s1514" type="#_x0000_t32" style="position:absolute;left:6645;top:4486;width:2010;height:0" o:connectortype="straight" strokeweight="2.25pt"/>
                  <v:shape id="_x0000_s1515" type="#_x0000_t32" style="position:absolute;left:6645;top:4486;width:0;height:1965" o:connectortype="straight" strokeweight="2.25pt"/>
                  <v:shape id="_x0000_s1516" type="#_x0000_t32" style="position:absolute;left:5595;top:6451;width:1050;height:0;flip:x" o:connectortype="straight" strokeweight="2.25pt"/>
                  <v:shape id="_x0000_s1517" type="#_x0000_t32" style="position:absolute;left:5595;top:6451;width:0;height:960" o:connectortype="straight" strokeweight="2.25pt"/>
                  <v:shape id="_x0000_s1518" type="#_x0000_t32" style="position:absolute;left:5595;top:7411;width:2055;height:0" o:connectortype="straight" strokeweight="2.25pt"/>
                  <v:shape id="_x0000_s1519" type="#_x0000_t32" style="position:absolute;left:7650;top:6451;width:0;height:960;flip:y" o:connectortype="straight" strokeweight="2.25pt"/>
                  <v:shape id="_x0000_s1520" type="#_x0000_t32" style="position:absolute;left:7650;top:6451;width:1005;height:0" o:connectortype="straight" strokeweight="2.25pt"/>
                  <v:shape id="_x0000_s1521" type="#_x0000_t32" style="position:absolute;left:8655;top:4486;width:0;height:1965" o:connectortype="straight" strokeweight="2.25pt"/>
                  <v:shape id="_x0000_s1522" type="#_x0000_t32" style="position:absolute;left:6645;top:5476;width:1005;height:0" o:connectortype="straight" strokeweight="2.25pt">
                    <v:stroke dashstyle="dash"/>
                  </v:shape>
                  <v:shape id="_x0000_s1523" type="#_x0000_t32" style="position:absolute;left:7650;top:5476;width:0;height:1064" o:connectortype="straight" strokeweight="2.25pt">
                    <v:stroke dashstyle="dash"/>
                  </v:shape>
                </v:group>
              </w:pict>
            </w: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D818B5" w:rsidRPr="00F108FC" w:rsidTr="00240512"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D818B5" w:rsidRPr="00F108FC" w:rsidRDefault="00D818B5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D818B5" w:rsidRPr="00645B46" w:rsidRDefault="00645B46" w:rsidP="00645B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 xml:space="preserve">Площадь. </w:t>
      </w:r>
    </w:p>
    <w:p w:rsidR="00D818B5" w:rsidRDefault="00EE1D37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1.Назови </w:t>
      </w:r>
      <w:r w:rsidRPr="00EE1D37">
        <w:rPr>
          <w:rFonts w:ascii="Times New Roman" w:hAnsi="Times New Roman" w:cs="Times New Roman"/>
          <w:sz w:val="24"/>
        </w:rPr>
        <w:t>номера фигур,</w:t>
      </w:r>
      <w:r>
        <w:rPr>
          <w:rFonts w:ascii="Times New Roman" w:hAnsi="Times New Roman" w:cs="Times New Roman"/>
          <w:sz w:val="24"/>
        </w:rPr>
        <w:t xml:space="preserve"> </w:t>
      </w:r>
      <w:r w:rsidRPr="00EE1D37">
        <w:rPr>
          <w:rFonts w:ascii="Times New Roman" w:hAnsi="Times New Roman" w:cs="Times New Roman"/>
          <w:sz w:val="24"/>
        </w:rPr>
        <w:t>у которых одинаковые площади.</w:t>
      </w:r>
    </w:p>
    <w:p w:rsidR="00EE1D37" w:rsidRPr="00D818B5" w:rsidRDefault="001410B0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554" style="position:absolute;left:0;text-align:left;margin-left:-3.25pt;margin-top:5pt;width:427.5pt;height:57.15pt;z-index:251720704" coordorigin="1860,9348" coordsize="8550,1143"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555" type="#_x0000_t6" style="position:absolute;left:1860;top:9348;width:510;height:1005" strokeweight="1.5pt"/>
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_x0000_s1556" type="#_x0000_t130" style="position:absolute;left:2582;top:9530;width:975;height:714;rotation:2298074fd" strokeweight="1.5pt"/>
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<v:stroke joinstyle="miter"/>
              <v:path o:connecttype="custom" o:connectlocs="10800,2147;0,10800;10800,19450;21600,10800" textboxrect="0,4337,21600,17260"/>
            </v:shapetype>
            <v:shape id="_x0000_s1557" type="#_x0000_t122" style="position:absolute;left:5745;top:9530;width:690;height:628" strokeweight="1.5pt"/>
            <v:shapetype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_x0000_s1558" type="#_x0000_t118" style="position:absolute;left:8100;top:9696;width:990;height:795" strokeweight="1.5pt"/>
            <v:shape id="_x0000_s1559" type="#_x0000_t6" style="position:absolute;left:9594;top:9674;width:628;height:1005;rotation:8577723fd" strokeweight="1.5pt"/>
            <v:shape id="_x0000_s1560" type="#_x0000_t130" style="position:absolute;left:6808;top:9719;width:831;height:714;rotation:-3337443fd" strokeweight="1.5pt"/>
            <v:shape id="_x0000_s1561" type="#_x0000_t118" style="position:absolute;left:4155;top:9460;width:990;height:795;rotation:3062467fd" strokeweight="1.5pt"/>
            <v:shape id="_x0000_s1562" type="#_x0000_t202" style="position:absolute;left:1860;top:9979;width:300;height:349" filled="f" stroked="f">
              <v:textbox>
                <w:txbxContent>
                  <w:p w:rsidR="001410B0" w:rsidRDefault="001410B0" w:rsidP="00BA54E9">
                    <w:r>
                      <w:t>1</w:t>
                    </w:r>
                  </w:p>
                </w:txbxContent>
              </v:textbox>
            </v:shape>
            <v:shape id="_x0000_s1563" type="#_x0000_t202" style="position:absolute;left:2865;top:9626;width:390;height:532" filled="f" stroked="f">
              <v:textbox>
                <w:txbxContent>
                  <w:p w:rsidR="001410B0" w:rsidRPr="007333CE" w:rsidRDefault="001410B0" w:rsidP="00BA54E9">
                    <w:r>
                      <w:t>2</w:t>
                    </w:r>
                  </w:p>
                </w:txbxContent>
              </v:textbox>
            </v:shape>
            <v:shape id="_x0000_s1564" type="#_x0000_t202" style="position:absolute;left:4335;top:9696;width:495;height:365" filled="f" stroked="f">
              <v:textbox>
                <w:txbxContent>
                  <w:p w:rsidR="001410B0" w:rsidRDefault="001410B0" w:rsidP="00BA54E9">
                    <w:r>
                      <w:t>3</w:t>
                    </w:r>
                  </w:p>
                </w:txbxContent>
              </v:textbox>
            </v:shape>
            <v:shape id="_x0000_s1565" type="#_x0000_t202" style="position:absolute;left:5850;top:9660;width:480;height:356" filled="f" stroked="f">
              <v:textbox>
                <w:txbxContent>
                  <w:p w:rsidR="001410B0" w:rsidRDefault="001410B0" w:rsidP="00BA54E9">
                    <w:r>
                      <w:t>4</w:t>
                    </w:r>
                  </w:p>
                </w:txbxContent>
              </v:textbox>
            </v:shape>
            <v:shape id="_x0000_s1566" type="#_x0000_t202" style="position:absolute;left:7020;top:9863;width:330;height:465" filled="f" stroked="f">
              <v:textbox>
                <w:txbxContent>
                  <w:p w:rsidR="001410B0" w:rsidRDefault="001410B0" w:rsidP="00BA54E9">
                    <w:r>
                      <w:t>5</w:t>
                    </w:r>
                  </w:p>
                </w:txbxContent>
              </v:textbox>
            </v:shape>
            <v:shape id="_x0000_s1567" type="#_x0000_t202" style="position:absolute;left:8535;top:9895;width:315;height:515" filled="f" stroked="f">
              <v:textbox>
                <w:txbxContent>
                  <w:p w:rsidR="001410B0" w:rsidRDefault="001410B0" w:rsidP="00BA54E9">
                    <w:r>
                      <w:t>6</w:t>
                    </w:r>
                  </w:p>
                </w:txbxContent>
              </v:textbox>
            </v:shape>
            <v:shape id="_x0000_s1568" type="#_x0000_t202" style="position:absolute;left:9630;top:9696;width:435;height:432" filled="f" stroked="f">
              <v:textbox>
                <w:txbxContent>
                  <w:p w:rsidR="001410B0" w:rsidRDefault="001410B0" w:rsidP="00BA54E9">
                    <w:r>
                      <w:t>7</w:t>
                    </w:r>
                  </w:p>
                </w:txbxContent>
              </v:textbox>
            </v:shape>
          </v:group>
        </w:pict>
      </w:r>
    </w:p>
    <w:p w:rsidR="00872EEE" w:rsidRDefault="00872EEE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A54E9" w:rsidRDefault="00BA54E9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A54E9" w:rsidRDefault="00BA54E9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A54E9" w:rsidRDefault="00D76051" w:rsidP="00277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Изучив первый и второй блоки, в которых представлены основные понятия о геометрических фигурах, переходим к третьему блоку, который предполагает изучение преобразования геометрических фигур. В этом блоке подробно рассмотрим одно из с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мых важных </w:t>
      </w:r>
      <w:r w:rsidR="00277360">
        <w:rPr>
          <w:rFonts w:ascii="Times New Roman" w:hAnsi="Times New Roman" w:cs="Times New Roman"/>
          <w:sz w:val="24"/>
        </w:rPr>
        <w:t>и сложных преобразований – симметрия. Знакомство с симметрией прои</w:t>
      </w:r>
      <w:r w:rsidR="00277360">
        <w:rPr>
          <w:rFonts w:ascii="Times New Roman" w:hAnsi="Times New Roman" w:cs="Times New Roman"/>
          <w:sz w:val="24"/>
        </w:rPr>
        <w:t>с</w:t>
      </w:r>
      <w:r w:rsidR="00277360">
        <w:rPr>
          <w:rFonts w:ascii="Times New Roman" w:hAnsi="Times New Roman" w:cs="Times New Roman"/>
          <w:sz w:val="24"/>
        </w:rPr>
        <w:t>ходит поэтапно. Обратим внимание, какие задания предлагаются детям на каждом эт</w:t>
      </w:r>
      <w:r w:rsidR="00277360">
        <w:rPr>
          <w:rFonts w:ascii="Times New Roman" w:hAnsi="Times New Roman" w:cs="Times New Roman"/>
          <w:sz w:val="24"/>
        </w:rPr>
        <w:t>а</w:t>
      </w:r>
      <w:r w:rsidR="00277360">
        <w:rPr>
          <w:rFonts w:ascii="Times New Roman" w:hAnsi="Times New Roman" w:cs="Times New Roman"/>
          <w:sz w:val="24"/>
        </w:rPr>
        <w:t>пе в отдельности.</w:t>
      </w:r>
    </w:p>
    <w:p w:rsidR="00277360" w:rsidRPr="005C6863" w:rsidRDefault="005C6863" w:rsidP="005C686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5C6863">
        <w:rPr>
          <w:rFonts w:ascii="Times New Roman" w:hAnsi="Times New Roman" w:cs="Times New Roman"/>
          <w:i/>
          <w:sz w:val="24"/>
        </w:rPr>
        <w:t xml:space="preserve">этап - формирование представлений о симметричной фигуре. </w:t>
      </w:r>
    </w:p>
    <w:p w:rsidR="005C6863" w:rsidRPr="005C6863" w:rsidRDefault="005C6863" w:rsidP="005C686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5C6863">
        <w:rPr>
          <w:rFonts w:ascii="Times New Roman" w:hAnsi="Times New Roman" w:cs="Times New Roman"/>
          <w:sz w:val="24"/>
        </w:rPr>
        <w:t>Проведи в каждой фигуре ось симметрии:</w:t>
      </w:r>
    </w:p>
    <w:p w:rsidR="005C6863" w:rsidRPr="005C6863" w:rsidRDefault="001410B0" w:rsidP="005C686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569" style="position:absolute;left:0;text-align:left;margin-left:38pt;margin-top:6pt;width:308.25pt;height:84.75pt;z-index:251721728" coordorigin="1995,14375" coordsize="6165,1695">
            <v:shapetype id="_x0000_t11" coordsize="21600,21600" o:spt="11" adj="5400" path="m@0,l@0@0,0@0,0@2@0@2@0,21600@1,21600@1@2,21600@2,21600@0@1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5400,5400,16200,16200;10800,10800,10800,10800"/>
              <v:handles>
                <v:h position="#0,topLeft" switch="" xrange="0,10800"/>
              </v:handles>
            </v:shapetype>
            <v:shape id="_x0000_s1570" type="#_x0000_t11" style="position:absolute;left:1995;top:14630;width:1590;height:1440" strokeweight="1.5pt"/>
            <v:shape id="_x0000_s1571" type="#_x0000_t5" style="position:absolute;left:4185;top:14420;width:1815;height:1650" strokeweight="1.5pt"/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_x0000_s1572" type="#_x0000_t56" style="position:absolute;left:6825;top:14375;width:1335;height:1695" strokeweight="1.5pt"/>
          </v:group>
        </w:pict>
      </w:r>
    </w:p>
    <w:p w:rsidR="00BA54E9" w:rsidRDefault="00BA54E9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A54E9" w:rsidRDefault="00BA54E9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A54E9" w:rsidRDefault="00BA54E9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A54E9" w:rsidRDefault="00BA54E9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C6863" w:rsidRDefault="005C686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5C6863">
        <w:t xml:space="preserve"> </w:t>
      </w:r>
      <w:r w:rsidRPr="005C6863">
        <w:rPr>
          <w:rFonts w:ascii="Times New Roman" w:hAnsi="Times New Roman" w:cs="Times New Roman"/>
          <w:sz w:val="24"/>
        </w:rPr>
        <w:t>В каждой фигуре проведи отрезок так, чтобы получились две одинаковые фигуры. Закрась симметричные фигуры, проведи оси симметрии.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8"/>
        <w:gridCol w:w="508"/>
        <w:gridCol w:w="508"/>
        <w:gridCol w:w="508"/>
        <w:gridCol w:w="508"/>
        <w:gridCol w:w="508"/>
        <w:gridCol w:w="508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5C6863" w:rsidRPr="00F108FC" w:rsidTr="00240512">
        <w:tc>
          <w:tcPr>
            <w:tcW w:w="508" w:type="dxa"/>
          </w:tcPr>
          <w:p w:rsidR="005C6863" w:rsidRPr="00F108FC" w:rsidRDefault="001410B0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2"/>
                <w:sz w:val="28"/>
                <w:szCs w:val="28"/>
              </w:rPr>
              <w:pict>
                <v:group id="_x0000_s1573" style="position:absolute;left:0;text-align:left;margin-left:18.75pt;margin-top:22.4pt;width:408pt;height:246pt;z-index:251723776" coordorigin="2040,1575" coordsize="8160,4920">
                  <v:shape id="_x0000_s1574" type="#_x0000_t32" style="position:absolute;left:3060;top:1575;width:1020;height:15" o:connectortype="straight" strokeweight="2.25pt"/>
                  <v:shape id="_x0000_s1575" type="#_x0000_t32" style="position:absolute;left:4080;top:1590;width:0;height:3933" o:connectortype="straight" strokeweight="2.25pt"/>
                  <v:shape id="_x0000_s1576" type="#_x0000_t32" style="position:absolute;left:4080;top:5523;width:1035;height:0" o:connectortype="straight" strokeweight="2.25pt"/>
                  <v:shape id="_x0000_s1577" type="#_x0000_t32" style="position:absolute;left:5115;top:5523;width:0;height:972" o:connectortype="straight" strokeweight="2.25pt"/>
                  <v:shape id="_x0000_s1578" type="#_x0000_t32" style="position:absolute;left:2040;top:6495;width:3075;height:0;flip:x" o:connectortype="straight" strokeweight="2.25pt"/>
                  <v:shape id="_x0000_s1579" type="#_x0000_t32" style="position:absolute;left:2040;top:5523;width:0;height:972;flip:y" o:connectortype="straight" strokeweight="2.25pt"/>
                  <v:shape id="_x0000_s1580" type="#_x0000_t32" style="position:absolute;left:2040;top:5523;width:1020;height:0" o:connectortype="straight" strokeweight="2.25pt"/>
                  <v:shape id="_x0000_s1581" type="#_x0000_t32" style="position:absolute;left:3060;top:3549;width:0;height:1974;flip:y" o:connectortype="straight" strokeweight="2.25pt"/>
                  <v:shape id="_x0000_s1582" type="#_x0000_t32" style="position:absolute;left:2040;top:3549;width:1020;height:0;flip:x" o:connectortype="straight" strokeweight="2.25pt"/>
                  <v:shape id="_x0000_s1583" type="#_x0000_t32" style="position:absolute;left:2040;top:2577;width:0;height:972;flip:y" o:connectortype="straight" strokeweight="2.25pt"/>
                  <v:shape id="_x0000_s1584" type="#_x0000_t32" style="position:absolute;left:2040;top:2577;width:1020;height:0" o:connectortype="straight" strokeweight="2.25pt"/>
                  <v:shape id="_x0000_s1585" type="#_x0000_t32" style="position:absolute;left:3060;top:1575;width:0;height:1002;flip:y" o:connectortype="straight" strokeweight="2.25pt"/>
                  <v:shape id="_x0000_s1586" type="#_x0000_t32" style="position:absolute;left:3060;top:4521;width:1020;height:15" o:connectortype="straight" strokeweight="2.25pt">
                    <v:stroke dashstyle="dash"/>
                  </v:shape>
                  <v:shape id="_x0000_s1587" type="#_x0000_t32" style="position:absolute;left:5625;top:1590;width:1005;height:0" o:connectortype="straight" strokeweight="2.25pt"/>
                  <v:shape id="_x0000_s1588" type="#_x0000_t32" style="position:absolute;left:5625;top:1590;width:0;height:987" o:connectortype="straight" strokeweight="2.25pt"/>
                  <v:shape id="_x0000_s1589" type="#_x0000_t32" style="position:absolute;left:6630;top:1590;width:0;height:987" o:connectortype="straight" strokeweight="2.25pt"/>
                  <v:shape id="_x0000_s1590" type="#_x0000_t32" style="position:absolute;left:6630;top:2577;width:1005;height:0" o:connectortype="straight" strokecolor="black [3213]" strokeweight="2.25pt"/>
                  <v:shape id="_x0000_s1591" type="#_x0000_t32" style="position:absolute;left:4575;top:2577;width:1050;height:0;flip:x" o:connectortype="straight" strokeweight="2.25pt"/>
                  <v:shape id="_x0000_s1592" type="#_x0000_t32" style="position:absolute;left:4575;top:2577;width:0;height:1944" o:connectortype="straight" strokeweight="2.25pt"/>
                  <v:shape id="_x0000_s1593" type="#_x0000_t32" style="position:absolute;left:4575;top:4521;width:1050;height:0" o:connectortype="straight" strokeweight="2.25pt"/>
                  <v:shape id="_x0000_s1594" type="#_x0000_t32" style="position:absolute;left:5625;top:5523;width:1005;height:0" o:connectortype="straight" strokeweight="2.25pt"/>
                  <v:shape id="_x0000_s1595" type="#_x0000_t32" style="position:absolute;left:6630;top:4536;width:1005;height:0" o:connectortype="straight" strokeweight="2.25pt"/>
                  <v:shape id="_x0000_s1596" type="#_x0000_t32" style="position:absolute;left:7635;top:2577;width:0;height:1959" o:connectortype="straight" strokeweight="2.25pt"/>
                  <v:shape id="_x0000_s1597" type="#_x0000_t32" style="position:absolute;left:4965;top:4028;width:150;height:0;flip:x" o:connectortype="straight"/>
                  <v:shape id="_x0000_s1598" type="#_x0000_t32" style="position:absolute;left:5625;top:4521;width:0;height:1002" o:connectortype="straight" strokeweight="2.25pt"/>
                  <v:shape id="_x0000_s1599" type="#_x0000_t32" style="position:absolute;left:6630;top:4536;width:1;height:912" o:connectortype="straight" strokeweight="2.25pt"/>
                  <v:shape id="_x0000_s1600" type="#_x0000_t32" style="position:absolute;left:4575;top:3549;width:3060;height:0" o:connectortype="straight" strokeweight="2.25pt">
                    <v:stroke dashstyle="dash"/>
                  </v:shape>
                  <v:shape id="_x0000_s1601" type="#_x0000_t32" style="position:absolute;left:10185;top:1590;width:15;height:3933;flip:x" o:connectortype="straight" strokeweight="2.25pt"/>
                  <v:shape id="_x0000_s1602" type="#_x0000_t32" style="position:absolute;left:8160;top:5523;width:2025;height:0;flip:x" o:connectortype="straight" strokeweight="2.25pt"/>
                  <v:shape id="_x0000_s1603" type="#_x0000_t32" style="position:absolute;left:8160;top:4521;width:0;height:1002;flip:y" o:connectortype="straight" strokeweight="2.25pt"/>
                  <v:shape id="_x0000_s1604" type="#_x0000_t32" style="position:absolute;left:8160;top:4521;width:1005;height:15" o:connectortype="straight" strokeweight="2.25pt"/>
                  <v:shape id="_x0000_s1605" type="#_x0000_t32" style="position:absolute;left:9165;top:2577;width:0;height:1944;flip:y" o:connectortype="straight" strokeweight="2.25pt"/>
                  <v:shape id="_x0000_s1606" type="#_x0000_t32" style="position:absolute;left:8160;top:2577;width:1005;height:0;flip:x" o:connectortype="straight" strokeweight="2.25pt"/>
                  <v:shape id="_x0000_s1607" type="#_x0000_t32" style="position:absolute;left:8160;top:1590;width:0;height:987;flip:y" o:connectortype="straight" strokeweight="2.25pt"/>
                  <v:shape id="_x0000_s1608" type="#_x0000_t32" style="position:absolute;left:8160;top:1575;width:2025;height:15" o:connectortype="straight" strokeweight="2.25pt"/>
                  <v:shape id="_x0000_s1609" type="#_x0000_t32" style="position:absolute;left:9165;top:3549;width:1035;height:0" o:connectortype="straight" strokeweight="2.25pt">
                    <v:stroke dashstyle="dash"/>
                  </v:shape>
                </v:group>
              </w:pict>
            </w: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6863" w:rsidRPr="00F108FC" w:rsidTr="00240512"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6863" w:rsidRPr="00F108FC" w:rsidTr="00240512"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1410B0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2"/>
                <w:sz w:val="28"/>
                <w:szCs w:val="28"/>
              </w:rPr>
              <w:pict>
                <v:shape id="_x0000_s1612" type="#_x0000_t202" style="position:absolute;left:0;text-align:left;margin-left:.35pt;margin-top:.1pt;width:15pt;height:26.55pt;z-index:251726848;mso-position-horizontal-relative:text;mso-position-vertical-relative:text" filled="f" stroked="f">
                  <v:textbox>
                    <w:txbxContent>
                      <w:p w:rsidR="001410B0" w:rsidRDefault="001410B0" w:rsidP="005C6863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6863" w:rsidRPr="00F108FC" w:rsidTr="00240512"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1410B0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2"/>
                <w:sz w:val="28"/>
                <w:szCs w:val="28"/>
              </w:rPr>
              <w:pict>
                <v:shape id="_x0000_s1611" type="#_x0000_t202" style="position:absolute;left:0;text-align:left;margin-left:-5.25pt;margin-top:2pt;width:19.5pt;height:25.5pt;z-index:251725824;mso-position-horizontal-relative:text;mso-position-vertical-relative:text" filled="f" stroked="f">
                  <v:textbox>
                    <w:txbxContent>
                      <w:p w:rsidR="001410B0" w:rsidRDefault="001410B0" w:rsidP="005C6863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6863" w:rsidRPr="00F108FC" w:rsidTr="00240512"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1410B0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2"/>
                <w:sz w:val="28"/>
                <w:szCs w:val="28"/>
              </w:rPr>
              <w:pict>
                <v:shape id="_x0000_s1610" type="#_x0000_t202" style="position:absolute;left:0;text-align:left;margin-left:-2.7pt;margin-top:-.15pt;width:15pt;height:17.25pt;z-index:251724800;mso-position-horizontal-relative:text;mso-position-vertical-relative:text" filled="f" stroked="f">
                  <v:textbox>
                    <w:txbxContent>
                      <w:p w:rsidR="001410B0" w:rsidRDefault="001410B0" w:rsidP="005C6863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6863" w:rsidRPr="00F108FC" w:rsidTr="00240512"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6863" w:rsidRPr="00F108FC" w:rsidTr="00240512"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6863" w:rsidRPr="00F108FC" w:rsidTr="00240512"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6863" w:rsidRPr="00F108FC" w:rsidTr="00240512"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6863" w:rsidRPr="00F108FC" w:rsidTr="00240512"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6863" w:rsidRPr="00F108FC" w:rsidTr="00240512"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5C6863" w:rsidRPr="00F108FC" w:rsidRDefault="005C6863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5C6863" w:rsidRDefault="005C686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C6863" w:rsidRDefault="005C686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3.</w:t>
      </w:r>
      <w:r w:rsidR="0009283A" w:rsidRPr="0009283A">
        <w:t xml:space="preserve"> </w:t>
      </w:r>
      <w:r w:rsidR="0009283A" w:rsidRPr="0009283A">
        <w:rPr>
          <w:rFonts w:ascii="Times New Roman" w:hAnsi="Times New Roman" w:cs="Times New Roman"/>
          <w:sz w:val="24"/>
        </w:rPr>
        <w:t>Закрась симметричные треугольники. Про</w:t>
      </w:r>
      <w:r w:rsidR="0009283A">
        <w:rPr>
          <w:rFonts w:ascii="Times New Roman" w:hAnsi="Times New Roman" w:cs="Times New Roman"/>
          <w:sz w:val="24"/>
        </w:rPr>
        <w:t>веди оси сим</w:t>
      </w:r>
      <w:r w:rsidR="0009283A" w:rsidRPr="0009283A">
        <w:rPr>
          <w:rFonts w:ascii="Times New Roman" w:hAnsi="Times New Roman" w:cs="Times New Roman"/>
          <w:sz w:val="24"/>
        </w:rPr>
        <w:t>метрии.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8"/>
        <w:gridCol w:w="508"/>
        <w:gridCol w:w="508"/>
        <w:gridCol w:w="508"/>
        <w:gridCol w:w="508"/>
        <w:gridCol w:w="508"/>
        <w:gridCol w:w="508"/>
        <w:gridCol w:w="509"/>
        <w:gridCol w:w="509"/>
        <w:gridCol w:w="509"/>
        <w:gridCol w:w="509"/>
        <w:gridCol w:w="509"/>
        <w:gridCol w:w="509"/>
      </w:tblGrid>
      <w:tr w:rsidR="0009283A" w:rsidRPr="00F108FC" w:rsidTr="00240512">
        <w:tc>
          <w:tcPr>
            <w:tcW w:w="508" w:type="dxa"/>
          </w:tcPr>
          <w:p w:rsidR="0009283A" w:rsidRPr="00F108FC" w:rsidRDefault="001410B0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2"/>
                <w:sz w:val="28"/>
                <w:szCs w:val="28"/>
              </w:rPr>
              <w:pict>
                <v:group id="_x0000_s1613" style="position:absolute;left:0;text-align:left;margin-left:-.1pt;margin-top:-.5pt;width:291pt;height:120.75pt;z-index:251728896" coordorigin="1680,1969" coordsize="5820,2415">
                  <v:shape id="_x0000_s1614" type="#_x0000_t32" style="position:absolute;left:2085;top:1969;width:1;height:1965" o:connectortype="straight" strokeweight="2.25pt"/>
                  <v:shape id="_x0000_s1615" type="#_x0000_t32" style="position:absolute;left:2085;top:3934;width:5085;height:0" o:connectortype="straight" strokeweight="2.25pt"/>
                  <v:shape id="_x0000_s1616" type="#_x0000_t32" style="position:absolute;left:2085;top:1969;width:5085;height:1965" o:connectortype="straight" strokeweight="2.25pt"/>
                  <v:shape id="_x0000_s1617" type="#_x0000_t32" style="position:absolute;left:2085;top:2959;width:2552;height:0" o:connectortype="straight" strokeweight="2.25pt"/>
                  <v:shape id="_x0000_s1618" type="#_x0000_t32" style="position:absolute;left:4637;top:2959;width:0;height:975" o:connectortype="straight" strokeweight="2.25pt"/>
                  <v:shape id="_x0000_s1619" type="#_x0000_t32" style="position:absolute;left:2085;top:2959;width:2552;height:975;flip:x" o:connectortype="straight" strokeweight="2.25pt"/>
                  <v:shape id="_x0000_s1620" type="#_x0000_t202" style="position:absolute;left:1725;top:1969;width:270;height:360" filled="f" stroked="f">
                    <v:textbox style="mso-next-textbox:#_x0000_s1620">
                      <w:txbxContent>
                        <w:p w:rsidR="001410B0" w:rsidRDefault="001410B0" w:rsidP="0009283A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621" type="#_x0000_t202" style="position:absolute;left:1680;top:3934;width:405;height:450" filled="f" stroked="f">
                    <v:textbox style="mso-next-textbox:#_x0000_s1621">
                      <w:txbxContent>
                        <w:p w:rsidR="001410B0" w:rsidRDefault="001410B0" w:rsidP="0009283A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622" type="#_x0000_t202" style="position:absolute;left:4637;top:3934;width:465;height:390" filled="f" stroked="f">
                    <v:textbox style="mso-next-textbox:#_x0000_s1622">
                      <w:txbxContent>
                        <w:p w:rsidR="001410B0" w:rsidRDefault="001410B0" w:rsidP="0009283A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623" type="#_x0000_t202" style="position:absolute;left:4637;top:2434;width:375;height:525" filled="f" stroked="f">
                    <v:textbox style="mso-next-textbox:#_x0000_s1623">
                      <w:txbxContent>
                        <w:p w:rsidR="001410B0" w:rsidRDefault="001410B0" w:rsidP="0009283A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624" type="#_x0000_t202" style="position:absolute;left:1725;top:2959;width:375;height:375" filled="f" stroked="f">
                    <v:textbox style="mso-next-textbox:#_x0000_s1624">
                      <w:txbxContent>
                        <w:p w:rsidR="001410B0" w:rsidRPr="00394626" w:rsidRDefault="001410B0" w:rsidP="0009283A">
                          <w:r>
                            <w:rPr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625" type="#_x0000_t202" style="position:absolute;left:7170;top:3934;width:330;height:375" filled="f" stroked="f">
                    <v:textbox style="mso-next-textbox:#_x0000_s1625">
                      <w:txbxContent>
                        <w:p w:rsidR="001410B0" w:rsidRDefault="001410B0" w:rsidP="0009283A"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09283A" w:rsidRPr="00F108FC" w:rsidTr="00240512"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09283A" w:rsidRPr="00F108FC" w:rsidTr="00240512"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09283A" w:rsidRPr="00F108FC" w:rsidTr="00240512"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8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509" w:type="dxa"/>
          </w:tcPr>
          <w:p w:rsidR="0009283A" w:rsidRPr="00F108FC" w:rsidRDefault="0009283A" w:rsidP="002405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5C6863" w:rsidRDefault="005C686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9283A" w:rsidRDefault="0009283A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9283A" w:rsidRPr="005103CE" w:rsidRDefault="005D6396" w:rsidP="005103CE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5103CE">
        <w:rPr>
          <w:rFonts w:ascii="Times New Roman" w:hAnsi="Times New Roman" w:cs="Times New Roman"/>
          <w:i/>
          <w:sz w:val="24"/>
        </w:rPr>
        <w:t>этап - построение фигур, симметричных данной относительно оси си</w:t>
      </w:r>
      <w:r w:rsidRPr="005103CE">
        <w:rPr>
          <w:rFonts w:ascii="Times New Roman" w:hAnsi="Times New Roman" w:cs="Times New Roman"/>
          <w:i/>
          <w:sz w:val="24"/>
        </w:rPr>
        <w:t>м</w:t>
      </w:r>
      <w:r w:rsidRPr="005103CE">
        <w:rPr>
          <w:rFonts w:ascii="Times New Roman" w:hAnsi="Times New Roman" w:cs="Times New Roman"/>
          <w:i/>
          <w:sz w:val="24"/>
        </w:rPr>
        <w:t>метрии</w:t>
      </w:r>
    </w:p>
    <w:p w:rsidR="005C6863" w:rsidRPr="005103CE" w:rsidRDefault="005103CE" w:rsidP="005103C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5103CE">
        <w:rPr>
          <w:rFonts w:ascii="Times New Roman" w:hAnsi="Times New Roman" w:cs="Times New Roman"/>
          <w:sz w:val="24"/>
        </w:rPr>
        <w:t xml:space="preserve">Догадайся! На каком рисунке точки А и В симметричны относительно прямой.                        </w:t>
      </w:r>
    </w:p>
    <w:p w:rsidR="005103CE" w:rsidRPr="005103CE" w:rsidRDefault="001410B0" w:rsidP="005103CE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626" style="position:absolute;left:0;text-align:left;margin-left:31pt;margin-top:4.45pt;width:320.25pt;height:69.1pt;z-index:251729920" coordorigin="2222,4229" coordsize="6405,1382">
            <v:shape id="_x0000_s1627" type="#_x0000_t32" style="position:absolute;left:2222;top:4682;width:1695;height:765" o:connectortype="straight"/>
            <v:oval id="_x0000_s1628" style="position:absolute;left:3235;top:4824;width:71;height:71;flip:x" fillcolor="black [3213]"/>
            <v:oval id="_x0000_s1629" style="position:absolute;left:2927;top:5236;width:71;height:71;flip:x" fillcolor="black [3213]"/>
            <v:oval id="_x0000_s1630" style="position:absolute;left:5346;top:4611;width:71;height:71;flip:x" fillcolor="black [3213]"/>
            <v:oval id="_x0000_s1631" style="position:absolute;left:5659;top:5307;width:71;height:71;flip:x" fillcolor="black [3213]"/>
            <v:oval id="_x0000_s1632" style="position:absolute;left:7564;top:5099;width:71;height:71;flip:x" fillcolor="black [3213]"/>
            <v:oval id="_x0000_s1633" style="position:absolute;left:8049;top:4544;width:71;height:71;flip:x" fillcolor="black [3213]"/>
            <v:shape id="_x0000_s1634" type="#_x0000_t32" style="position:absolute;left:4652;top:4544;width:1770;height:926;flip:y" o:connectortype="straight"/>
            <v:shape id="_x0000_s1635" type="#_x0000_t32" style="position:absolute;left:7382;top:4544;width:1245;height:1035" o:connectortype="straight"/>
            <v:shape id="_x0000_s1636" type="#_x0000_t202" style="position:absolute;left:2614;top:5236;width:313;height:375" filled="f" stroked="f">
              <v:textbox>
                <w:txbxContent>
                  <w:p w:rsidR="001410B0" w:rsidRPr="00702B26" w:rsidRDefault="001410B0" w:rsidP="005103C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637" type="#_x0000_t202" style="position:absolute;left:7382;top:5170;width:272;height:351" filled="f" stroked="f">
              <v:textbox>
                <w:txbxContent>
                  <w:p w:rsidR="001410B0" w:rsidRDefault="001410B0" w:rsidP="005103CE">
                    <w:r>
                      <w:t>А</w:t>
                    </w:r>
                  </w:p>
                </w:txbxContent>
              </v:textbox>
            </v:shape>
            <v:shape id="_x0000_s1638" type="#_x0000_t202" style="position:absolute;left:7765;top:4229;width:482;height:453" filled="f" stroked="f">
              <v:textbox>
                <w:txbxContent>
                  <w:p w:rsidR="001410B0" w:rsidRDefault="001410B0" w:rsidP="005103CE">
                    <w:r>
                      <w:t>В</w:t>
                    </w:r>
                  </w:p>
                </w:txbxContent>
              </v:textbox>
            </v:shape>
            <v:shape id="_x0000_s1639" type="#_x0000_t202" style="position:absolute;left:5730;top:5099;width:375;height:480" filled="f" stroked="f">
              <v:textbox>
                <w:txbxContent>
                  <w:p w:rsidR="001410B0" w:rsidRDefault="001410B0" w:rsidP="005103CE">
                    <w:r>
                      <w:t>В</w:t>
                    </w:r>
                  </w:p>
                </w:txbxContent>
              </v:textbox>
            </v:shape>
            <v:shape id="_x0000_s1640" type="#_x0000_t202" style="position:absolute;left:3235;top:4412;width:300;height:412" filled="f" stroked="f">
              <v:textbox>
                <w:txbxContent>
                  <w:p w:rsidR="001410B0" w:rsidRDefault="001410B0" w:rsidP="005103CE">
                    <w:r>
                      <w:t>В</w:t>
                    </w:r>
                  </w:p>
                </w:txbxContent>
              </v:textbox>
            </v:shape>
            <v:shape id="_x0000_s1641" type="#_x0000_t202" style="position:absolute;left:5001;top:4325;width:345;height:570" filled="f" stroked="f">
              <v:textbox>
                <w:txbxContent>
                  <w:p w:rsidR="001410B0" w:rsidRDefault="001410B0" w:rsidP="005103CE">
                    <w:r>
                      <w:t>А</w:t>
                    </w:r>
                  </w:p>
                </w:txbxContent>
              </v:textbox>
            </v:shape>
          </v:group>
        </w:pict>
      </w:r>
    </w:p>
    <w:p w:rsidR="005C6863" w:rsidRDefault="005C686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C6863" w:rsidRDefault="005C686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C6863" w:rsidRDefault="005C6863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103CE" w:rsidRDefault="005103CE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5103CE">
        <w:t xml:space="preserve"> </w:t>
      </w:r>
      <w:r w:rsidRPr="005103CE">
        <w:rPr>
          <w:rFonts w:ascii="Times New Roman" w:hAnsi="Times New Roman" w:cs="Times New Roman"/>
          <w:sz w:val="24"/>
        </w:rPr>
        <w:t>На каком рисунке  отрезки симметричны относительно данной прямой?</w:t>
      </w:r>
    </w:p>
    <w:p w:rsidR="005103CE" w:rsidRDefault="001410B0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642" style="position:absolute;left:0;text-align:left;margin-left:9.1pt;margin-top:5.05pt;width:394.5pt;height:90.75pt;z-index:251730944" coordorigin="2132,13262" coordsize="8378,2205">
            <v:shape id="_x0000_s1643" type="#_x0000_t32" style="position:absolute;left:7110;top:13262;width:0;height:2205" o:connectortype="straight" strokecolor="black [3213]" strokeweight="1.5pt"/>
            <v:shape id="_x0000_s1644" type="#_x0000_t32" style="position:absolute;left:2132;top:13712;width:2955;height:1365;flip:y" o:connectortype="straight" strokeweight="1.5pt"/>
            <v:oval id="_x0000_s1645" style="position:absolute;left:3047;top:13367;width:71;height:90" fillcolor="black [3213]"/>
            <v:oval id="_x0000_s1646" style="position:absolute;left:2646;top:14129;width:71;height:90" fillcolor="black [3213]"/>
            <v:oval id="_x0000_s1647" style="position:absolute;left:3375;top:15077;width:71;height:90" fillcolor="black [3213]"/>
            <v:oval id="_x0000_s1648" style="position:absolute;left:4322;top:15303;width:71;height:90" fillcolor="black [3213]"/>
            <v:oval id="_x0000_s1649" style="position:absolute;left:6540;top:14069;width:71;height:90" fillcolor="black [3213]"/>
            <v:oval id="_x0000_s1650" style="position:absolute;left:5820;top:14069;width:71;height:90" fillcolor="black [3213]"/>
            <v:oval id="_x0000_s1651" style="position:absolute;left:7577;top:14069;width:71;height:90" fillcolor="black [3213]"/>
            <v:shape id="_x0000_s1652" type="#_x0000_t32" style="position:absolute;left:2717;top:13457;width:330;height:672;flip:y" o:connectortype="straight" strokeweight="1.5pt"/>
            <v:shape id="_x0000_s1653" type="#_x0000_t32" style="position:absolute;left:3446;top:15136;width:876;height:167" o:connectortype="straight" strokeweight="1.5pt"/>
            <v:shape id="_x0000_s1654" type="#_x0000_t32" style="position:absolute;left:5846;top:14127;width:765;height:1" o:connectortype="straight"/>
            <v:oval id="_x0000_s1655" style="position:absolute;left:8247;top:14069;width:71;height:90" fillcolor="black [3213]"/>
            <v:oval id="_x0000_s1656" style="position:absolute;left:9426;top:14354;width:71;height:90" fillcolor="black [3213]"/>
            <v:oval id="_x0000_s1657" style="position:absolute;left:9355;top:13547;width:71;height:90" fillcolor="black [3213]"/>
            <v:oval id="_x0000_s1658" style="position:absolute;left:10275;top:14444;width:71;height:90" fillcolor="black [3213]"/>
            <v:shape id="_x0000_s1659" type="#_x0000_t32" style="position:absolute;left:7577;top:14127;width:741;height:2" o:connectortype="straight" strokeweight="1.5pt"/>
            <v:shape id="_x0000_s1660" type="#_x0000_t32" style="position:absolute;left:8822;top:13262;width:1688;height:1905;flip:y" o:connectortype="straight" strokeweight="1.5pt"/>
            <v:shape id="_x0000_s1661" type="#_x0000_t32" style="position:absolute;left:9355;top:13547;width:71;height:807;flip:x y" o:connectortype="straight"/>
            <v:shape id="_x0000_s1662" type="#_x0000_t32" style="position:absolute;left:9497;top:14444;width:778;height:90" o:connectortype="straight"/>
          </v:group>
        </w:pict>
      </w:r>
    </w:p>
    <w:p w:rsidR="005103CE" w:rsidRDefault="005103CE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103CE" w:rsidRDefault="005103CE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103CE" w:rsidRDefault="005103CE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103CE" w:rsidRDefault="005103CE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103CE" w:rsidRDefault="005103CE" w:rsidP="00240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103CE">
        <w:rPr>
          <w:rFonts w:ascii="Times New Roman" w:hAnsi="Times New Roman" w:cs="Times New Roman"/>
          <w:sz w:val="24"/>
        </w:rPr>
        <w:t>Итак, симметрия задает последовательность операций, с помощью которых по данной фигуре получает</w:t>
      </w:r>
      <w:r>
        <w:rPr>
          <w:rFonts w:ascii="Times New Roman" w:hAnsi="Times New Roman" w:cs="Times New Roman"/>
          <w:sz w:val="24"/>
        </w:rPr>
        <w:t>ся новая фигура. Овладение млад</w:t>
      </w:r>
      <w:r w:rsidRPr="005103CE">
        <w:rPr>
          <w:rFonts w:ascii="Times New Roman" w:hAnsi="Times New Roman" w:cs="Times New Roman"/>
          <w:sz w:val="24"/>
        </w:rPr>
        <w:t>шими школьниками этими операционными действиями на практической основе позволяет не только сфор</w:t>
      </w:r>
      <w:r>
        <w:rPr>
          <w:rFonts w:ascii="Times New Roman" w:hAnsi="Times New Roman" w:cs="Times New Roman"/>
          <w:sz w:val="24"/>
        </w:rPr>
        <w:t>мир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вать навыки работы с измери</w:t>
      </w:r>
      <w:r w:rsidRPr="005103CE">
        <w:rPr>
          <w:rFonts w:ascii="Times New Roman" w:hAnsi="Times New Roman" w:cs="Times New Roman"/>
          <w:sz w:val="24"/>
        </w:rPr>
        <w:t>тельными инструментами, но и обеспечивать создание н</w:t>
      </w:r>
      <w:r w:rsidRPr="005103CE">
        <w:rPr>
          <w:rFonts w:ascii="Times New Roman" w:hAnsi="Times New Roman" w:cs="Times New Roman"/>
          <w:sz w:val="24"/>
        </w:rPr>
        <w:t>о</w:t>
      </w:r>
      <w:r w:rsidRPr="005103CE">
        <w:rPr>
          <w:rFonts w:ascii="Times New Roman" w:hAnsi="Times New Roman" w:cs="Times New Roman"/>
          <w:sz w:val="24"/>
        </w:rPr>
        <w:t>вого образа по фиксированному.</w:t>
      </w:r>
    </w:p>
    <w:p w:rsidR="005103CE" w:rsidRDefault="00240512" w:rsidP="001F1F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И, наконец, четвертый блок, наверное самый трудный для понимания младших школьников – изучение трехмерных </w:t>
      </w:r>
      <w:r w:rsidR="001F1FC6">
        <w:rPr>
          <w:rFonts w:ascii="Times New Roman" w:hAnsi="Times New Roman" w:cs="Times New Roman"/>
          <w:sz w:val="24"/>
        </w:rPr>
        <w:t xml:space="preserve">геометрических </w:t>
      </w:r>
      <w:r>
        <w:rPr>
          <w:rFonts w:ascii="Times New Roman" w:hAnsi="Times New Roman" w:cs="Times New Roman"/>
          <w:sz w:val="24"/>
        </w:rPr>
        <w:t xml:space="preserve">фигур. </w:t>
      </w:r>
    </w:p>
    <w:p w:rsidR="001F1FC6" w:rsidRDefault="001F1FC6" w:rsidP="001F1F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Этот блок также делится на небольшие группы, расположенные в определенной последовательности для лучшего усвоения учащимися материала. Посмотрим, какие задания входят в каждую группу.</w:t>
      </w:r>
    </w:p>
    <w:p w:rsidR="001F1FC6" w:rsidRPr="001F1FC6" w:rsidRDefault="001F1FC6" w:rsidP="001F1FC6">
      <w:pPr>
        <w:shd w:val="clear" w:color="auto" w:fill="FFFFFF"/>
        <w:spacing w:after="0" w:line="360" w:lineRule="auto"/>
        <w:ind w:right="477"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F1FC6">
        <w:rPr>
          <w:rFonts w:ascii="Times New Roman" w:hAnsi="Times New Roman" w:cs="Times New Roman"/>
          <w:i/>
          <w:iCs/>
          <w:color w:val="000000"/>
          <w:sz w:val="24"/>
          <w:szCs w:val="28"/>
        </w:rPr>
        <w:t>1 группа. Соотнесение предметных и графических моделей</w:t>
      </w:r>
    </w:p>
    <w:p w:rsidR="001F1FC6" w:rsidRDefault="001F1FC6" w:rsidP="001F1FC6">
      <w:pPr>
        <w:shd w:val="clear" w:color="auto" w:fill="FFFFFF"/>
        <w:spacing w:after="0" w:line="360" w:lineRule="auto"/>
        <w:ind w:right="47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8"/>
        </w:rPr>
        <w:t>1.</w:t>
      </w:r>
      <w:r w:rsidRPr="001F1FC6">
        <w:rPr>
          <w:rFonts w:ascii="Times New Roman" w:hAnsi="Times New Roman" w:cs="Times New Roman"/>
          <w:color w:val="000000"/>
          <w:spacing w:val="3"/>
          <w:sz w:val="24"/>
          <w:szCs w:val="28"/>
        </w:rPr>
        <w:t xml:space="preserve">Расположи свою модель кубика так, как он расположен </w:t>
      </w:r>
      <w:r w:rsidRPr="001F1FC6">
        <w:rPr>
          <w:rFonts w:ascii="Times New Roman" w:hAnsi="Times New Roman" w:cs="Times New Roman"/>
          <w:color w:val="000000"/>
          <w:spacing w:val="-2"/>
          <w:sz w:val="24"/>
          <w:szCs w:val="28"/>
        </w:rPr>
        <w:t>на столе учителя.</w:t>
      </w:r>
    </w:p>
    <w:p w:rsidR="001F1FC6" w:rsidRPr="001F1FC6" w:rsidRDefault="001F1FC6" w:rsidP="001F1FC6">
      <w:pPr>
        <w:shd w:val="clear" w:color="auto" w:fill="FFFFFF"/>
        <w:spacing w:after="0" w:line="360" w:lineRule="auto"/>
        <w:ind w:right="47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</w:t>
      </w:r>
      <w:r w:rsidRPr="001F1FC6">
        <w:rPr>
          <w:rFonts w:ascii="Times New Roman" w:hAnsi="Times New Roman" w:cs="Times New Roman"/>
          <w:color w:val="000000"/>
          <w:sz w:val="24"/>
          <w:szCs w:val="28"/>
        </w:rPr>
        <w:t xml:space="preserve">Кубик повернули влево; вправо - расположи его также. </w:t>
      </w:r>
    </w:p>
    <w:p w:rsidR="001F1FC6" w:rsidRDefault="001410B0" w:rsidP="001F1FC6">
      <w:pPr>
        <w:shd w:val="clear" w:color="auto" w:fill="FFFFFF"/>
        <w:spacing w:after="0" w:line="360" w:lineRule="auto"/>
        <w:ind w:right="477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</w:rPr>
        <w:lastRenderedPageBreak/>
        <w:pict>
          <v:group id="_x0000_s1667" style="position:absolute;left:0;text-align:left;margin-left:121.35pt;margin-top:53.1pt;width:297.9pt;height:119pt;z-index:251732992" coordorigin="4094,10238" coordsize="5958,2380"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_x0000_s1668" type="#_x0000_t16" style="position:absolute;left:4094;top:10392;width:1680;height:1650" wrapcoords="4821 -196 -193 5302 -193 21404 16779 21404 16971 21404 19864 18655 21793 16102 21793 -196 4821 -196"/>
            <v:shape id="_x0000_s1669" type="#_x0000_t16" style="position:absolute;left:6081;top:10392;width:1680;height:1650" wrapcoords="4821 -196 -193 5302 -193 21404 16779 21404 16971 21404 19864 18655 21793 16102 21793 -196 4821 -196"/>
            <v:shape id="_x0000_s1670" type="#_x0000_t16" style="position:absolute;left:8387;top:10253;width:1680;height:1650;rotation:-90">
              <v:shadow on="t"/>
            </v:shape>
            <v:oval id="_x0000_s1671" style="position:absolute;left:4830;top:10459;width:195;height:195" fillcolor="black [3213]"/>
            <v:oval id="_x0000_s1672" style="position:absolute;left:7476;top:11135;width:195;height:195" fillcolor="black [3213]"/>
            <v:oval id="_x0000_s1673" style="position:absolute;left:8490;top:10940;width:195;height:195" fillcolor="black [3213]"/>
            <v:shape id="_x0000_s1674" type="#_x0000_t202" style="position:absolute;left:4440;top:12183;width:390;height:345" filled="f" stroked="f">
              <v:textbox style="mso-next-textbox:#_x0000_s1674">
                <w:txbxContent>
                  <w:p w:rsidR="001410B0" w:rsidRDefault="001410B0" w:rsidP="00F36AB2">
                    <w:r>
                      <w:t>1</w:t>
                    </w:r>
                  </w:p>
                </w:txbxContent>
              </v:textbox>
            </v:shape>
            <v:shape id="_x0000_s1675" type="#_x0000_t202" style="position:absolute;left:6481;top:12183;width:359;height:435" filled="f" stroked="f">
              <v:textbox style="mso-next-textbox:#_x0000_s1675">
                <w:txbxContent>
                  <w:p w:rsidR="001410B0" w:rsidRDefault="001410B0" w:rsidP="00F36AB2">
                    <w:r>
                      <w:t>2</w:t>
                    </w:r>
                  </w:p>
                </w:txbxContent>
              </v:textbox>
            </v:shape>
            <v:shape id="_x0000_s1676" type="#_x0000_t202" style="position:absolute;left:9297;top:12093;width:366;height:525" filled="f" stroked="f">
              <v:textbox style="mso-next-textbox:#_x0000_s1676">
                <w:txbxContent>
                  <w:p w:rsidR="001410B0" w:rsidRDefault="001410B0" w:rsidP="00F36AB2">
                    <w:r>
                      <w:t>3</w:t>
                    </w:r>
                  </w:p>
                </w:txbxContent>
              </v:textbox>
            </v:shape>
            <v:oval id="_x0000_s1677" style="position:absolute;left:8490;top:10940;width:195;height:195" fillcolor="black [3213]"/>
          </v:group>
        </w:pict>
      </w:r>
      <w:r w:rsidR="001F1FC6">
        <w:rPr>
          <w:rFonts w:ascii="Times New Roman" w:hAnsi="Times New Roman" w:cs="Times New Roman"/>
          <w:color w:val="000000"/>
          <w:sz w:val="24"/>
          <w:szCs w:val="28"/>
        </w:rPr>
        <w:t>3.</w:t>
      </w:r>
      <w:r w:rsidR="001F1FC6" w:rsidRPr="001F1FC6">
        <w:rPr>
          <w:rFonts w:ascii="Times New Roman" w:hAnsi="Times New Roman" w:cs="Times New Roman"/>
          <w:color w:val="000000"/>
          <w:sz w:val="24"/>
          <w:szCs w:val="28"/>
        </w:rPr>
        <w:t>Кубик расположен к ученику фронтальной гранью.</w:t>
      </w:r>
      <w:r w:rsidR="001F1FC6" w:rsidRPr="001F1FC6">
        <w:rPr>
          <w:rFonts w:ascii="Times New Roman" w:hAnsi="Times New Roman" w:cs="Times New Roman"/>
          <w:color w:val="000000"/>
          <w:spacing w:val="7"/>
          <w:sz w:val="24"/>
          <w:szCs w:val="28"/>
        </w:rPr>
        <w:t xml:space="preserve"> Его повернули влево на один оборот. Какое положение </w:t>
      </w:r>
      <w:r w:rsidR="001F1FC6" w:rsidRPr="001F1FC6">
        <w:rPr>
          <w:rFonts w:ascii="Times New Roman" w:hAnsi="Times New Roman" w:cs="Times New Roman"/>
          <w:color w:val="000000"/>
          <w:spacing w:val="-1"/>
          <w:sz w:val="24"/>
          <w:szCs w:val="28"/>
        </w:rPr>
        <w:t>зай</w:t>
      </w:r>
      <w:r w:rsidR="001F1FC6">
        <w:rPr>
          <w:rFonts w:ascii="Times New Roman" w:hAnsi="Times New Roman" w:cs="Times New Roman"/>
          <w:color w:val="000000"/>
          <w:spacing w:val="-1"/>
          <w:sz w:val="24"/>
          <w:szCs w:val="28"/>
        </w:rPr>
        <w:t xml:space="preserve">мет модель </w:t>
      </w:r>
      <w:r w:rsidR="001F1FC6" w:rsidRPr="001F1FC6">
        <w:rPr>
          <w:rFonts w:ascii="Times New Roman" w:hAnsi="Times New Roman" w:cs="Times New Roman"/>
          <w:color w:val="000000"/>
          <w:spacing w:val="-1"/>
          <w:sz w:val="24"/>
          <w:szCs w:val="28"/>
        </w:rPr>
        <w:t>кубика? Найди это положение на чертеже.</w:t>
      </w:r>
    </w:p>
    <w:p w:rsidR="001F1FC6" w:rsidRPr="001F1FC6" w:rsidRDefault="001410B0" w:rsidP="001F1FC6">
      <w:pPr>
        <w:shd w:val="clear" w:color="auto" w:fill="FFFFFF"/>
        <w:spacing w:after="0" w:line="360" w:lineRule="auto"/>
        <w:ind w:right="47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pict>
          <v:group id="_x0000_s1663" style="position:absolute;left:0;text-align:left;margin-left:-5.2pt;margin-top:4.35pt;width:84pt;height:82.5pt;z-index:251731968" coordorigin="799,10392" coordsize="1680,1650">
            <v:shape id="_x0000_s1664" type="#_x0000_t16" style="position:absolute;left:799;top:10392;width:1680;height:1650"/>
            <v:oval id="_x0000_s1665" style="position:absolute;left:1215;top:11232;width:195;height:195" fillcolor="black [3213]"/>
            <v:oval id="_x0000_s1666" style="position:absolute;left:1215;top:11232;width:195;height:195" fillcolor="black [3213]"/>
          </v:group>
        </w:pict>
      </w:r>
    </w:p>
    <w:p w:rsidR="001F1FC6" w:rsidRDefault="001F1FC6" w:rsidP="001F1F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F1FC6" w:rsidRDefault="001F1FC6" w:rsidP="001F1F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103CE" w:rsidRDefault="005103CE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F36AB2" w:rsidRDefault="00F36AB2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F36AB2" w:rsidRDefault="00F36AB2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F36AB2" w:rsidRPr="00F36AB2" w:rsidRDefault="00F36AB2" w:rsidP="00F36A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F36AB2">
        <w:rPr>
          <w:rFonts w:ascii="Times New Roman" w:hAnsi="Times New Roman" w:cs="Times New Roman"/>
          <w:i/>
          <w:sz w:val="24"/>
        </w:rPr>
        <w:t>2 группа. Оперирование о</w:t>
      </w:r>
      <w:r>
        <w:rPr>
          <w:rFonts w:ascii="Times New Roman" w:hAnsi="Times New Roman" w:cs="Times New Roman"/>
          <w:i/>
          <w:sz w:val="24"/>
        </w:rPr>
        <w:t>бразом по представлению в фикси</w:t>
      </w:r>
      <w:r w:rsidRPr="00F36AB2">
        <w:rPr>
          <w:rFonts w:ascii="Times New Roman" w:hAnsi="Times New Roman" w:cs="Times New Roman"/>
          <w:i/>
          <w:sz w:val="24"/>
        </w:rPr>
        <w:t>рованной системе отсчета «по схеме тела»</w:t>
      </w:r>
      <w:r>
        <w:rPr>
          <w:rFonts w:ascii="Times New Roman" w:hAnsi="Times New Roman" w:cs="Times New Roman"/>
          <w:i/>
          <w:sz w:val="24"/>
        </w:rPr>
        <w:t>.</w:t>
      </w:r>
    </w:p>
    <w:p w:rsidR="00F36AB2" w:rsidRPr="00AC242D" w:rsidRDefault="00AC242D" w:rsidP="00AC242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AC242D">
        <w:rPr>
          <w:rFonts w:ascii="Times New Roman" w:hAnsi="Times New Roman" w:cs="Times New Roman"/>
          <w:sz w:val="24"/>
        </w:rPr>
        <w:t>Что сделали с кубиком?</w:t>
      </w:r>
    </w:p>
    <w:p w:rsidR="00AC242D" w:rsidRPr="00AC242D" w:rsidRDefault="00AC242D" w:rsidP="00AC242D">
      <w:pPr>
        <w:tabs>
          <w:tab w:val="center" w:pos="4535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71755</wp:posOffset>
            </wp:positionV>
            <wp:extent cx="906780" cy="956310"/>
            <wp:effectExtent l="19050" t="0" r="7620" b="0"/>
            <wp:wrapNone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101600</wp:posOffset>
            </wp:positionV>
            <wp:extent cx="916305" cy="924560"/>
            <wp:effectExtent l="19050" t="0" r="0" b="0"/>
            <wp:wrapNone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101600</wp:posOffset>
            </wp:positionV>
            <wp:extent cx="1969135" cy="95631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а)</w:t>
      </w:r>
      <w:r>
        <w:rPr>
          <w:rFonts w:ascii="Times New Roman" w:hAnsi="Times New Roman" w:cs="Times New Roman"/>
          <w:sz w:val="24"/>
        </w:rPr>
        <w:tab/>
        <w:t xml:space="preserve">б) </w:t>
      </w:r>
    </w:p>
    <w:p w:rsidR="00F36AB2" w:rsidRDefault="00F36AB2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C242D" w:rsidRDefault="00AC242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C242D" w:rsidRDefault="00AC242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C242D" w:rsidRDefault="001410B0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678" style="position:absolute;left:0;text-align:left;margin-left:25.35pt;margin-top:16.8pt;width:185.25pt;height:73.5pt;z-index:251740160" coordorigin="5597,2031" coordsize="3705,1470">
            <v:shape id="_x0000_s1679" type="#_x0000_t16" style="position:absolute;left:5597;top:2166;width:1230;height:1335"/>
            <v:shape id="_x0000_s1680" type="#_x0000_t16" style="position:absolute;left:8072;top:2031;width:1230;height:1335"/>
            <v:oval id="_x0000_s1681" style="position:absolute;left:8715;top:3096;width:135;height:135" fillcolor="black [3213]"/>
            <v:oval id="_x0000_s1682" style="position:absolute;left:6257;top:2637;width:135;height:135" fillcolor="black [3213]"/>
            <v:oval id="_x0000_s1683" style="position:absolute;left:6030;top:2961;width:135;height:135" fillcolor="black [3213]"/>
            <v:oval id="_x0000_s1684" style="position:absolute;left:5745;top:3231;width:135;height:135" fillcolor="black [3213]"/>
            <v:oval id="_x0000_s1685" style="position:absolute;left:8250;top:2502;width:135;height:135" fillcolor="black [3213]"/>
            <v:oval id="_x0000_s1686" style="position:absolute;left:8475;top:2772;width:135;height:135" fillcolor="black [3213]"/>
            <v:oval id="_x0000_s1687" style="position:absolute;left:6257;top:2637;width:135;height:135" fillcolor="black [3213]"/>
            <v:oval id="_x0000_s1688" style="position:absolute;left:6030;top:2961;width:135;height:135" fillcolor="black [3213]"/>
            <v:oval id="_x0000_s1689" style="position:absolute;left:6257;top:2637;width:135;height:135" fillcolor="black [3213]"/>
            <v:oval id="_x0000_s1690" style="position:absolute;left:5745;top:3231;width:135;height:135" fillcolor="black [3213]"/>
            <v:oval id="_x0000_s1691" style="position:absolute;left:8250;top:2502;width:135;height:135" fillcolor="black [3213]"/>
          </v:group>
        </w:pict>
      </w:r>
    </w:p>
    <w:p w:rsidR="00AC242D" w:rsidRDefault="00AC242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в)   </w:t>
      </w:r>
    </w:p>
    <w:p w:rsidR="00AC242D" w:rsidRDefault="00AC242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C242D" w:rsidRDefault="00AC242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C242D" w:rsidRDefault="00AC242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C242D" w:rsidRDefault="007B5B65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7B5B65">
        <w:t xml:space="preserve"> </w:t>
      </w:r>
      <w:r>
        <w:rPr>
          <w:rFonts w:ascii="Times New Roman" w:hAnsi="Times New Roman" w:cs="Times New Roman"/>
          <w:sz w:val="24"/>
        </w:rPr>
        <w:t>Как изменилось положение</w:t>
      </w:r>
      <w:r w:rsidRPr="007B5B65">
        <w:rPr>
          <w:rFonts w:ascii="Times New Roman" w:hAnsi="Times New Roman" w:cs="Times New Roman"/>
          <w:sz w:val="24"/>
        </w:rPr>
        <w:t xml:space="preserve"> пе</w:t>
      </w:r>
      <w:r w:rsidR="001D7588">
        <w:rPr>
          <w:rFonts w:ascii="Times New Roman" w:hAnsi="Times New Roman" w:cs="Times New Roman"/>
          <w:sz w:val="24"/>
        </w:rPr>
        <w:t xml:space="preserve">редней грани </w:t>
      </w:r>
      <w:r w:rsidRPr="007B5B65">
        <w:rPr>
          <w:rFonts w:ascii="Times New Roman" w:hAnsi="Times New Roman" w:cs="Times New Roman"/>
          <w:sz w:val="24"/>
        </w:rPr>
        <w:t>в пространстве</w:t>
      </w:r>
      <w:r>
        <w:rPr>
          <w:rFonts w:ascii="Times New Roman" w:hAnsi="Times New Roman" w:cs="Times New Roman"/>
          <w:sz w:val="24"/>
        </w:rPr>
        <w:t>?</w:t>
      </w:r>
    </w:p>
    <w:p w:rsidR="001D7588" w:rsidRDefault="001D7588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39370</wp:posOffset>
            </wp:positionV>
            <wp:extent cx="1969770" cy="1126490"/>
            <wp:effectExtent l="19050" t="0" r="0" b="0"/>
            <wp:wrapNone/>
            <wp:docPr id="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2149475</wp:posOffset>
            </wp:positionH>
            <wp:positionV relativeFrom="paragraph">
              <wp:posOffset>35560</wp:posOffset>
            </wp:positionV>
            <wp:extent cx="1954530" cy="1126490"/>
            <wp:effectExtent l="19050" t="0" r="7620" b="0"/>
            <wp:wrapNone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109855</wp:posOffset>
            </wp:positionV>
            <wp:extent cx="1947545" cy="1116330"/>
            <wp:effectExtent l="19050" t="0" r="0" b="0"/>
            <wp:wrapNone/>
            <wp:docPr id="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42D" w:rsidRDefault="00AC242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C242D" w:rsidRDefault="00AC242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C242D" w:rsidRDefault="00AC242D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D7588" w:rsidRDefault="001D7588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E3FAB" w:rsidRDefault="001D7588" w:rsidP="001E3FAB">
      <w:pPr>
        <w:shd w:val="clear" w:color="auto" w:fill="FFFFFF"/>
        <w:spacing w:after="0" w:line="360" w:lineRule="auto"/>
        <w:ind w:right="47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8FC">
        <w:rPr>
          <w:rFonts w:ascii="Times New Roman" w:hAnsi="Times New Roman" w:cs="Times New Roman"/>
          <w:sz w:val="28"/>
          <w:szCs w:val="28"/>
        </w:rPr>
        <w:t xml:space="preserve">поворот вправо                   поворот вверх                         поворот влево </w:t>
      </w:r>
    </w:p>
    <w:p w:rsidR="001D7588" w:rsidRPr="001E3FAB" w:rsidRDefault="001E3FAB" w:rsidP="001E3FAB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i/>
          <w:sz w:val="24"/>
        </w:rPr>
      </w:pPr>
      <w:r w:rsidRPr="001E3FAB">
        <w:rPr>
          <w:rFonts w:ascii="Times New Roman" w:hAnsi="Times New Roman" w:cs="Times New Roman"/>
          <w:i/>
          <w:sz w:val="24"/>
        </w:rPr>
        <w:t>3 группа. Переход от фиксированной системы отсчета «по схеме тела» к с</w:t>
      </w:r>
      <w:r w:rsidRPr="001E3FAB">
        <w:rPr>
          <w:rFonts w:ascii="Times New Roman" w:hAnsi="Times New Roman" w:cs="Times New Roman"/>
          <w:i/>
          <w:sz w:val="24"/>
        </w:rPr>
        <w:t>и</w:t>
      </w:r>
      <w:r w:rsidRPr="001E3FAB">
        <w:rPr>
          <w:rFonts w:ascii="Times New Roman" w:hAnsi="Times New Roman" w:cs="Times New Roman"/>
          <w:i/>
          <w:sz w:val="24"/>
        </w:rPr>
        <w:t>стеме со свободно перемещаемой точкой отсчета. Соотнесение модели фигуры (предметной или графической) и ее развертки.</w:t>
      </w:r>
    </w:p>
    <w:p w:rsidR="00C0780B" w:rsidRDefault="00C0780B" w:rsidP="00C0780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C0780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C0780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C0780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D7588" w:rsidRPr="00C0780B" w:rsidRDefault="00C0780B" w:rsidP="00C0780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1.</w:t>
      </w:r>
      <w:r w:rsidRPr="00C0780B">
        <w:rPr>
          <w:rFonts w:ascii="Times New Roman" w:hAnsi="Times New Roman" w:cs="Times New Roman"/>
          <w:sz w:val="24"/>
        </w:rPr>
        <w:t>Какому кубику соответствует развертка?</w:t>
      </w:r>
    </w:p>
    <w:p w:rsidR="00C0780B" w:rsidRPr="00C0780B" w:rsidRDefault="00C0780B" w:rsidP="00C0780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3117510</wp:posOffset>
            </wp:positionH>
            <wp:positionV relativeFrom="paragraph">
              <wp:posOffset>16480</wp:posOffset>
            </wp:positionV>
            <wp:extent cx="2353118" cy="2711302"/>
            <wp:effectExtent l="19050" t="0" r="9082" b="0"/>
            <wp:wrapNone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18" cy="27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0" distR="0" simplePos="0" relativeHeight="251748352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100965</wp:posOffset>
            </wp:positionV>
            <wp:extent cx="2337435" cy="2732405"/>
            <wp:effectExtent l="19050" t="0" r="5715" b="0"/>
            <wp:wrapNone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7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7588" w:rsidRDefault="001D7588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C0780B">
        <w:t xml:space="preserve"> </w:t>
      </w:r>
      <w:r w:rsidRPr="00C0780B">
        <w:rPr>
          <w:rFonts w:ascii="Times New Roman" w:hAnsi="Times New Roman" w:cs="Times New Roman"/>
          <w:sz w:val="24"/>
        </w:rPr>
        <w:t>Найди точки А, В, С на изображении пирамиды.</w:t>
      </w:r>
    </w:p>
    <w:p w:rsidR="00C0780B" w:rsidRDefault="001410B0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692" style="position:absolute;left:0;text-align:left;margin-left:24.45pt;margin-top:7.55pt;width:288.75pt;height:164.9pt;z-index:251751424" coordorigin="2190,5132" coordsize="5775,3298">
            <v:shape id="_x0000_s1693" type="#_x0000_t202" style="position:absolute;left:3615;top:5282;width:375;height:448" filled="f" stroked="f">
              <v:textbox>
                <w:txbxContent>
                  <w:p w:rsidR="001410B0" w:rsidRDefault="001410B0" w:rsidP="00C0780B">
                    <w:r>
                      <w:t>А</w:t>
                    </w:r>
                  </w:p>
                </w:txbxContent>
              </v:textbox>
            </v:shape>
            <v:shape id="_x0000_s1694" type="#_x0000_t202" style="position:absolute;left:3645;top:8055;width:345;height:375" filled="f" stroked="f">
              <v:textbox>
                <w:txbxContent>
                  <w:p w:rsidR="001410B0" w:rsidRDefault="001410B0" w:rsidP="00C0780B">
                    <w:r>
                      <w:t>В</w:t>
                    </w:r>
                  </w:p>
                </w:txbxContent>
              </v:textbox>
            </v:shape>
            <v:shape id="_x0000_s1695" type="#_x0000_t202" style="position:absolute;left:2190;top:7034;width:540;height:481" filled="f" stroked="f">
              <v:textbox>
                <w:txbxContent>
                  <w:p w:rsidR="001410B0" w:rsidRDefault="001410B0" w:rsidP="00C0780B">
                    <w:r>
                      <w:t>С</w:t>
                    </w:r>
                  </w:p>
                </w:txbxContent>
              </v:textbox>
            </v:shape>
            <v:shape id="_x0000_s1696" type="#_x0000_t5" style="position:absolute;left:2377;top:5551;width:2925;height:2385"/>
            <v:shape id="_x0000_s1697" type="#_x0000_t5" style="position:absolute;left:3210;top:6615;width:1305;height:1321;rotation:180"/>
            <v:oval id="_x0000_s1698" style="position:absolute;left:3810;top:5551;width:75;height:90" fillcolor="black [3213]"/>
            <v:oval id="_x0000_s1699" style="position:absolute;left:2730;top:7275;width:75;height:90" fillcolor="black [3213]"/>
            <v:oval id="_x0000_s1700" style="position:absolute;left:3810;top:7846;width:75;height:90" fillcolor="black [3213]"/>
            <v:oval id="_x0000_s1701" style="position:absolute;left:6360;top:5385;width:75;height:90" fillcolor="black [3213]"/>
            <v:oval id="_x0000_s1702" style="position:absolute;left:6073;top:5867;width:75;height:90" fillcolor="black [3213]"/>
            <v:oval id="_x0000_s1703" style="position:absolute;left:7020;top:7515;width:75;height:90" fillcolor="black [3213]"/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704" type="#_x0000_t8" style="position:absolute;left:5764;top:5539;width:2133;height:1515;rotation:7695135fd"/>
            <v:shape id="_x0000_s1705" type="#_x0000_t32" style="position:absolute;left:6435;top:5475;width:585;height:2130" o:connectortype="straight"/>
            <v:shape id="_x0000_s1706" type="#_x0000_t32" style="position:absolute;left:5925;top:5730;width:2040;height:690;flip:y" o:connectortype="straight">
              <v:stroke dashstyle="dash"/>
            </v:shape>
            <v:shape id="_x0000_s1707" type="#_x0000_t202" style="position:absolute;left:6015;top:5132;width:420;height:419" filled="f" stroked="f">
              <v:textbox style="mso-next-textbox:#_x0000_s1707">
                <w:txbxContent>
                  <w:p w:rsidR="001410B0" w:rsidRDefault="001410B0" w:rsidP="00C0780B">
                    <w:r>
                      <w:t>1</w:t>
                    </w:r>
                  </w:p>
                </w:txbxContent>
              </v:textbox>
            </v:shape>
            <v:shape id="_x0000_s1708" type="#_x0000_t202" style="position:absolute;left:5713;top:5641;width:435;height:375" filled="f" stroked="f">
              <v:textbox style="mso-next-textbox:#_x0000_s1708">
                <w:txbxContent>
                  <w:p w:rsidR="001410B0" w:rsidRDefault="001410B0" w:rsidP="00C0780B">
                    <w:r>
                      <w:t>2</w:t>
                    </w:r>
                  </w:p>
                </w:txbxContent>
              </v:textbox>
            </v:shape>
            <v:shape id="_x0000_s1709" type="#_x0000_t202" style="position:absolute;left:7020;top:7515;width:420;height:540" filled="f" stroked="f">
              <v:textbox style="mso-next-textbox:#_x0000_s1709">
                <w:txbxContent>
                  <w:p w:rsidR="001410B0" w:rsidRDefault="001410B0" w:rsidP="00C0780B">
                    <w:r>
                      <w:t>3</w:t>
                    </w:r>
                  </w:p>
                </w:txbxContent>
              </v:textbox>
            </v:shape>
          </v:group>
        </w:pict>
      </w: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0780B" w:rsidRDefault="00C0780B" w:rsidP="00D76F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20AF7" w:rsidRDefault="00C0780B" w:rsidP="00C07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Рассмотренные геометрические задания </w:t>
      </w:r>
      <w:r w:rsidR="00197395"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аправлены</w:t>
      </w:r>
      <w:r w:rsidR="009E6C4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не только на развитие </w:t>
      </w:r>
      <w:r w:rsidR="00197395">
        <w:rPr>
          <w:rFonts w:ascii="Times New Roman" w:hAnsi="Times New Roman" w:cs="Times New Roman"/>
          <w:sz w:val="24"/>
        </w:rPr>
        <w:t>пр</w:t>
      </w:r>
      <w:r w:rsidR="00197395">
        <w:rPr>
          <w:rFonts w:ascii="Times New Roman" w:hAnsi="Times New Roman" w:cs="Times New Roman"/>
          <w:sz w:val="24"/>
        </w:rPr>
        <w:t>о</w:t>
      </w:r>
      <w:r w:rsidR="00197395">
        <w:rPr>
          <w:rFonts w:ascii="Times New Roman" w:hAnsi="Times New Roman" w:cs="Times New Roman"/>
          <w:sz w:val="24"/>
        </w:rPr>
        <w:t>странственного и логического мышления,</w:t>
      </w:r>
      <w:r w:rsidR="00720AF7">
        <w:rPr>
          <w:rFonts w:ascii="Times New Roman" w:hAnsi="Times New Roman" w:cs="Times New Roman"/>
          <w:sz w:val="24"/>
        </w:rPr>
        <w:t xml:space="preserve"> </w:t>
      </w:r>
      <w:r w:rsidR="00197395">
        <w:rPr>
          <w:rFonts w:ascii="Times New Roman" w:hAnsi="Times New Roman" w:cs="Times New Roman"/>
          <w:sz w:val="24"/>
        </w:rPr>
        <w:t>но и на</w:t>
      </w:r>
      <w:r>
        <w:rPr>
          <w:rFonts w:ascii="Times New Roman" w:hAnsi="Times New Roman" w:cs="Times New Roman"/>
          <w:sz w:val="24"/>
        </w:rPr>
        <w:t xml:space="preserve"> активизацию мыслительной деятел</w:t>
      </w:r>
      <w:r>
        <w:rPr>
          <w:rFonts w:ascii="Times New Roman" w:hAnsi="Times New Roman" w:cs="Times New Roman"/>
          <w:sz w:val="24"/>
        </w:rPr>
        <w:t>ь</w:t>
      </w:r>
      <w:r>
        <w:rPr>
          <w:rFonts w:ascii="Times New Roman" w:hAnsi="Times New Roman" w:cs="Times New Roman"/>
          <w:sz w:val="24"/>
        </w:rPr>
        <w:t>ности учащихся в целом</w:t>
      </w:r>
      <w:r w:rsidR="00197395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Эти задания представлены в учебниках по математике в ра</w:t>
      </w:r>
      <w:r>
        <w:rPr>
          <w:rFonts w:ascii="Times New Roman" w:hAnsi="Times New Roman" w:cs="Times New Roman"/>
          <w:sz w:val="24"/>
        </w:rPr>
        <w:t>з</w:t>
      </w:r>
      <w:r>
        <w:rPr>
          <w:rFonts w:ascii="Times New Roman" w:hAnsi="Times New Roman" w:cs="Times New Roman"/>
          <w:sz w:val="24"/>
        </w:rPr>
        <w:t xml:space="preserve">личных учебно-методических комплектах, в большом разнообразии и предназначены для изучения непосредственно на уроках. Но помимо них </w:t>
      </w:r>
      <w:r w:rsidR="001B2518">
        <w:rPr>
          <w:rFonts w:ascii="Times New Roman" w:hAnsi="Times New Roman" w:cs="Times New Roman"/>
          <w:sz w:val="24"/>
        </w:rPr>
        <w:t xml:space="preserve">есть </w:t>
      </w:r>
      <w:r w:rsidR="00720AF7">
        <w:rPr>
          <w:rFonts w:ascii="Times New Roman" w:hAnsi="Times New Roman" w:cs="Times New Roman"/>
          <w:sz w:val="24"/>
        </w:rPr>
        <w:t>задания</w:t>
      </w:r>
      <w:r w:rsidR="001B2518">
        <w:rPr>
          <w:rFonts w:ascii="Times New Roman" w:hAnsi="Times New Roman" w:cs="Times New Roman"/>
          <w:sz w:val="24"/>
        </w:rPr>
        <w:t xml:space="preserve"> для проверки и закрепления полученных знаний. Это задания </w:t>
      </w:r>
      <w:r w:rsidR="00720AF7">
        <w:rPr>
          <w:rFonts w:ascii="Times New Roman" w:hAnsi="Times New Roman" w:cs="Times New Roman"/>
          <w:sz w:val="24"/>
        </w:rPr>
        <w:t>входящие в контрольные работы. Пр</w:t>
      </w:r>
      <w:r w:rsidR="00720AF7">
        <w:rPr>
          <w:rFonts w:ascii="Times New Roman" w:hAnsi="Times New Roman" w:cs="Times New Roman"/>
          <w:sz w:val="24"/>
        </w:rPr>
        <w:t>о</w:t>
      </w:r>
      <w:r w:rsidR="00720AF7">
        <w:rPr>
          <w:rFonts w:ascii="Times New Roman" w:hAnsi="Times New Roman" w:cs="Times New Roman"/>
          <w:sz w:val="24"/>
        </w:rPr>
        <w:t>анализировав варианты контрольных работ для 1-4 классов, мною были выбраны име</w:t>
      </w:r>
      <w:r w:rsidR="00720AF7">
        <w:rPr>
          <w:rFonts w:ascii="Times New Roman" w:hAnsi="Times New Roman" w:cs="Times New Roman"/>
          <w:sz w:val="24"/>
        </w:rPr>
        <w:t>н</w:t>
      </w:r>
      <w:r w:rsidR="00720AF7">
        <w:rPr>
          <w:rFonts w:ascii="Times New Roman" w:hAnsi="Times New Roman" w:cs="Times New Roman"/>
          <w:sz w:val="24"/>
        </w:rPr>
        <w:t xml:space="preserve">но те задания, которые </w:t>
      </w:r>
      <w:r w:rsidR="00937AA8">
        <w:rPr>
          <w:rFonts w:ascii="Times New Roman" w:hAnsi="Times New Roman" w:cs="Times New Roman"/>
          <w:sz w:val="24"/>
        </w:rPr>
        <w:t>нужны для проверки знаний о геометрическом материале</w:t>
      </w:r>
      <w:r w:rsidR="001A66B3" w:rsidRPr="001410B0">
        <w:rPr>
          <w:rStyle w:val="ab"/>
        </w:rPr>
        <w:footnoteReference w:id="9"/>
      </w:r>
      <w:r w:rsidR="00937AA8">
        <w:rPr>
          <w:rFonts w:ascii="Times New Roman" w:hAnsi="Times New Roman" w:cs="Times New Roman"/>
          <w:sz w:val="24"/>
        </w:rPr>
        <w:t>. П</w:t>
      </w:r>
      <w:r w:rsidR="00937AA8">
        <w:rPr>
          <w:rFonts w:ascii="Times New Roman" w:hAnsi="Times New Roman" w:cs="Times New Roman"/>
          <w:sz w:val="24"/>
        </w:rPr>
        <w:t>о</w:t>
      </w:r>
      <w:r w:rsidR="00937AA8">
        <w:rPr>
          <w:rFonts w:ascii="Times New Roman" w:hAnsi="Times New Roman" w:cs="Times New Roman"/>
          <w:sz w:val="24"/>
        </w:rPr>
        <w:t>смотрим эти задания по классам.</w:t>
      </w:r>
    </w:p>
    <w:p w:rsidR="00937AA8" w:rsidRDefault="00937AA8" w:rsidP="007970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1 класс.</w:t>
      </w:r>
    </w:p>
    <w:p w:rsidR="00937AA8" w:rsidRDefault="00937AA8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1)Начерти два отрезка: один длиной 6 см, а другой на 3 см длиннее.</w:t>
      </w:r>
    </w:p>
    <w:p w:rsidR="00937AA8" w:rsidRDefault="00937AA8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2)Начерти два отрезка: один длиной 9 см, а другой на 3 см короче. </w:t>
      </w:r>
    </w:p>
    <w:p w:rsidR="00937AA8" w:rsidRPr="00D7057E" w:rsidRDefault="00937AA8" w:rsidP="00D7057E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 как в первом классе дети только знакомятся с геометрическими ф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гурами и учатся узнавать, поэтому задания не сложные и содержат лишь небольшие в</w:t>
      </w:r>
      <w:r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>числения.</w:t>
      </w:r>
    </w:p>
    <w:p w:rsidR="00937AA8" w:rsidRPr="00937AA8" w:rsidRDefault="00937AA8" w:rsidP="00937AA8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  <w:u w:val="single"/>
        </w:rPr>
      </w:pPr>
      <w:r w:rsidRPr="00937AA8">
        <w:rPr>
          <w:rFonts w:ascii="Times New Roman" w:hAnsi="Times New Roman" w:cs="Times New Roman"/>
          <w:sz w:val="24"/>
          <w:u w:val="single"/>
        </w:rPr>
        <w:t>2 класс.</w:t>
      </w:r>
    </w:p>
    <w:p w:rsidR="00937AA8" w:rsidRDefault="00937AA8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1)Начерти два отрезка: первый длиной 1 дм, а второй на 3 см короче первого.</w:t>
      </w:r>
    </w:p>
    <w:p w:rsidR="00937AA8" w:rsidRDefault="00937AA8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2)Начерти два отрезка: первый длиной 1 дм, а второй на 2 см длиннее первого.</w:t>
      </w:r>
    </w:p>
    <w:p w:rsidR="00937AA8" w:rsidRDefault="00937AA8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3)Найди длину ломаной, составленной из трех звеньев такой длины: 7 дм, 6 дм и 3 дм.</w:t>
      </w:r>
    </w:p>
    <w:p w:rsidR="00937AA8" w:rsidRDefault="00937AA8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4)Найди длину ломаной, составленной из трех звеньев такой длины: 4 см, 7 см и 6 см.</w:t>
      </w:r>
    </w:p>
    <w:p w:rsidR="00937AA8" w:rsidRDefault="00937AA8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5)Начерти прямоугольник со сторонами 5 см и 3 см.</w:t>
      </w:r>
    </w:p>
    <w:p w:rsidR="00937AA8" w:rsidRDefault="00937AA8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6)Начерти прямоугольник со сторонами 4 см и 7 см.</w:t>
      </w:r>
    </w:p>
    <w:p w:rsidR="00937AA8" w:rsidRDefault="00937AA8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7)Найди периметр треугольника со сторонами 8 см, 4 см и 10 см.</w:t>
      </w:r>
    </w:p>
    <w:p w:rsidR="00937AA8" w:rsidRDefault="00937AA8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8)Найди периметр треугольника со сторонами 6 см, 10 см и 14 см. Вырази его в дец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метрах.</w:t>
      </w:r>
    </w:p>
    <w:p w:rsidR="00937AA8" w:rsidRDefault="00937AA8" w:rsidP="00937AA8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 как знания учащихся во втором классе увеличиваются и материал, который касается изучения геометрического материала</w:t>
      </w:r>
      <w:r w:rsidR="00BC5A91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также увеличивается и усложняется, с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ответственно и задания также усложняются. </w:t>
      </w:r>
    </w:p>
    <w:p w:rsidR="00937AA8" w:rsidRPr="00937AA8" w:rsidRDefault="00937AA8" w:rsidP="00937AA8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  <w:u w:val="single"/>
        </w:rPr>
      </w:pPr>
      <w:r w:rsidRPr="00937AA8">
        <w:rPr>
          <w:rFonts w:ascii="Times New Roman" w:hAnsi="Times New Roman" w:cs="Times New Roman"/>
          <w:sz w:val="24"/>
          <w:u w:val="single"/>
        </w:rPr>
        <w:t>3 класс</w:t>
      </w:r>
    </w:p>
    <w:p w:rsidR="00937AA8" w:rsidRDefault="00BC5A91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1)Найди длину стороны квадрата, периметр которого равен 12 см, и начерти такой квадрат.</w:t>
      </w:r>
    </w:p>
    <w:p w:rsidR="00BC5A91" w:rsidRDefault="00BC5A91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2)Начерти отрезок длиной 8 см. Обозначь его буквами А и В. Поставь на этом отрезке точку С так, чтобы она разделила его на 2 равных отрезка. Запиши длину отрезка АС. Запиши, сколько отрезков стало на чертеже. </w:t>
      </w:r>
    </w:p>
    <w:p w:rsidR="00BC5A91" w:rsidRDefault="00BC5A91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3)Отрезки АВ и С</w:t>
      </w:r>
      <w:r>
        <w:rPr>
          <w:rFonts w:ascii="Times New Roman" w:hAnsi="Times New Roman" w:cs="Times New Roman"/>
          <w:sz w:val="24"/>
          <w:lang w:val="en-US"/>
        </w:rPr>
        <w:t>D</w:t>
      </w:r>
      <w:r>
        <w:rPr>
          <w:rFonts w:ascii="Times New Roman" w:hAnsi="Times New Roman" w:cs="Times New Roman"/>
          <w:sz w:val="24"/>
        </w:rPr>
        <w:t xml:space="preserve">имеют равную длину и пересекаются в точке К, которая делит их на 4 отрезка длиной 4 см, 5 см, 6 см и 7 см. Найди длину отрезка АВ. </w:t>
      </w:r>
    </w:p>
    <w:p w:rsidR="00BC5A91" w:rsidRDefault="00BC5A91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4)Найди периметр прямоугольника со сторонами 3 см и 2 см.</w:t>
      </w:r>
    </w:p>
    <w:p w:rsidR="00BC5A91" w:rsidRDefault="00BC5A91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5)Начерти прямоугольник со сторонами 4 см и 5 см. Вычисли его периметр. </w:t>
      </w:r>
    </w:p>
    <w:p w:rsidR="00BC5A91" w:rsidRDefault="00BC5A91" w:rsidP="00937AA8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6)Начерти квадрат со стороной 4 см и найди его периметр</w:t>
      </w:r>
      <w:r w:rsidR="001A66B3" w:rsidRPr="001410B0">
        <w:rPr>
          <w:rStyle w:val="ab"/>
        </w:rPr>
        <w:footnoteReference w:id="10"/>
      </w:r>
      <w:r>
        <w:rPr>
          <w:rFonts w:ascii="Times New Roman" w:hAnsi="Times New Roman" w:cs="Times New Roman"/>
          <w:sz w:val="24"/>
        </w:rPr>
        <w:t>.</w:t>
      </w:r>
    </w:p>
    <w:p w:rsidR="00BE52D2" w:rsidRDefault="00BC5A91" w:rsidP="00BC5A91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3 классе учащиеся не только узнают геометрические фигуры, но и могут изо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разить их на бумаге и произвести с ними вычислительные операции. Именно поэтому задания для проверки знаний сложнее, и для их решения нео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ходимо сделать иногда одно действие, а иногда и более двух.   </w:t>
      </w:r>
    </w:p>
    <w:p w:rsidR="00BC5A91" w:rsidRPr="00BC5A91" w:rsidRDefault="00BC5A91" w:rsidP="00BC5A91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  <w:u w:val="single"/>
        </w:rPr>
      </w:pPr>
      <w:r w:rsidRPr="00BC5A91">
        <w:rPr>
          <w:rFonts w:ascii="Times New Roman" w:hAnsi="Times New Roman" w:cs="Times New Roman"/>
          <w:sz w:val="24"/>
          <w:u w:val="single"/>
        </w:rPr>
        <w:t>4 класс.</w:t>
      </w:r>
    </w:p>
    <w:p w:rsidR="00BC5A91" w:rsidRDefault="00BC5A91" w:rsidP="00BC5A91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1)Вычисли периметр и площадь прямоугольника со сторонами 2 см и 4 см.</w:t>
      </w:r>
    </w:p>
    <w:p w:rsidR="00BC5A91" w:rsidRDefault="00BC5A91" w:rsidP="00BC5A91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2)Найди длину стороны квадрата, периметр которого равен периметру прямоугольника в задании 1).</w:t>
      </w:r>
    </w:p>
    <w:p w:rsidR="00BC5A91" w:rsidRDefault="00BC5A91" w:rsidP="00BC5A91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3)Периметр квадрата равен 16 см. Из трех таких квадратов </w:t>
      </w:r>
      <w:r w:rsidR="006D7F7A">
        <w:rPr>
          <w:rFonts w:ascii="Times New Roman" w:hAnsi="Times New Roman" w:cs="Times New Roman"/>
          <w:sz w:val="24"/>
        </w:rPr>
        <w:t>сложили один прямоугол</w:t>
      </w:r>
      <w:r w:rsidR="006D7F7A">
        <w:rPr>
          <w:rFonts w:ascii="Times New Roman" w:hAnsi="Times New Roman" w:cs="Times New Roman"/>
          <w:sz w:val="24"/>
        </w:rPr>
        <w:t>ь</w:t>
      </w:r>
      <w:r w:rsidR="006D7F7A">
        <w:rPr>
          <w:rFonts w:ascii="Times New Roman" w:hAnsi="Times New Roman" w:cs="Times New Roman"/>
          <w:sz w:val="24"/>
        </w:rPr>
        <w:t>ник. Найди периметр и площадь этого прямоугольника.</w:t>
      </w:r>
    </w:p>
    <w:p w:rsidR="006D7F7A" w:rsidRDefault="006D7F7A" w:rsidP="00BC5A91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4)Длина участка прямоугольной формы 8 м, а ширина в 2 раза меньше. Найди площадь этого участка.</w:t>
      </w:r>
    </w:p>
    <w:p w:rsidR="006D7F7A" w:rsidRDefault="006D7F7A" w:rsidP="00BC5A91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5)Ширина парника прямоугольной формы 6 м, а длина на 2 м больше его ширины. Найди площадь этого парника.</w:t>
      </w:r>
    </w:p>
    <w:p w:rsidR="006D7F7A" w:rsidRDefault="006D7F7A" w:rsidP="00BC5A91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6)Начерти прямоугольник со сторонами 6 см и 4 см. Найди его периметр и площадь. Отметь и закрась одну третью площади прямоугольника</w:t>
      </w:r>
      <w:r w:rsidR="00BD026B" w:rsidRPr="001410B0">
        <w:rPr>
          <w:rStyle w:val="ab"/>
        </w:rPr>
        <w:footnoteReference w:id="11"/>
      </w:r>
      <w:r>
        <w:rPr>
          <w:rFonts w:ascii="Times New Roman" w:hAnsi="Times New Roman" w:cs="Times New Roman"/>
          <w:sz w:val="24"/>
        </w:rPr>
        <w:t>.</w:t>
      </w:r>
    </w:p>
    <w:p w:rsidR="00BC5A91" w:rsidRPr="00BE52D2" w:rsidRDefault="006D7F7A" w:rsidP="006D7F7A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концу 4 класса, к концу обучения в начальной школе учащийся должен не только уметь выполнять элементарные вычислительные действия, измерения геометрических фигур, но и уметь выполнять задания, требующие хорошо ра</w:t>
      </w:r>
      <w:r>
        <w:rPr>
          <w:rFonts w:ascii="Times New Roman" w:hAnsi="Times New Roman" w:cs="Times New Roman"/>
          <w:sz w:val="24"/>
        </w:rPr>
        <w:t>з</w:t>
      </w:r>
      <w:r>
        <w:rPr>
          <w:rFonts w:ascii="Times New Roman" w:hAnsi="Times New Roman" w:cs="Times New Roman"/>
          <w:sz w:val="24"/>
        </w:rPr>
        <w:t>витого логического, пространственного мышления. Именно поэтому все зад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ния, предложенные в учениках, дополнительных печатных пособиях, да и пр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сто дополнительные задания предложенные учителем направлены на системат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ческое, целенаправленное и послед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вательное развитие основных мыслительных операций учащегося. </w:t>
      </w:r>
    </w:p>
    <w:p w:rsidR="00E22C2C" w:rsidRDefault="00E95758" w:rsidP="00E76561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Рассмотрев и подробно проанализировав УМК «Школа России» по теме изучение геометрического материала можно сделать вывод о том, что </w:t>
      </w:r>
      <w:r w:rsidR="00377342">
        <w:rPr>
          <w:rFonts w:ascii="Times New Roman" w:hAnsi="Times New Roman" w:cs="Times New Roman"/>
          <w:sz w:val="24"/>
        </w:rPr>
        <w:t>состав</w:t>
      </w:r>
      <w:r w:rsidR="00377342">
        <w:rPr>
          <w:rFonts w:ascii="Times New Roman" w:hAnsi="Times New Roman" w:cs="Times New Roman"/>
          <w:sz w:val="24"/>
        </w:rPr>
        <w:t>и</w:t>
      </w:r>
      <w:r w:rsidR="00377342">
        <w:rPr>
          <w:rFonts w:ascii="Times New Roman" w:hAnsi="Times New Roman" w:cs="Times New Roman"/>
          <w:sz w:val="24"/>
        </w:rPr>
        <w:t xml:space="preserve">тели данных учебников методически грамотно подошли к подбору материала для младших школьников. </w:t>
      </w:r>
      <w:r w:rsidR="00507C1E">
        <w:rPr>
          <w:rFonts w:ascii="Times New Roman" w:hAnsi="Times New Roman" w:cs="Times New Roman"/>
          <w:sz w:val="24"/>
        </w:rPr>
        <w:t>Все задания соответствуют возрасту и развитию д</w:t>
      </w:r>
      <w:r w:rsidR="00507C1E">
        <w:rPr>
          <w:rFonts w:ascii="Times New Roman" w:hAnsi="Times New Roman" w:cs="Times New Roman"/>
          <w:sz w:val="24"/>
        </w:rPr>
        <w:t>е</w:t>
      </w:r>
      <w:r w:rsidR="00507C1E">
        <w:rPr>
          <w:rFonts w:ascii="Times New Roman" w:hAnsi="Times New Roman" w:cs="Times New Roman"/>
          <w:sz w:val="24"/>
        </w:rPr>
        <w:t xml:space="preserve">тей, всем санитарным нормам и правилам. </w:t>
      </w:r>
      <w:r w:rsidR="00E76561">
        <w:rPr>
          <w:rFonts w:ascii="Times New Roman" w:hAnsi="Times New Roman" w:cs="Times New Roman"/>
          <w:sz w:val="24"/>
        </w:rPr>
        <w:t xml:space="preserve">Материал в учебниках расположен последовательно, в зависимости от уровня сложности. </w:t>
      </w:r>
      <w:r w:rsidR="000E2BC1">
        <w:rPr>
          <w:rFonts w:ascii="Times New Roman" w:hAnsi="Times New Roman" w:cs="Times New Roman"/>
          <w:sz w:val="24"/>
        </w:rPr>
        <w:t>Также эти задания не только развивают визуальную память, мышление, но и логическое и простра</w:t>
      </w:r>
      <w:r w:rsidR="000E2BC1">
        <w:rPr>
          <w:rFonts w:ascii="Times New Roman" w:hAnsi="Times New Roman" w:cs="Times New Roman"/>
          <w:sz w:val="24"/>
        </w:rPr>
        <w:t>н</w:t>
      </w:r>
      <w:r w:rsidR="000E2BC1">
        <w:rPr>
          <w:rFonts w:ascii="Times New Roman" w:hAnsi="Times New Roman" w:cs="Times New Roman"/>
          <w:sz w:val="24"/>
        </w:rPr>
        <w:t xml:space="preserve">ственное мышление младших школьников. </w:t>
      </w:r>
      <w:r w:rsidR="00E76561">
        <w:rPr>
          <w:rFonts w:ascii="Times New Roman" w:hAnsi="Times New Roman" w:cs="Times New Roman"/>
          <w:sz w:val="24"/>
        </w:rPr>
        <w:t>Т</w:t>
      </w:r>
      <w:r w:rsidR="00E76561">
        <w:rPr>
          <w:rFonts w:ascii="Times New Roman" w:hAnsi="Times New Roman" w:cs="Times New Roman"/>
          <w:sz w:val="24"/>
        </w:rPr>
        <w:t>а</w:t>
      </w:r>
      <w:r w:rsidR="00E76561">
        <w:rPr>
          <w:rFonts w:ascii="Times New Roman" w:hAnsi="Times New Roman" w:cs="Times New Roman"/>
          <w:sz w:val="24"/>
        </w:rPr>
        <w:t>ким образом, можно сказать о том, что задания и материал в данных учебниках не только соответствуют федерал</w:t>
      </w:r>
      <w:r w:rsidR="00E76561">
        <w:rPr>
          <w:rFonts w:ascii="Times New Roman" w:hAnsi="Times New Roman" w:cs="Times New Roman"/>
          <w:sz w:val="24"/>
        </w:rPr>
        <w:t>ь</w:t>
      </w:r>
      <w:r w:rsidR="00E76561">
        <w:rPr>
          <w:rFonts w:ascii="Times New Roman" w:hAnsi="Times New Roman" w:cs="Times New Roman"/>
          <w:sz w:val="24"/>
        </w:rPr>
        <w:t>ному государственному образовательному стандарту, но и подобран в послед</w:t>
      </w:r>
      <w:r w:rsidR="00E76561">
        <w:rPr>
          <w:rFonts w:ascii="Times New Roman" w:hAnsi="Times New Roman" w:cs="Times New Roman"/>
          <w:sz w:val="24"/>
        </w:rPr>
        <w:t>о</w:t>
      </w:r>
      <w:r w:rsidR="00E76561">
        <w:rPr>
          <w:rFonts w:ascii="Times New Roman" w:hAnsi="Times New Roman" w:cs="Times New Roman"/>
          <w:sz w:val="24"/>
        </w:rPr>
        <w:t>вательности для лучшего усвоения детьми данной темы, поскольку она рассч</w:t>
      </w:r>
      <w:r w:rsidR="00E76561">
        <w:rPr>
          <w:rFonts w:ascii="Times New Roman" w:hAnsi="Times New Roman" w:cs="Times New Roman"/>
          <w:sz w:val="24"/>
        </w:rPr>
        <w:t>и</w:t>
      </w:r>
      <w:r w:rsidR="00E76561">
        <w:rPr>
          <w:rFonts w:ascii="Times New Roman" w:hAnsi="Times New Roman" w:cs="Times New Roman"/>
          <w:sz w:val="24"/>
        </w:rPr>
        <w:t xml:space="preserve">тана не на один год. </w:t>
      </w:r>
    </w:p>
    <w:p w:rsidR="00E76561" w:rsidRPr="00E22C2C" w:rsidRDefault="00E76561" w:rsidP="00E22C2C">
      <w:pPr>
        <w:spacing w:after="0"/>
        <w:ind w:firstLine="709"/>
        <w:mirrorIndents/>
        <w:jc w:val="both"/>
        <w:rPr>
          <w:rFonts w:ascii="Times New Roman" w:hAnsi="Times New Roman" w:cs="Times New Roman"/>
          <w:sz w:val="24"/>
        </w:rPr>
      </w:pPr>
    </w:p>
    <w:p w:rsidR="00282805" w:rsidRDefault="00ED35F5" w:rsidP="001F65F0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Выводы по 2 главе. </w:t>
      </w:r>
    </w:p>
    <w:p w:rsidR="00C25A0C" w:rsidRDefault="00C25A0C" w:rsidP="00832417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 этой главе особое внимание было уделено анализу современных уче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ников с точки зрения изучения геометрического материала. Рассмотрев и проанализировав н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сколько наиболее часто используемых УМК в современной начальной школе, я пришла к выводу о том, что </w:t>
      </w:r>
      <w:r w:rsidR="00832417">
        <w:rPr>
          <w:rFonts w:ascii="Times New Roman" w:hAnsi="Times New Roman" w:cs="Times New Roman"/>
          <w:sz w:val="24"/>
        </w:rPr>
        <w:t>построе</w:t>
      </w:r>
      <w:r w:rsidR="009E4E30">
        <w:rPr>
          <w:rFonts w:ascii="Times New Roman" w:hAnsi="Times New Roman" w:cs="Times New Roman"/>
          <w:sz w:val="24"/>
        </w:rPr>
        <w:t>ние изучения данной темы, методика работы ,</w:t>
      </w:r>
      <w:r w:rsidR="00832417">
        <w:rPr>
          <w:rFonts w:ascii="Times New Roman" w:hAnsi="Times New Roman" w:cs="Times New Roman"/>
          <w:sz w:val="24"/>
        </w:rPr>
        <w:t>задания и упражнения в этих учебно-методических комплектах разные. Но если посмотреть п</w:t>
      </w:r>
      <w:r w:rsidR="00832417">
        <w:rPr>
          <w:rFonts w:ascii="Times New Roman" w:hAnsi="Times New Roman" w:cs="Times New Roman"/>
          <w:sz w:val="24"/>
        </w:rPr>
        <w:t>о</w:t>
      </w:r>
      <w:r w:rsidR="00832417">
        <w:rPr>
          <w:rFonts w:ascii="Times New Roman" w:hAnsi="Times New Roman" w:cs="Times New Roman"/>
          <w:sz w:val="24"/>
        </w:rPr>
        <w:t xml:space="preserve">внимательней, то можно заметить, что все задания, представленные в разных УМК, направлены на достижение общей цели. </w:t>
      </w:r>
      <w:r w:rsidR="006B20C7">
        <w:rPr>
          <w:rFonts w:ascii="Times New Roman" w:hAnsi="Times New Roman" w:cs="Times New Roman"/>
          <w:sz w:val="24"/>
        </w:rPr>
        <w:t>Единственное различие, которое прослежив</w:t>
      </w:r>
      <w:r w:rsidR="006B20C7">
        <w:rPr>
          <w:rFonts w:ascii="Times New Roman" w:hAnsi="Times New Roman" w:cs="Times New Roman"/>
          <w:sz w:val="24"/>
        </w:rPr>
        <w:t>а</w:t>
      </w:r>
      <w:r w:rsidR="006B20C7">
        <w:rPr>
          <w:rFonts w:ascii="Times New Roman" w:hAnsi="Times New Roman" w:cs="Times New Roman"/>
          <w:sz w:val="24"/>
        </w:rPr>
        <w:t xml:space="preserve">ется во всех УМК, это разбиение общей темы на маленькие темы, расположенные в разной последовательности в каждом учебно-методическом комплекте. </w:t>
      </w:r>
    </w:p>
    <w:p w:rsidR="002F45C3" w:rsidRDefault="00415D13" w:rsidP="001A66B3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Наибольший интерес для меня представлял учебно-методический комплект «Школа России», поскольку одно время на счет него было много споров и этот УМК не хотели допускать для работы с ним в школе. Но, несмотря на это, спустя несколько лет, он становится одним из наиболее популярных и востреб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ванных УМК для начальной школы. Конечно, многие задаются вопросом, как так случилось. Я считаю, что все дело в возможностях этого УМК, насколько доступно и последовательно преподнесен мат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матический материал для мла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ших школьников. В частности, интересующая нас тема изучения геометрического материала, представлена не только занимательно, что сп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собствует лучшего визуальному запоминанию материала, но и доступно для понимания учащихся в том или ином классе. </w:t>
      </w:r>
    </w:p>
    <w:p w:rsidR="00201690" w:rsidRDefault="0020169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E22C2C" w:rsidRDefault="002F45C3" w:rsidP="002F45C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Заключение</w:t>
      </w:r>
    </w:p>
    <w:p w:rsidR="00081E12" w:rsidRDefault="00081E12" w:rsidP="002F45C3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F45C3" w:rsidRDefault="00081E12" w:rsidP="00081E12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081E12">
        <w:rPr>
          <w:rFonts w:ascii="Times New Roman" w:hAnsi="Times New Roman" w:cs="Times New Roman"/>
          <w:sz w:val="24"/>
        </w:rPr>
        <w:t>Важнейшие задачи образования в начальной школе (формирование пре</w:t>
      </w:r>
      <w:r w:rsidRPr="00081E12">
        <w:rPr>
          <w:rFonts w:ascii="Times New Roman" w:hAnsi="Times New Roman" w:cs="Times New Roman"/>
          <w:sz w:val="24"/>
        </w:rPr>
        <w:t>д</w:t>
      </w:r>
      <w:r w:rsidRPr="00081E12">
        <w:rPr>
          <w:rFonts w:ascii="Times New Roman" w:hAnsi="Times New Roman" w:cs="Times New Roman"/>
          <w:sz w:val="24"/>
        </w:rPr>
        <w:t>метных и универсальных способов действий, обеспечивающих возможность продолжения образования в основной школе; воспитание умения учиться – сп</w:t>
      </w:r>
      <w:r w:rsidRPr="00081E12">
        <w:rPr>
          <w:rFonts w:ascii="Times New Roman" w:hAnsi="Times New Roman" w:cs="Times New Roman"/>
          <w:sz w:val="24"/>
        </w:rPr>
        <w:t>о</w:t>
      </w:r>
      <w:r w:rsidRPr="00081E12">
        <w:rPr>
          <w:rFonts w:ascii="Times New Roman" w:hAnsi="Times New Roman" w:cs="Times New Roman"/>
          <w:sz w:val="24"/>
        </w:rPr>
        <w:t>собности к самоорган</w:t>
      </w:r>
      <w:r w:rsidRPr="00081E12">
        <w:rPr>
          <w:rFonts w:ascii="Times New Roman" w:hAnsi="Times New Roman" w:cs="Times New Roman"/>
          <w:sz w:val="24"/>
        </w:rPr>
        <w:t>и</w:t>
      </w:r>
      <w:r w:rsidRPr="00081E12">
        <w:rPr>
          <w:rFonts w:ascii="Times New Roman" w:hAnsi="Times New Roman" w:cs="Times New Roman"/>
          <w:sz w:val="24"/>
        </w:rPr>
        <w:t>зации с целью решения учебных задач; индивидуальный прогресс в основных сферах личностного развития – эмоциональной, познав</w:t>
      </w:r>
      <w:r w:rsidRPr="00081E12">
        <w:rPr>
          <w:rFonts w:ascii="Times New Roman" w:hAnsi="Times New Roman" w:cs="Times New Roman"/>
          <w:sz w:val="24"/>
        </w:rPr>
        <w:t>а</w:t>
      </w:r>
      <w:r w:rsidRPr="00081E12">
        <w:rPr>
          <w:rFonts w:ascii="Times New Roman" w:hAnsi="Times New Roman" w:cs="Times New Roman"/>
          <w:sz w:val="24"/>
        </w:rPr>
        <w:t>тельной, регулятивной) реализуются в процессе обучения всем предметам.</w:t>
      </w:r>
    </w:p>
    <w:p w:rsidR="00081E12" w:rsidRDefault="00351F63" w:rsidP="00081E12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351F63">
        <w:rPr>
          <w:rFonts w:ascii="Times New Roman" w:hAnsi="Times New Roman" w:cs="Times New Roman"/>
          <w:sz w:val="24"/>
        </w:rPr>
        <w:t>Изучение геометрического материала в начальных классах должно прот</w:t>
      </w:r>
      <w:r w:rsidRPr="00351F63">
        <w:rPr>
          <w:rFonts w:ascii="Times New Roman" w:hAnsi="Times New Roman" w:cs="Times New Roman"/>
          <w:sz w:val="24"/>
        </w:rPr>
        <w:t>е</w:t>
      </w:r>
      <w:r w:rsidRPr="00351F63">
        <w:rPr>
          <w:rFonts w:ascii="Times New Roman" w:hAnsi="Times New Roman" w:cs="Times New Roman"/>
          <w:sz w:val="24"/>
        </w:rPr>
        <w:t>кать с учетом принципа преемственности в изучении материала, т. е. строится с учетом зн</w:t>
      </w:r>
      <w:r w:rsidRPr="00351F63">
        <w:rPr>
          <w:rFonts w:ascii="Times New Roman" w:hAnsi="Times New Roman" w:cs="Times New Roman"/>
          <w:sz w:val="24"/>
        </w:rPr>
        <w:t>а</w:t>
      </w:r>
      <w:r w:rsidRPr="00351F63">
        <w:rPr>
          <w:rFonts w:ascii="Times New Roman" w:hAnsi="Times New Roman" w:cs="Times New Roman"/>
          <w:sz w:val="24"/>
        </w:rPr>
        <w:t>ний, полученных детьми в дошкольном детстве. Первоклассники уже знают названия геометрических фигур, однако используемые ими термины н</w:t>
      </w:r>
      <w:r w:rsidRPr="00351F63">
        <w:rPr>
          <w:rFonts w:ascii="Times New Roman" w:hAnsi="Times New Roman" w:cs="Times New Roman"/>
          <w:sz w:val="24"/>
        </w:rPr>
        <w:t>е</w:t>
      </w:r>
      <w:r w:rsidRPr="00351F63">
        <w:rPr>
          <w:rFonts w:ascii="Times New Roman" w:hAnsi="Times New Roman" w:cs="Times New Roman"/>
          <w:sz w:val="24"/>
        </w:rPr>
        <w:t>редко оторваны от реальных представлений. В связи с этим при отборе геоме</w:t>
      </w:r>
      <w:r w:rsidRPr="00351F63">
        <w:rPr>
          <w:rFonts w:ascii="Times New Roman" w:hAnsi="Times New Roman" w:cs="Times New Roman"/>
          <w:sz w:val="24"/>
        </w:rPr>
        <w:t>т</w:t>
      </w:r>
      <w:r w:rsidRPr="00351F63">
        <w:rPr>
          <w:rFonts w:ascii="Times New Roman" w:hAnsi="Times New Roman" w:cs="Times New Roman"/>
          <w:sz w:val="24"/>
        </w:rPr>
        <w:t>рического материала полезно опираться на запас терминов, имеющихся у детей и проводить работу по раскрытию их научного содержания, т.е. выявлять их с</w:t>
      </w:r>
      <w:r w:rsidRPr="00351F63">
        <w:rPr>
          <w:rFonts w:ascii="Times New Roman" w:hAnsi="Times New Roman" w:cs="Times New Roman"/>
          <w:sz w:val="24"/>
        </w:rPr>
        <w:t>у</w:t>
      </w:r>
      <w:r w:rsidRPr="00351F63">
        <w:rPr>
          <w:rFonts w:ascii="Times New Roman" w:hAnsi="Times New Roman" w:cs="Times New Roman"/>
          <w:sz w:val="24"/>
        </w:rPr>
        <w:t>щественные признаки, учить узнавать фигуру не по ее наглядному образу, а по совокупности существенных признаков.</w:t>
      </w:r>
    </w:p>
    <w:p w:rsidR="00E85344" w:rsidRPr="00E85344" w:rsidRDefault="00E85344" w:rsidP="00E85344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E85344">
        <w:rPr>
          <w:rFonts w:ascii="Times New Roman" w:hAnsi="Times New Roman" w:cs="Times New Roman"/>
          <w:sz w:val="24"/>
        </w:rPr>
        <w:t>Обучение выступает как средство познания окружающего мира, предм</w:t>
      </w:r>
      <w:r w:rsidRPr="00E85344">
        <w:rPr>
          <w:rFonts w:ascii="Times New Roman" w:hAnsi="Times New Roman" w:cs="Times New Roman"/>
          <w:sz w:val="24"/>
        </w:rPr>
        <w:t>е</w:t>
      </w:r>
      <w:r w:rsidRPr="00E85344">
        <w:rPr>
          <w:rFonts w:ascii="Times New Roman" w:hAnsi="Times New Roman" w:cs="Times New Roman"/>
          <w:sz w:val="24"/>
        </w:rPr>
        <w:t>тов, явлений, событий и, следовательно, протекает более успешно тогда, когда основывается на непосредственном наблюдении и изучении этих предметов, я</w:t>
      </w:r>
      <w:r w:rsidRPr="00E85344">
        <w:rPr>
          <w:rFonts w:ascii="Times New Roman" w:hAnsi="Times New Roman" w:cs="Times New Roman"/>
          <w:sz w:val="24"/>
        </w:rPr>
        <w:t>в</w:t>
      </w:r>
      <w:r w:rsidRPr="00E85344">
        <w:rPr>
          <w:rFonts w:ascii="Times New Roman" w:hAnsi="Times New Roman" w:cs="Times New Roman"/>
          <w:sz w:val="24"/>
        </w:rPr>
        <w:t>лений и событий.</w:t>
      </w:r>
    </w:p>
    <w:p w:rsidR="00E85344" w:rsidRPr="00E85344" w:rsidRDefault="00E85344" w:rsidP="00E85344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Проанализировав методическую литературу по теме исследования можно сделать вывод о том, что в </w:t>
      </w:r>
      <w:r w:rsidRPr="00E85344">
        <w:rPr>
          <w:rFonts w:ascii="Times New Roman" w:hAnsi="Times New Roman" w:cs="Times New Roman"/>
          <w:sz w:val="24"/>
        </w:rPr>
        <w:t xml:space="preserve"> последнее время в школе недостаточно внимания уделяется формированию у младших школьников наглядных представлений, п</w:t>
      </w:r>
      <w:r w:rsidRPr="00E85344">
        <w:rPr>
          <w:rFonts w:ascii="Times New Roman" w:hAnsi="Times New Roman" w:cs="Times New Roman"/>
          <w:sz w:val="24"/>
        </w:rPr>
        <w:t>о</w:t>
      </w:r>
      <w:r w:rsidRPr="00E85344">
        <w:rPr>
          <w:rFonts w:ascii="Times New Roman" w:hAnsi="Times New Roman" w:cs="Times New Roman"/>
          <w:sz w:val="24"/>
        </w:rPr>
        <w:t>этому многие знания оказываются формальными, мало эмоционально насыще</w:t>
      </w:r>
      <w:r w:rsidRPr="00E85344">
        <w:rPr>
          <w:rFonts w:ascii="Times New Roman" w:hAnsi="Times New Roman" w:cs="Times New Roman"/>
          <w:sz w:val="24"/>
        </w:rPr>
        <w:t>н</w:t>
      </w:r>
      <w:r w:rsidRPr="00E85344">
        <w:rPr>
          <w:rFonts w:ascii="Times New Roman" w:hAnsi="Times New Roman" w:cs="Times New Roman"/>
          <w:sz w:val="24"/>
        </w:rPr>
        <w:t>ными, а поэтому и н</w:t>
      </w:r>
      <w:r w:rsidRPr="00E85344">
        <w:rPr>
          <w:rFonts w:ascii="Times New Roman" w:hAnsi="Times New Roman" w:cs="Times New Roman"/>
          <w:sz w:val="24"/>
        </w:rPr>
        <w:t>е</w:t>
      </w:r>
      <w:r w:rsidRPr="00E85344">
        <w:rPr>
          <w:rFonts w:ascii="Times New Roman" w:hAnsi="Times New Roman" w:cs="Times New Roman"/>
          <w:sz w:val="24"/>
        </w:rPr>
        <w:t>действенными. А ведь задача учителя состоит не только в том, чтобы сфо</w:t>
      </w:r>
      <w:r w:rsidRPr="00E85344">
        <w:rPr>
          <w:rFonts w:ascii="Times New Roman" w:hAnsi="Times New Roman" w:cs="Times New Roman"/>
          <w:sz w:val="24"/>
        </w:rPr>
        <w:t>р</w:t>
      </w:r>
      <w:r w:rsidRPr="00E85344">
        <w:rPr>
          <w:rFonts w:ascii="Times New Roman" w:hAnsi="Times New Roman" w:cs="Times New Roman"/>
          <w:sz w:val="24"/>
        </w:rPr>
        <w:t>мировать то или иное понятие, но и научить ребенка применять полученные знания на практике.</w:t>
      </w:r>
    </w:p>
    <w:p w:rsidR="00E85344" w:rsidRDefault="00E85344" w:rsidP="00E85344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Такой метод в обучении младших школьников как н</w:t>
      </w:r>
      <w:r w:rsidRPr="00E85344">
        <w:rPr>
          <w:rFonts w:ascii="Times New Roman" w:hAnsi="Times New Roman" w:cs="Times New Roman"/>
          <w:sz w:val="24"/>
        </w:rPr>
        <w:t>аглядность играет очень большую роль в усвоении материала: чем правильней и рациональней учитель использует различные средства наглядности, тем эффективнее форм</w:t>
      </w:r>
      <w:r w:rsidRPr="00E85344">
        <w:rPr>
          <w:rFonts w:ascii="Times New Roman" w:hAnsi="Times New Roman" w:cs="Times New Roman"/>
          <w:sz w:val="24"/>
        </w:rPr>
        <w:t>и</w:t>
      </w:r>
      <w:r w:rsidRPr="00E85344">
        <w:rPr>
          <w:rFonts w:ascii="Times New Roman" w:hAnsi="Times New Roman" w:cs="Times New Roman"/>
          <w:sz w:val="24"/>
        </w:rPr>
        <w:t>руются понятия. Наглядность обучения в начальной школе обусловлена особе</w:t>
      </w:r>
      <w:r w:rsidRPr="00E85344">
        <w:rPr>
          <w:rFonts w:ascii="Times New Roman" w:hAnsi="Times New Roman" w:cs="Times New Roman"/>
          <w:sz w:val="24"/>
        </w:rPr>
        <w:t>н</w:t>
      </w:r>
      <w:r w:rsidRPr="00E85344">
        <w:rPr>
          <w:rFonts w:ascii="Times New Roman" w:hAnsi="Times New Roman" w:cs="Times New Roman"/>
          <w:sz w:val="24"/>
        </w:rPr>
        <w:t>ностями разв</w:t>
      </w:r>
      <w:r w:rsidRPr="00E85344">
        <w:rPr>
          <w:rFonts w:ascii="Times New Roman" w:hAnsi="Times New Roman" w:cs="Times New Roman"/>
          <w:sz w:val="24"/>
        </w:rPr>
        <w:t>и</w:t>
      </w:r>
      <w:r w:rsidRPr="00E85344">
        <w:rPr>
          <w:rFonts w:ascii="Times New Roman" w:hAnsi="Times New Roman" w:cs="Times New Roman"/>
          <w:sz w:val="24"/>
        </w:rPr>
        <w:t>тия мышления учащихся, которое развивается от конкретного к абстрактному. Ребенку легче усвоить понятие, если оно подкреплено конкре</w:t>
      </w:r>
      <w:r w:rsidRPr="00E85344">
        <w:rPr>
          <w:rFonts w:ascii="Times New Roman" w:hAnsi="Times New Roman" w:cs="Times New Roman"/>
          <w:sz w:val="24"/>
        </w:rPr>
        <w:t>т</w:t>
      </w:r>
      <w:r w:rsidRPr="00E85344">
        <w:rPr>
          <w:rFonts w:ascii="Times New Roman" w:hAnsi="Times New Roman" w:cs="Times New Roman"/>
          <w:sz w:val="24"/>
        </w:rPr>
        <w:lastRenderedPageBreak/>
        <w:t>ными фактами или примерами.</w:t>
      </w:r>
      <w:r>
        <w:rPr>
          <w:rFonts w:ascii="Times New Roman" w:hAnsi="Times New Roman" w:cs="Times New Roman"/>
          <w:sz w:val="24"/>
        </w:rPr>
        <w:t xml:space="preserve"> Следовательно, материал, который хорошо пре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 xml:space="preserve">ставлен в наглядном материале, лучше усваивается учащимися. </w:t>
      </w:r>
    </w:p>
    <w:p w:rsidR="00E85344" w:rsidRDefault="00E85344" w:rsidP="00E85344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 w:rsidRPr="00E85344">
        <w:rPr>
          <w:rFonts w:ascii="Times New Roman" w:hAnsi="Times New Roman" w:cs="Times New Roman"/>
          <w:sz w:val="24"/>
        </w:rPr>
        <w:t>Особую значимость имеет использование наглядности при изучении геометр</w:t>
      </w:r>
      <w:r w:rsidRPr="00E85344">
        <w:rPr>
          <w:rFonts w:ascii="Times New Roman" w:hAnsi="Times New Roman" w:cs="Times New Roman"/>
          <w:sz w:val="24"/>
        </w:rPr>
        <w:t>и</w:t>
      </w:r>
      <w:r w:rsidRPr="00E85344">
        <w:rPr>
          <w:rFonts w:ascii="Times New Roman" w:hAnsi="Times New Roman" w:cs="Times New Roman"/>
          <w:sz w:val="24"/>
        </w:rPr>
        <w:t>ческого материала в курсе математики начальной школы.</w:t>
      </w:r>
      <w:r>
        <w:rPr>
          <w:rFonts w:ascii="Times New Roman" w:hAnsi="Times New Roman" w:cs="Times New Roman"/>
          <w:sz w:val="24"/>
        </w:rPr>
        <w:t xml:space="preserve"> Ведь детям пр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ще усвоить материал, который они могут посмотреть, могут потрогать. Но не все учителя считают, что это правильно. В определённых случаях необходимо не показывать наглядные м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тодические пособия, которых в настоящее время существует неисчисляемое множ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ство, но только для развития воображения у уч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щихся. Но так как у них еще маленький жизненный опыт и они знают не все геометрические фигуры (в зависимости от класса)</w:t>
      </w:r>
      <w:r w:rsidR="00AE44C1">
        <w:rPr>
          <w:rFonts w:ascii="Times New Roman" w:hAnsi="Times New Roman" w:cs="Times New Roman"/>
          <w:sz w:val="24"/>
        </w:rPr>
        <w:t>, то лучше всего детям чаще показывать наглядность, для прочного усвоения темы ур</w:t>
      </w:r>
      <w:r w:rsidR="00AE44C1">
        <w:rPr>
          <w:rFonts w:ascii="Times New Roman" w:hAnsi="Times New Roman" w:cs="Times New Roman"/>
          <w:sz w:val="24"/>
        </w:rPr>
        <w:t>о</w:t>
      </w:r>
      <w:r w:rsidR="00AE44C1">
        <w:rPr>
          <w:rFonts w:ascii="Times New Roman" w:hAnsi="Times New Roman" w:cs="Times New Roman"/>
          <w:sz w:val="24"/>
        </w:rPr>
        <w:t xml:space="preserve">ка. </w:t>
      </w:r>
    </w:p>
    <w:p w:rsidR="00CE629D" w:rsidRPr="005C509F" w:rsidRDefault="00AE44C1" w:rsidP="00DA7A28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Проанализировав несколько наиболее популярных учебно-методических ко</w:t>
      </w:r>
      <w:r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>плектов, выявила, что на данный момент разработано много печатного наглядного м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териала, методических пособий, электронных приложений, и все они в большом кол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честве входят в УМК. Но много не всегда значит, что хорошо. </w:t>
      </w:r>
      <w:r w:rsidR="006C360B">
        <w:rPr>
          <w:rFonts w:ascii="Times New Roman" w:hAnsi="Times New Roman" w:cs="Times New Roman"/>
          <w:sz w:val="24"/>
        </w:rPr>
        <w:t>Необходимо рационал</w:t>
      </w:r>
      <w:r w:rsidR="006C360B">
        <w:rPr>
          <w:rFonts w:ascii="Times New Roman" w:hAnsi="Times New Roman" w:cs="Times New Roman"/>
          <w:sz w:val="24"/>
        </w:rPr>
        <w:t>ь</w:t>
      </w:r>
      <w:r w:rsidR="006C360B">
        <w:rPr>
          <w:rFonts w:ascii="Times New Roman" w:hAnsi="Times New Roman" w:cs="Times New Roman"/>
          <w:sz w:val="24"/>
        </w:rPr>
        <w:t>но и порционно распределять материал для учащи</w:t>
      </w:r>
      <w:r w:rsidR="006C360B">
        <w:rPr>
          <w:rFonts w:ascii="Times New Roman" w:hAnsi="Times New Roman" w:cs="Times New Roman"/>
          <w:sz w:val="24"/>
        </w:rPr>
        <w:t>х</w:t>
      </w:r>
      <w:r w:rsidR="006C360B">
        <w:rPr>
          <w:rFonts w:ascii="Times New Roman" w:hAnsi="Times New Roman" w:cs="Times New Roman"/>
          <w:sz w:val="24"/>
        </w:rPr>
        <w:t>ся, о чем и говорит нам ФГОС НОО и требования к предметам, которые в нем прописаны. Соблюдая все требования и пр</w:t>
      </w:r>
      <w:r w:rsidR="006C360B">
        <w:rPr>
          <w:rFonts w:ascii="Times New Roman" w:hAnsi="Times New Roman" w:cs="Times New Roman"/>
          <w:sz w:val="24"/>
        </w:rPr>
        <w:t>а</w:t>
      </w:r>
      <w:r w:rsidR="006C360B">
        <w:rPr>
          <w:rFonts w:ascii="Times New Roman" w:hAnsi="Times New Roman" w:cs="Times New Roman"/>
          <w:sz w:val="24"/>
        </w:rPr>
        <w:t>вила, учащиеся не только лучше б</w:t>
      </w:r>
      <w:r w:rsidR="006C360B">
        <w:rPr>
          <w:rFonts w:ascii="Times New Roman" w:hAnsi="Times New Roman" w:cs="Times New Roman"/>
          <w:sz w:val="24"/>
        </w:rPr>
        <w:t>у</w:t>
      </w:r>
      <w:r w:rsidR="006C360B">
        <w:rPr>
          <w:rFonts w:ascii="Times New Roman" w:hAnsi="Times New Roman" w:cs="Times New Roman"/>
          <w:sz w:val="24"/>
        </w:rPr>
        <w:t>дут усваивать предоставляемый им материал, но у них в большей степени будут развиваться такие основные мыслительные операции как память, логическое и пространственное мышление, что очень важно для младшего школьника.</w:t>
      </w:r>
      <w:bookmarkStart w:id="0" w:name="_GoBack"/>
      <w:bookmarkEnd w:id="0"/>
    </w:p>
    <w:sectPr w:rsidR="00CE629D" w:rsidRPr="005C509F" w:rsidSect="00C1768A">
      <w:footerReference w:type="default" r:id="rId27"/>
      <w:pgSz w:w="11906" w:h="16838"/>
      <w:pgMar w:top="1134" w:right="1134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1A3" w:rsidRDefault="006541A3" w:rsidP="00E80B58">
      <w:pPr>
        <w:spacing w:after="0" w:line="240" w:lineRule="auto"/>
      </w:pPr>
      <w:r>
        <w:separator/>
      </w:r>
    </w:p>
  </w:endnote>
  <w:endnote w:type="continuationSeparator" w:id="0">
    <w:p w:rsidR="006541A3" w:rsidRDefault="006541A3" w:rsidP="00E80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1671860"/>
      <w:docPartObj>
        <w:docPartGallery w:val="Page Numbers (Bottom of Page)"/>
        <w:docPartUnique/>
      </w:docPartObj>
    </w:sdtPr>
    <w:sdtContent>
      <w:p w:rsidR="001410B0" w:rsidRDefault="001410B0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7A28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1410B0" w:rsidRDefault="001410B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1A3" w:rsidRDefault="006541A3" w:rsidP="00E80B58">
      <w:pPr>
        <w:spacing w:after="0" w:line="240" w:lineRule="auto"/>
      </w:pPr>
      <w:r>
        <w:separator/>
      </w:r>
    </w:p>
  </w:footnote>
  <w:footnote w:type="continuationSeparator" w:id="0">
    <w:p w:rsidR="006541A3" w:rsidRDefault="006541A3" w:rsidP="00E80B58">
      <w:pPr>
        <w:spacing w:after="0" w:line="240" w:lineRule="auto"/>
      </w:pPr>
      <w:r>
        <w:continuationSeparator/>
      </w:r>
    </w:p>
  </w:footnote>
  <w:footnote w:id="1">
    <w:p w:rsidR="001410B0" w:rsidRDefault="001410B0">
      <w:pPr>
        <w:pStyle w:val="a9"/>
      </w:pPr>
      <w:r w:rsidRPr="001410B0"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</w:rPr>
        <w:t>Моро М.И. Математика 1 класс Учебн. для общеобразоват. учреждений. В 2 ч. Ч 1 / Моро М.И., Волкова С.И., Степанова С.В. – М.: «Просвещение», 2011. – 127 с.</w:t>
      </w:r>
    </w:p>
  </w:footnote>
  <w:footnote w:id="2">
    <w:p w:rsidR="001410B0" w:rsidRDefault="001410B0" w:rsidP="00CE591A">
      <w:pPr>
        <w:pStyle w:val="a9"/>
        <w:jc w:val="both"/>
      </w:pPr>
      <w:r w:rsidRPr="001410B0">
        <w:rPr>
          <w:rStyle w:val="ab"/>
        </w:rPr>
        <w:footnoteRef/>
      </w:r>
      <w:r>
        <w:rPr>
          <w:rFonts w:ascii="Times New Roman" w:hAnsi="Times New Roman" w:cs="Times New Roman"/>
          <w:sz w:val="24"/>
        </w:rPr>
        <w:t>Моро М.И., Бантова М.А. Пояснительная записка к линии учебников «Математика» для 1-4 классов УМК «Школа России». – М.: «Просвещение», 2016. – 18 с.</w:t>
      </w:r>
    </w:p>
  </w:footnote>
  <w:footnote w:id="3">
    <w:p w:rsidR="001410B0" w:rsidRDefault="001410B0" w:rsidP="00CE591A">
      <w:pPr>
        <w:pStyle w:val="a9"/>
        <w:jc w:val="both"/>
      </w:pPr>
      <w:r w:rsidRPr="001410B0">
        <w:rPr>
          <w:rStyle w:val="ab"/>
        </w:rPr>
        <w:footnoteRef/>
      </w:r>
      <w:r>
        <w:rPr>
          <w:rFonts w:ascii="Times New Roman" w:hAnsi="Times New Roman" w:cs="Times New Roman"/>
          <w:sz w:val="24"/>
        </w:rPr>
        <w:t>Башмакова М.И., Нефедова М.Г. Рабочие программы. Математика. Предметная линия учебников «Планета знаний». 1-4 классы. – 2-е изд., дораб. – М.: «Астрель», 2012. – 527 с.</w:t>
      </w:r>
    </w:p>
  </w:footnote>
  <w:footnote w:id="4">
    <w:p w:rsidR="001410B0" w:rsidRDefault="001410B0" w:rsidP="00CE591A">
      <w:pPr>
        <w:pStyle w:val="a9"/>
        <w:jc w:val="both"/>
      </w:pPr>
      <w:r w:rsidRPr="001410B0">
        <w:rPr>
          <w:rStyle w:val="ab"/>
        </w:rPr>
        <w:footnoteRef/>
      </w:r>
      <w:r>
        <w:rPr>
          <w:rFonts w:ascii="Times New Roman" w:hAnsi="Times New Roman" w:cs="Times New Roman"/>
          <w:sz w:val="24"/>
        </w:rPr>
        <w:t>Чуракова Р.Г., Чекин А.Л. Математика. Рабочие программы. Предметная линия уче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ников «Перспективная начальная школа». 1-4 классы. – М.: «Академкнига», 2016. – 112 с.</w:t>
      </w:r>
    </w:p>
  </w:footnote>
  <w:footnote w:id="5">
    <w:p w:rsidR="001410B0" w:rsidRDefault="001410B0" w:rsidP="00CE591A">
      <w:pPr>
        <w:pStyle w:val="a9"/>
        <w:jc w:val="both"/>
      </w:pPr>
      <w:r w:rsidRPr="001410B0">
        <w:rPr>
          <w:rStyle w:val="ab"/>
        </w:rPr>
        <w:footnoteRef/>
      </w:r>
      <w:r>
        <w:rPr>
          <w:rFonts w:ascii="Times New Roman" w:hAnsi="Times New Roman" w:cs="Times New Roman"/>
          <w:sz w:val="24"/>
        </w:rPr>
        <w:t>Колягин Ю.М., Тарасова О.В. Наглядная геометрия и ее роль, и место, и история во</w:t>
      </w:r>
      <w:r>
        <w:rPr>
          <w:rFonts w:ascii="Times New Roman" w:hAnsi="Times New Roman" w:cs="Times New Roman"/>
          <w:sz w:val="24"/>
        </w:rPr>
        <w:t>з</w:t>
      </w:r>
      <w:r>
        <w:rPr>
          <w:rFonts w:ascii="Times New Roman" w:hAnsi="Times New Roman" w:cs="Times New Roman"/>
          <w:sz w:val="24"/>
        </w:rPr>
        <w:t>никновения // Начальная школа. – 2000. - № 4. – с.27</w:t>
      </w:r>
    </w:p>
  </w:footnote>
  <w:footnote w:id="6">
    <w:p w:rsidR="001410B0" w:rsidRDefault="001410B0" w:rsidP="00CE591A">
      <w:pPr>
        <w:pStyle w:val="a9"/>
        <w:jc w:val="both"/>
      </w:pPr>
      <w:r w:rsidRPr="001410B0">
        <w:rPr>
          <w:rStyle w:val="ab"/>
        </w:rPr>
        <w:footnoteRef/>
      </w:r>
      <w:r>
        <w:rPr>
          <w:rFonts w:ascii="Times New Roman" w:hAnsi="Times New Roman" w:cs="Times New Roman"/>
          <w:sz w:val="24"/>
        </w:rPr>
        <w:t>Амелина М.В. Разноуровневые задания на уроках математики при изучении геометр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ческого материала // Начальная школа. – 2010. - №8. – с.57</w:t>
      </w:r>
    </w:p>
  </w:footnote>
  <w:footnote w:id="7">
    <w:p w:rsidR="001410B0" w:rsidRDefault="001410B0" w:rsidP="00CE591A">
      <w:pPr>
        <w:pStyle w:val="a9"/>
        <w:jc w:val="both"/>
      </w:pPr>
      <w:r w:rsidRPr="001410B0">
        <w:rPr>
          <w:rStyle w:val="ab"/>
        </w:rPr>
        <w:footnoteRef/>
      </w:r>
      <w:r>
        <w:rPr>
          <w:rFonts w:ascii="Times New Roman" w:hAnsi="Times New Roman" w:cs="Times New Roman"/>
          <w:sz w:val="24"/>
        </w:rPr>
        <w:t>Шевелева С.С. Урок математики в условиях реализации ФГОС НОО // Начальная школа. – 2016. - №1. – с.26</w:t>
      </w:r>
    </w:p>
  </w:footnote>
  <w:footnote w:id="8">
    <w:p w:rsidR="001410B0" w:rsidRDefault="001410B0" w:rsidP="00CE591A">
      <w:pPr>
        <w:pStyle w:val="a9"/>
        <w:jc w:val="both"/>
      </w:pPr>
      <w:r w:rsidRPr="001410B0">
        <w:rPr>
          <w:rStyle w:val="ab"/>
        </w:rPr>
        <w:footnoteRef/>
      </w:r>
      <w:r>
        <w:rPr>
          <w:rFonts w:ascii="Times New Roman" w:hAnsi="Times New Roman" w:cs="Times New Roman"/>
          <w:sz w:val="24"/>
        </w:rPr>
        <w:t>Моро М.И., Бантова М.А. Рабочие программы. Предметная линия учебников «Школа России». 1-4 классы. – М.: «Просвещение», 2016. – 124 с.</w:t>
      </w:r>
    </w:p>
  </w:footnote>
  <w:footnote w:id="9">
    <w:p w:rsidR="001410B0" w:rsidRPr="001410B0" w:rsidRDefault="001410B0">
      <w:pPr>
        <w:pStyle w:val="a9"/>
        <w:rPr>
          <w:rStyle w:val="ab"/>
        </w:rPr>
      </w:pPr>
    </w:p>
  </w:footnote>
  <w:footnote w:id="10">
    <w:p w:rsidR="001410B0" w:rsidRDefault="001410B0">
      <w:pPr>
        <w:pStyle w:val="a9"/>
      </w:pPr>
      <w:r w:rsidRPr="001410B0"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</w:rPr>
        <w:t>Моро М.И., Волкова С.И. Для тех кто любит математику. 2 класс: учебное пособие для общеобразоват. организаций.- 10-е изд. – М.: «Просвещение», 2016. – 64 с.</w:t>
      </w:r>
    </w:p>
  </w:footnote>
  <w:footnote w:id="11">
    <w:p w:rsidR="001410B0" w:rsidRDefault="001410B0">
      <w:pPr>
        <w:pStyle w:val="a9"/>
      </w:pPr>
      <w:r w:rsidRPr="001410B0"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</w:rPr>
        <w:t>Моро М.И. Математика 4 класс Учебн. для общеобразоват. учреждений. В 2 ч. Ч 1 / Моро М.И., Волкова С.И., Степанова С.В. – 4-е изд. – М.: «Просвещение», 2015. – 112 с.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767"/>
    <w:multiLevelType w:val="hybridMultilevel"/>
    <w:tmpl w:val="7700C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F0F5C"/>
    <w:multiLevelType w:val="hybridMultilevel"/>
    <w:tmpl w:val="85D016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96D30"/>
    <w:multiLevelType w:val="hybridMultilevel"/>
    <w:tmpl w:val="1966C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9A6D31"/>
    <w:multiLevelType w:val="hybridMultilevel"/>
    <w:tmpl w:val="F6F2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C64D07"/>
    <w:multiLevelType w:val="hybridMultilevel"/>
    <w:tmpl w:val="65EC8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43009A"/>
    <w:multiLevelType w:val="hybridMultilevel"/>
    <w:tmpl w:val="E0444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062CEF"/>
    <w:multiLevelType w:val="hybridMultilevel"/>
    <w:tmpl w:val="E384F354"/>
    <w:lvl w:ilvl="0" w:tplc="9A88E4B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6BB403C"/>
    <w:multiLevelType w:val="hybridMultilevel"/>
    <w:tmpl w:val="88AED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FF2D8F"/>
    <w:multiLevelType w:val="multilevel"/>
    <w:tmpl w:val="05FE26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46C90"/>
    <w:rsid w:val="00002A03"/>
    <w:rsid w:val="00003D6C"/>
    <w:rsid w:val="00006634"/>
    <w:rsid w:val="00006AB3"/>
    <w:rsid w:val="000246C1"/>
    <w:rsid w:val="000264FC"/>
    <w:rsid w:val="000303F9"/>
    <w:rsid w:val="000521A5"/>
    <w:rsid w:val="00071D68"/>
    <w:rsid w:val="00077800"/>
    <w:rsid w:val="00081E12"/>
    <w:rsid w:val="00082CE9"/>
    <w:rsid w:val="00087AA3"/>
    <w:rsid w:val="0009283A"/>
    <w:rsid w:val="000A0673"/>
    <w:rsid w:val="000A72B3"/>
    <w:rsid w:val="000B6B00"/>
    <w:rsid w:val="000C4E5F"/>
    <w:rsid w:val="000D2C82"/>
    <w:rsid w:val="000E2B7B"/>
    <w:rsid w:val="000E2BC1"/>
    <w:rsid w:val="000F78D7"/>
    <w:rsid w:val="001049AA"/>
    <w:rsid w:val="00126413"/>
    <w:rsid w:val="00135C5E"/>
    <w:rsid w:val="001407B5"/>
    <w:rsid w:val="001410B0"/>
    <w:rsid w:val="00147D24"/>
    <w:rsid w:val="00151292"/>
    <w:rsid w:val="001513D0"/>
    <w:rsid w:val="0015376E"/>
    <w:rsid w:val="0016419F"/>
    <w:rsid w:val="00165FB6"/>
    <w:rsid w:val="00170BDE"/>
    <w:rsid w:val="00176C57"/>
    <w:rsid w:val="0018466C"/>
    <w:rsid w:val="00191F90"/>
    <w:rsid w:val="00197395"/>
    <w:rsid w:val="001A072F"/>
    <w:rsid w:val="001A44B9"/>
    <w:rsid w:val="001A66B3"/>
    <w:rsid w:val="001B2518"/>
    <w:rsid w:val="001C004C"/>
    <w:rsid w:val="001C1C9B"/>
    <w:rsid w:val="001D64FC"/>
    <w:rsid w:val="001D7588"/>
    <w:rsid w:val="001D79E9"/>
    <w:rsid w:val="001E1F15"/>
    <w:rsid w:val="001E3FAB"/>
    <w:rsid w:val="001F0EF9"/>
    <w:rsid w:val="001F1FC6"/>
    <w:rsid w:val="001F65F0"/>
    <w:rsid w:val="00201690"/>
    <w:rsid w:val="002028DD"/>
    <w:rsid w:val="00202919"/>
    <w:rsid w:val="00206EF5"/>
    <w:rsid w:val="0020717D"/>
    <w:rsid w:val="00220CB6"/>
    <w:rsid w:val="00225601"/>
    <w:rsid w:val="00240512"/>
    <w:rsid w:val="0024190D"/>
    <w:rsid w:val="0025077B"/>
    <w:rsid w:val="00254FC7"/>
    <w:rsid w:val="00265A43"/>
    <w:rsid w:val="00266EBF"/>
    <w:rsid w:val="00267C9F"/>
    <w:rsid w:val="00277360"/>
    <w:rsid w:val="00282805"/>
    <w:rsid w:val="00286DED"/>
    <w:rsid w:val="00291E48"/>
    <w:rsid w:val="0029597D"/>
    <w:rsid w:val="002A36E5"/>
    <w:rsid w:val="002A65A0"/>
    <w:rsid w:val="002B1690"/>
    <w:rsid w:val="002B16F4"/>
    <w:rsid w:val="002C05A9"/>
    <w:rsid w:val="002C425D"/>
    <w:rsid w:val="002D4B2D"/>
    <w:rsid w:val="002D63B5"/>
    <w:rsid w:val="002E71B6"/>
    <w:rsid w:val="002F027D"/>
    <w:rsid w:val="002F31FA"/>
    <w:rsid w:val="002F45C3"/>
    <w:rsid w:val="002F7A25"/>
    <w:rsid w:val="00301C50"/>
    <w:rsid w:val="003229A8"/>
    <w:rsid w:val="003341F8"/>
    <w:rsid w:val="00341654"/>
    <w:rsid w:val="00341AB1"/>
    <w:rsid w:val="003451DC"/>
    <w:rsid w:val="003473C7"/>
    <w:rsid w:val="00351F63"/>
    <w:rsid w:val="00357267"/>
    <w:rsid w:val="00360ED0"/>
    <w:rsid w:val="0036230F"/>
    <w:rsid w:val="00366B0A"/>
    <w:rsid w:val="00377342"/>
    <w:rsid w:val="00381CC3"/>
    <w:rsid w:val="00386228"/>
    <w:rsid w:val="003A2B4D"/>
    <w:rsid w:val="003A6EE8"/>
    <w:rsid w:val="003B6CA6"/>
    <w:rsid w:val="003C4932"/>
    <w:rsid w:val="003D17AA"/>
    <w:rsid w:val="003D191E"/>
    <w:rsid w:val="003D50FC"/>
    <w:rsid w:val="003E5663"/>
    <w:rsid w:val="003E70A7"/>
    <w:rsid w:val="00402ABD"/>
    <w:rsid w:val="004037B2"/>
    <w:rsid w:val="00405D70"/>
    <w:rsid w:val="004071B4"/>
    <w:rsid w:val="00415D13"/>
    <w:rsid w:val="00416C8B"/>
    <w:rsid w:val="004258A6"/>
    <w:rsid w:val="004278B9"/>
    <w:rsid w:val="004301E8"/>
    <w:rsid w:val="00450468"/>
    <w:rsid w:val="00462F49"/>
    <w:rsid w:val="00463044"/>
    <w:rsid w:val="0047059C"/>
    <w:rsid w:val="00471141"/>
    <w:rsid w:val="004723AF"/>
    <w:rsid w:val="00473BF8"/>
    <w:rsid w:val="00477578"/>
    <w:rsid w:val="00492664"/>
    <w:rsid w:val="00493B70"/>
    <w:rsid w:val="00494389"/>
    <w:rsid w:val="00495F0D"/>
    <w:rsid w:val="004A4E21"/>
    <w:rsid w:val="004B4031"/>
    <w:rsid w:val="004B5E21"/>
    <w:rsid w:val="004C0E64"/>
    <w:rsid w:val="004C25B9"/>
    <w:rsid w:val="004C58F8"/>
    <w:rsid w:val="004E1922"/>
    <w:rsid w:val="004E1AE6"/>
    <w:rsid w:val="004E7A39"/>
    <w:rsid w:val="004F753F"/>
    <w:rsid w:val="005075FB"/>
    <w:rsid w:val="00507C1E"/>
    <w:rsid w:val="005103CE"/>
    <w:rsid w:val="005200DE"/>
    <w:rsid w:val="00526ECC"/>
    <w:rsid w:val="005339EE"/>
    <w:rsid w:val="0054450A"/>
    <w:rsid w:val="00546958"/>
    <w:rsid w:val="005504EC"/>
    <w:rsid w:val="00550562"/>
    <w:rsid w:val="005507EB"/>
    <w:rsid w:val="00553084"/>
    <w:rsid w:val="00553E75"/>
    <w:rsid w:val="00554EC0"/>
    <w:rsid w:val="0056014E"/>
    <w:rsid w:val="00566E6A"/>
    <w:rsid w:val="00584B43"/>
    <w:rsid w:val="00587C26"/>
    <w:rsid w:val="00593719"/>
    <w:rsid w:val="005A4673"/>
    <w:rsid w:val="005B7111"/>
    <w:rsid w:val="005C509F"/>
    <w:rsid w:val="005C5AAD"/>
    <w:rsid w:val="005C6863"/>
    <w:rsid w:val="005D6396"/>
    <w:rsid w:val="005E35AF"/>
    <w:rsid w:val="005F1F76"/>
    <w:rsid w:val="005F5289"/>
    <w:rsid w:val="006349AD"/>
    <w:rsid w:val="006423FF"/>
    <w:rsid w:val="00645B46"/>
    <w:rsid w:val="0064720E"/>
    <w:rsid w:val="00652CE6"/>
    <w:rsid w:val="006541A3"/>
    <w:rsid w:val="006774AB"/>
    <w:rsid w:val="006808A0"/>
    <w:rsid w:val="0068090F"/>
    <w:rsid w:val="00683952"/>
    <w:rsid w:val="006A1B15"/>
    <w:rsid w:val="006A5BEB"/>
    <w:rsid w:val="006B20C7"/>
    <w:rsid w:val="006C074E"/>
    <w:rsid w:val="006C360B"/>
    <w:rsid w:val="006C7311"/>
    <w:rsid w:val="006D599E"/>
    <w:rsid w:val="006D7F7A"/>
    <w:rsid w:val="006E288A"/>
    <w:rsid w:val="006E5927"/>
    <w:rsid w:val="006F264A"/>
    <w:rsid w:val="006F58C9"/>
    <w:rsid w:val="007024CC"/>
    <w:rsid w:val="00706508"/>
    <w:rsid w:val="0070716A"/>
    <w:rsid w:val="00716DF5"/>
    <w:rsid w:val="00720AF7"/>
    <w:rsid w:val="0072278E"/>
    <w:rsid w:val="00726FAB"/>
    <w:rsid w:val="00746221"/>
    <w:rsid w:val="0076316E"/>
    <w:rsid w:val="00771B8B"/>
    <w:rsid w:val="00780A57"/>
    <w:rsid w:val="00782587"/>
    <w:rsid w:val="00797017"/>
    <w:rsid w:val="007A1979"/>
    <w:rsid w:val="007B5B65"/>
    <w:rsid w:val="007C2B19"/>
    <w:rsid w:val="007F1377"/>
    <w:rsid w:val="007F32C2"/>
    <w:rsid w:val="007F469B"/>
    <w:rsid w:val="0080064C"/>
    <w:rsid w:val="00802780"/>
    <w:rsid w:val="0080593A"/>
    <w:rsid w:val="00810E49"/>
    <w:rsid w:val="008170E6"/>
    <w:rsid w:val="0081737F"/>
    <w:rsid w:val="00817515"/>
    <w:rsid w:val="00825EA0"/>
    <w:rsid w:val="00827099"/>
    <w:rsid w:val="00832417"/>
    <w:rsid w:val="00833D93"/>
    <w:rsid w:val="00853F11"/>
    <w:rsid w:val="0087035B"/>
    <w:rsid w:val="008719B4"/>
    <w:rsid w:val="00872EEE"/>
    <w:rsid w:val="00877413"/>
    <w:rsid w:val="0087773F"/>
    <w:rsid w:val="0089314F"/>
    <w:rsid w:val="0089348B"/>
    <w:rsid w:val="00893DC3"/>
    <w:rsid w:val="00894F9E"/>
    <w:rsid w:val="008955C4"/>
    <w:rsid w:val="00896C80"/>
    <w:rsid w:val="008A3789"/>
    <w:rsid w:val="008C3177"/>
    <w:rsid w:val="008C6E54"/>
    <w:rsid w:val="008E6D13"/>
    <w:rsid w:val="008E7823"/>
    <w:rsid w:val="008F0E62"/>
    <w:rsid w:val="008F1BDA"/>
    <w:rsid w:val="008F59AC"/>
    <w:rsid w:val="008F7AC4"/>
    <w:rsid w:val="00913295"/>
    <w:rsid w:val="00913BF2"/>
    <w:rsid w:val="0091531A"/>
    <w:rsid w:val="0091559C"/>
    <w:rsid w:val="00937AA8"/>
    <w:rsid w:val="00946978"/>
    <w:rsid w:val="00954A13"/>
    <w:rsid w:val="00957B69"/>
    <w:rsid w:val="00982928"/>
    <w:rsid w:val="00985000"/>
    <w:rsid w:val="009910E9"/>
    <w:rsid w:val="009967D1"/>
    <w:rsid w:val="009A5A87"/>
    <w:rsid w:val="009B535D"/>
    <w:rsid w:val="009B7659"/>
    <w:rsid w:val="009C6349"/>
    <w:rsid w:val="009D2B81"/>
    <w:rsid w:val="009D6A00"/>
    <w:rsid w:val="009E12BC"/>
    <w:rsid w:val="009E329C"/>
    <w:rsid w:val="009E4E30"/>
    <w:rsid w:val="009E6C49"/>
    <w:rsid w:val="009F1A35"/>
    <w:rsid w:val="00A134B0"/>
    <w:rsid w:val="00A25B90"/>
    <w:rsid w:val="00A32B7E"/>
    <w:rsid w:val="00A417F9"/>
    <w:rsid w:val="00A468AF"/>
    <w:rsid w:val="00A54211"/>
    <w:rsid w:val="00A61F0D"/>
    <w:rsid w:val="00A7781A"/>
    <w:rsid w:val="00A94820"/>
    <w:rsid w:val="00AA3C87"/>
    <w:rsid w:val="00AC1759"/>
    <w:rsid w:val="00AC18DC"/>
    <w:rsid w:val="00AC242D"/>
    <w:rsid w:val="00AE2107"/>
    <w:rsid w:val="00AE44C1"/>
    <w:rsid w:val="00AE566C"/>
    <w:rsid w:val="00AE58D2"/>
    <w:rsid w:val="00AE7C56"/>
    <w:rsid w:val="00AF79AC"/>
    <w:rsid w:val="00B014FB"/>
    <w:rsid w:val="00B20F7F"/>
    <w:rsid w:val="00B30A4D"/>
    <w:rsid w:val="00B31188"/>
    <w:rsid w:val="00B32B62"/>
    <w:rsid w:val="00B37442"/>
    <w:rsid w:val="00B41E45"/>
    <w:rsid w:val="00B460D1"/>
    <w:rsid w:val="00B50674"/>
    <w:rsid w:val="00B57C9E"/>
    <w:rsid w:val="00B616FF"/>
    <w:rsid w:val="00B64C60"/>
    <w:rsid w:val="00B77F3A"/>
    <w:rsid w:val="00BA2F7A"/>
    <w:rsid w:val="00BA54E9"/>
    <w:rsid w:val="00BC5A91"/>
    <w:rsid w:val="00BD026B"/>
    <w:rsid w:val="00BD5F4F"/>
    <w:rsid w:val="00BE52D2"/>
    <w:rsid w:val="00BF6DF7"/>
    <w:rsid w:val="00C055E3"/>
    <w:rsid w:val="00C0780B"/>
    <w:rsid w:val="00C13CB3"/>
    <w:rsid w:val="00C1559D"/>
    <w:rsid w:val="00C1768A"/>
    <w:rsid w:val="00C25A0C"/>
    <w:rsid w:val="00C30888"/>
    <w:rsid w:val="00C358B3"/>
    <w:rsid w:val="00C35903"/>
    <w:rsid w:val="00C44096"/>
    <w:rsid w:val="00C51456"/>
    <w:rsid w:val="00C5504E"/>
    <w:rsid w:val="00C64C03"/>
    <w:rsid w:val="00C87FDD"/>
    <w:rsid w:val="00C924C5"/>
    <w:rsid w:val="00C95D17"/>
    <w:rsid w:val="00CA3C40"/>
    <w:rsid w:val="00CA7922"/>
    <w:rsid w:val="00CC2411"/>
    <w:rsid w:val="00CC5FD8"/>
    <w:rsid w:val="00CE591A"/>
    <w:rsid w:val="00CE629D"/>
    <w:rsid w:val="00CF12E9"/>
    <w:rsid w:val="00CF5446"/>
    <w:rsid w:val="00D14865"/>
    <w:rsid w:val="00D157D9"/>
    <w:rsid w:val="00D20E19"/>
    <w:rsid w:val="00D240D6"/>
    <w:rsid w:val="00D278A4"/>
    <w:rsid w:val="00D41118"/>
    <w:rsid w:val="00D4162D"/>
    <w:rsid w:val="00D41C47"/>
    <w:rsid w:val="00D46C90"/>
    <w:rsid w:val="00D46D98"/>
    <w:rsid w:val="00D62CF5"/>
    <w:rsid w:val="00D7057E"/>
    <w:rsid w:val="00D72BB5"/>
    <w:rsid w:val="00D76051"/>
    <w:rsid w:val="00D76FE1"/>
    <w:rsid w:val="00D818B5"/>
    <w:rsid w:val="00D83203"/>
    <w:rsid w:val="00D859B2"/>
    <w:rsid w:val="00D87BAA"/>
    <w:rsid w:val="00D9157F"/>
    <w:rsid w:val="00D924ED"/>
    <w:rsid w:val="00D95441"/>
    <w:rsid w:val="00D96C3F"/>
    <w:rsid w:val="00DA0ADA"/>
    <w:rsid w:val="00DA7A28"/>
    <w:rsid w:val="00DB19CA"/>
    <w:rsid w:val="00DB7CAA"/>
    <w:rsid w:val="00DC6334"/>
    <w:rsid w:val="00DC6717"/>
    <w:rsid w:val="00DD0764"/>
    <w:rsid w:val="00DD155F"/>
    <w:rsid w:val="00DE4239"/>
    <w:rsid w:val="00DF181F"/>
    <w:rsid w:val="00E01313"/>
    <w:rsid w:val="00E03872"/>
    <w:rsid w:val="00E11522"/>
    <w:rsid w:val="00E22C2C"/>
    <w:rsid w:val="00E36BEC"/>
    <w:rsid w:val="00E532F5"/>
    <w:rsid w:val="00E5449F"/>
    <w:rsid w:val="00E5747E"/>
    <w:rsid w:val="00E6453C"/>
    <w:rsid w:val="00E64AD5"/>
    <w:rsid w:val="00E65002"/>
    <w:rsid w:val="00E76561"/>
    <w:rsid w:val="00E80B58"/>
    <w:rsid w:val="00E85344"/>
    <w:rsid w:val="00E87A51"/>
    <w:rsid w:val="00E95758"/>
    <w:rsid w:val="00EA0A88"/>
    <w:rsid w:val="00EA354A"/>
    <w:rsid w:val="00EC22F0"/>
    <w:rsid w:val="00EC4C7E"/>
    <w:rsid w:val="00ED2763"/>
    <w:rsid w:val="00ED3421"/>
    <w:rsid w:val="00ED35F5"/>
    <w:rsid w:val="00ED453D"/>
    <w:rsid w:val="00ED6491"/>
    <w:rsid w:val="00EE1D37"/>
    <w:rsid w:val="00EF1CB3"/>
    <w:rsid w:val="00F06BA3"/>
    <w:rsid w:val="00F233BC"/>
    <w:rsid w:val="00F2746B"/>
    <w:rsid w:val="00F36AB2"/>
    <w:rsid w:val="00F53F77"/>
    <w:rsid w:val="00F61647"/>
    <w:rsid w:val="00F76C14"/>
    <w:rsid w:val="00FA42CB"/>
    <w:rsid w:val="00FA7E8F"/>
    <w:rsid w:val="00FB1783"/>
    <w:rsid w:val="00FB2579"/>
    <w:rsid w:val="00FD2E43"/>
    <w:rsid w:val="00FD42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"/>
    <o:shapelayout v:ext="edit">
      <o:idmap v:ext="edit" data="1"/>
      <o:rules v:ext="edit">
        <o:r id="V:Rule1" type="connector" idref="#_x0000_s1705"/>
        <o:r id="V:Rule2" type="connector" idref="#_x0000_s1575"/>
        <o:r id="V:Rule3" type="connector" idref="#_x0000_s1643"/>
        <o:r id="V:Rule4" type="connector" idref="#_x0000_s1180"/>
        <o:r id="V:Rule5" type="connector" idref="#_x0000_s1523"/>
        <o:r id="V:Rule6" type="connector" idref="#_x0000_s1368"/>
        <o:r id="V:Rule7" type="connector" idref="#_x0000_s1515"/>
        <o:r id="V:Rule8" type="connector" idref="#_x0000_s1433"/>
        <o:r id="V:Rule9" type="connector" idref="#_x0000_s1079"/>
        <o:r id="V:Rule10" type="connector" idref="#_x0000_s1416"/>
        <o:r id="V:Rule11" type="connector" idref="#_x0000_s1149"/>
        <o:r id="V:Rule12" type="connector" idref="#_x0000_s1356"/>
        <o:r id="V:Rule13" type="connector" idref="#_x0000_s1449"/>
        <o:r id="V:Rule14" type="connector" idref="#_x0000_s1578"/>
        <o:r id="V:Rule15" type="connector" idref="#_x0000_s1514"/>
        <o:r id="V:Rule16" type="connector" idref="#_x0000_s1141"/>
        <o:r id="V:Rule17" type="connector" idref="#_x0000_s1418"/>
        <o:r id="V:Rule18" type="connector" idref="#_x0000_s1436"/>
        <o:r id="V:Rule19" type="connector" idref="#_x0000_s1362"/>
        <o:r id="V:Rule20" type="connector" idref="#_x0000_s1589"/>
        <o:r id="V:Rule21" type="connector" idref="#_x0000_s1520"/>
        <o:r id="V:Rule22" type="connector" idref="#_x0000_s1644"/>
        <o:r id="V:Rule23" type="connector" idref="#_x0000_s1580"/>
        <o:r id="V:Rule24" type="connector" idref="#_x0000_s1500"/>
        <o:r id="V:Rule25" type="connector" idref="#_x0000_s1378"/>
        <o:r id="V:Rule26" type="connector" idref="#_x0000_s1653"/>
        <o:r id="V:Rule27" type="connector" idref="#_x0000_s1165"/>
        <o:r id="V:Rule28" type="connector" idref="#_x0000_s1049"/>
        <o:r id="V:Rule29" type="connector" idref="#_x0000_s1521"/>
        <o:r id="V:Rule30" type="connector" idref="#_x0000_s1094"/>
        <o:r id="V:Rule31" type="connector" idref="#_x0000_s1427"/>
        <o:r id="V:Rule32" type="connector" idref="#_x0000_s1140"/>
        <o:r id="V:Rule33" type="connector" idref="#_x0000_s1413"/>
        <o:r id="V:Rule34" type="connector" idref="#_x0000_s1583"/>
        <o:r id="V:Rule35" type="connector" idref="#_x0000_s1509"/>
        <o:r id="V:Rule36" type="connector" idref="#_x0000_s1448"/>
        <o:r id="V:Rule37" type="connector" idref="#_x0000_s1339"/>
        <o:r id="V:Rule38" type="connector" idref="#_x0000_s1374"/>
        <o:r id="V:Rule39" type="connector" idref="#_x0000_s1179"/>
        <o:r id="V:Rule40" type="connector" idref="#_x0000_s1706"/>
        <o:r id="V:Rule41" type="connector" idref="#_x0000_s1595"/>
        <o:r id="V:Rule42" type="connector" idref="#_x0000_s1291"/>
        <o:r id="V:Rule43" type="connector" idref="#_x0000_s1093"/>
        <o:r id="V:Rule44" type="connector" idref="#_x0000_s1437"/>
        <o:r id="V:Rule45" type="connector" idref="#_x0000_s1029"/>
        <o:r id="V:Rule46" type="connector" idref="#_x0000_s1495"/>
        <o:r id="V:Rule47" type="connector" idref="#_x0000_s1194"/>
        <o:r id="V:Rule48" type="connector" idref="#_x0000_s1501"/>
        <o:r id="V:Rule49" type="connector" idref="#_x0000_s1369"/>
        <o:r id="V:Rule50" type="connector" idref="#_x0000_s1605"/>
        <o:r id="V:Rule51" type="connector" idref="#_x0000_s1282"/>
        <o:r id="V:Rule52" type="connector" idref="#_x0000_s1432"/>
        <o:r id="V:Rule53" type="connector" idref="#_x0000_s1080"/>
        <o:r id="V:Rule54" type="connector" idref="#_x0000_s1043"/>
        <o:r id="V:Rule55" type="connector" idref="#_x0000_s1405"/>
        <o:r id="V:Rule56" type="connector" idref="#_x0000_s1142"/>
        <o:r id="V:Rule57" type="connector" idref="#_x0000_s1615"/>
        <o:r id="V:Rule58" type="connector" idref="#_x0000_s1497"/>
        <o:r id="V:Rule59" type="connector" idref="#_x0000_s1348"/>
        <o:r id="V:Rule60" type="connector" idref="#_x0000_s1428"/>
        <o:r id="V:Rule61" type="connector" idref="#_x0000_s1522"/>
        <o:r id="V:Rule62" type="connector" idref="#_x0000_s1593"/>
        <o:r id="V:Rule63" type="connector" idref="#_x0000_s1406"/>
        <o:r id="V:Rule64" type="connector" idref="#_x0000_s1431"/>
        <o:r id="V:Rule65" type="connector" idref="#_x0000_s1292"/>
        <o:r id="V:Rule66" type="connector" idref="#_x0000_s1592"/>
        <o:r id="V:Rule67" type="connector" idref="#_x0000_s1092"/>
        <o:r id="V:Rule68" type="connector" idref="#_x0000_s1148"/>
        <o:r id="V:Rule69" type="connector" idref="#_x0000_s1422"/>
        <o:r id="V:Rule70" type="connector" idref="#_x0000_s1606"/>
        <o:r id="V:Rule71" type="connector" idref="#_x0000_s1081"/>
        <o:r id="V:Rule72" type="connector" idref="#_x0000_s1452"/>
        <o:r id="V:Rule73" type="connector" idref="#_x0000_s1407"/>
        <o:r id="V:Rule74" type="connector" idref="#_x0000_s1038"/>
        <o:r id="V:Rule75" type="connector" idref="#_x0000_s1383"/>
        <o:r id="V:Rule76" type="connector" idref="#_x0000_s1188"/>
        <o:r id="V:Rule77" type="connector" idref="#_x0000_s1659"/>
        <o:r id="V:Rule78" type="connector" idref="#_x0000_s1037"/>
        <o:r id="V:Rule79" type="connector" idref="#_x0000_s1584"/>
        <o:r id="V:Rule80" type="connector" idref="#_x0000_s1434"/>
        <o:r id="V:Rule81" type="connector" idref="#_x0000_s1078"/>
        <o:r id="V:Rule82" type="connector" idref="#_x0000_s1574"/>
        <o:r id="V:Rule83" type="connector" idref="#_x0000_s1404"/>
        <o:r id="V:Rule84" type="connector" idref="#_x0000_s1047"/>
        <o:r id="V:Rule85" type="connector" idref="#_x0000_s1247"/>
        <o:r id="V:Rule86" type="connector" idref="#_x0000_s1377"/>
        <o:r id="V:Rule87" type="connector" idref="#_x0000_s1660"/>
        <o:r id="V:Rule88" type="connector" idref="#_x0000_s1579"/>
        <o:r id="V:Rule89" type="connector" idref="#_x0000_s1035"/>
        <o:r id="V:Rule90" type="connector" idref="#_x0000_s1410"/>
        <o:r id="V:Rule91" type="connector" idref="#_x0000_s1519"/>
        <o:r id="V:Rule92" type="connector" idref="#_x0000_s1577"/>
        <o:r id="V:Rule93" type="connector" idref="#_x0000_s1289"/>
        <o:r id="V:Rule94" type="connector" idref="#_x0000_s1586"/>
        <o:r id="V:Rule95" type="connector" idref="#_x0000_s1087"/>
        <o:r id="V:Rule96" type="connector" idref="#_x0000_s1421"/>
        <o:r id="V:Rule97" type="connector" idref="#_x0000_s1132"/>
        <o:r id="V:Rule98" type="connector" idref="#_x0000_s1129"/>
        <o:r id="V:Rule99" type="connector" idref="#_x0000_s1052"/>
        <o:r id="V:Rule100" type="connector" idref="#_x0000_s1441"/>
        <o:r id="V:Rule101" type="connector" idref="#_x0000_s1106"/>
        <o:r id="V:Rule102" type="connector" idref="#_x0000_s1652"/>
        <o:r id="V:Rule103" type="connector" idref="#_x0000_s1601"/>
        <o:r id="V:Rule104" type="connector" idref="#_x0000_s1507"/>
        <o:r id="V:Rule105" type="connector" idref="#_x0000_s1189"/>
        <o:r id="V:Rule106" type="connector" idref="#_x0000_s1385"/>
        <o:r id="V:Rule107" type="connector" idref="#_x0000_s1340"/>
        <o:r id="V:Rule108" type="connector" idref="#_x0000_s1426"/>
        <o:r id="V:Rule109" type="connector" idref="#_x0000_s1267"/>
        <o:r id="V:Rule110" type="connector" idref="#_x0000_s1518"/>
        <o:r id="V:Rule111" type="connector" idref="#_x0000_s1600"/>
        <o:r id="V:Rule112" type="connector" idref="#_x0000_s1419"/>
        <o:r id="V:Rule113" type="connector" idref="#_x0000_s1131"/>
        <o:r id="V:Rule114" type="connector" idref="#_x0000_s1451"/>
        <o:r id="V:Rule115" type="connector" idref="#_x0000_s1429"/>
        <o:r id="V:Rule116" type="connector" idref="#_x0000_s1290"/>
        <o:r id="V:Rule117" type="connector" idref="#_x0000_s1504"/>
        <o:r id="V:Rule118" type="connector" idref="#_x0000_s1268"/>
        <o:r id="V:Rule119" type="connector" idref="#_x0000_s1590"/>
        <o:r id="V:Rule120" type="connector" idref="#_x0000_s1143"/>
        <o:r id="V:Rule121" type="connector" idref="#_x0000_s1424"/>
        <o:r id="V:Rule122" type="connector" idref="#_x0000_s1443"/>
        <o:r id="V:Rule123" type="connector" idref="#_x0000_s1046"/>
        <o:r id="V:Rule124" type="connector" idref="#_x0000_s1151"/>
        <o:r id="V:Rule125" type="connector" idref="#_x0000_s1096"/>
        <o:r id="V:Rule126" type="connector" idref="#_x0000_s1453"/>
        <o:r id="V:Rule127" type="connector" idref="#_x0000_s1661"/>
        <o:r id="V:Rule128" type="connector" idref="#_x0000_s1588"/>
        <o:r id="V:Rule129" type="connector" idref="#_x0000_s1382"/>
        <o:r id="V:Rule130" type="connector" idref="#_x0000_s1187"/>
        <o:r id="V:Rule131" type="connector" idref="#_x0000_s1505"/>
        <o:r id="V:Rule132" type="connector" idref="#_x0000_s1408"/>
        <o:r id="V:Rule133" type="connector" idref="#_x0000_s1118"/>
        <o:r id="V:Rule134" type="connector" idref="#_x0000_s1513"/>
        <o:r id="V:Rule135" type="connector" idref="#_x0000_s1662"/>
        <o:r id="V:Rule136" type="connector" idref="#_x0000_s1503"/>
        <o:r id="V:Rule137" type="connector" idref="#_x0000_s1042"/>
        <o:r id="V:Rule138" type="connector" idref="#_x0000_s1285"/>
        <o:r id="V:Rule139" type="connector" idref="#_x0000_s1256"/>
        <o:r id="V:Rule140" type="connector" idref="#_x0000_s1391"/>
        <o:r id="V:Rule141" type="connector" idref="#_x0000_s1587"/>
        <o:r id="V:Rule142" type="connector" idref="#_x0000_s1361"/>
        <o:r id="V:Rule143" type="connector" idref="#_x0000_s1444"/>
        <o:r id="V:Rule144" type="connector" idref="#_x0000_s1033"/>
        <o:r id="V:Rule145" type="connector" idref="#_x0000_s1397"/>
        <o:r id="V:Rule146" type="connector" idref="#_x0000_s1240"/>
        <o:r id="V:Rule147" type="connector" idref="#_x0000_s1602"/>
        <o:r id="V:Rule148" type="connector" idref="#_x0000_s1347"/>
        <o:r id="V:Rule149" type="connector" idref="#_x0000_s1051"/>
        <o:r id="V:Rule150" type="connector" idref="#_x0000_s1446"/>
        <o:r id="V:Rule151" type="connector" idref="#_x0000_s1609"/>
        <o:r id="V:Rule152" type="connector" idref="#_x0000_s1147"/>
        <o:r id="V:Rule153" type="connector" idref="#_x0000_s1401"/>
        <o:r id="V:Rule154" type="connector" idref="#_x0000_s1654"/>
        <o:r id="V:Rule155" type="connector" idref="#_x0000_s1506"/>
        <o:r id="V:Rule156" type="connector" idref="#_x0000_s1511"/>
        <o:r id="V:Rule157" type="connector" idref="#_x0000_s1039"/>
        <o:r id="V:Rule158" type="connector" idref="#_x0000_s1275"/>
        <o:r id="V:Rule159" type="connector" idref="#_x0000_s1608"/>
        <o:r id="V:Rule160" type="connector" idref="#_x0000_s1396"/>
        <o:r id="V:Rule161" type="connector" idref="#_x0000_s1619"/>
        <o:r id="V:Rule162" type="connector" idref="#_x0000_s1241"/>
        <o:r id="V:Rule163" type="connector" idref="#_x0000_s1041"/>
        <o:r id="V:Rule164" type="connector" idref="#_x0000_s1439"/>
        <o:r id="V:Rule165" type="connector" idref="#_x0000_s1116"/>
        <o:r id="V:Rule166" type="connector" idref="#_x0000_s1411"/>
        <o:r id="V:Rule167" type="connector" idref="#_x0000_s1607"/>
        <o:r id="V:Rule168" type="connector" idref="#_x0000_s1032"/>
        <o:r id="V:Rule169" type="connector" idref="#_x0000_s1284"/>
        <o:r id="V:Rule170" type="connector" idref="#_x0000_s1634"/>
        <o:r id="V:Rule171" type="connector" idref="#_x0000_s1508"/>
        <o:r id="V:Rule172" type="connector" idref="#_x0000_s1412"/>
        <o:r id="V:Rule173" type="connector" idref="#_x0000_s1117"/>
        <o:r id="V:Rule174" type="connector" idref="#_x0000_s1597"/>
        <o:r id="V:Rule175" type="connector" idref="#_x0000_s1030"/>
        <o:r id="V:Rule176" type="connector" idref="#_x0000_s1283"/>
        <o:r id="V:Rule177" type="connector" idref="#_x0000_s1627"/>
        <o:r id="V:Rule178" type="connector" idref="#_x0000_s1517"/>
        <o:r id="V:Rule179" type="connector" idref="#_x0000_s1604"/>
        <o:r id="V:Rule180" type="connector" idref="#_x0000_s1614"/>
        <o:r id="V:Rule181" type="connector" idref="#_x0000_s1248"/>
        <o:r id="V:Rule182" type="connector" idref="#_x0000_s1392"/>
        <o:r id="V:Rule183" type="connector" idref="#_x0000_s1440"/>
        <o:r id="V:Rule184" type="connector" idref="#_x0000_s1045"/>
        <o:r id="V:Rule185" type="connector" idref="#_x0000_s1163"/>
        <o:r id="V:Rule186" type="connector" idref="#_x0000_s1065"/>
        <o:r id="V:Rule187" type="connector" idref="#_x0000_s1430"/>
        <o:r id="V:Rule188" type="connector" idref="#_x0000_s1582"/>
        <o:r id="V:Rule189" type="connector" idref="#_x0000_s1393"/>
        <o:r id="V:Rule190" type="connector" idref="#_x0000_s1499"/>
        <o:r id="V:Rule191" type="connector" idref="#_x0000_s1251"/>
        <o:r id="V:Rule192" type="connector" idref="#_x0000_s1273"/>
        <o:r id="V:Rule193" type="connector" idref="#_x0000_s1053"/>
        <o:r id="V:Rule194" type="connector" idref="#_x0000_s1246"/>
        <o:r id="V:Rule195" type="connector" idref="#_x0000_s1512"/>
        <o:r id="V:Rule196" type="connector" idref="#_x0000_s1617"/>
        <o:r id="V:Rule197" type="connector" idref="#_x0000_s1150"/>
        <o:r id="V:Rule198" type="connector" idref="#_x0000_s1028"/>
        <o:r id="V:Rule199" type="connector" idref="#_x0000_s1400"/>
        <o:r id="V:Rule200" type="connector" idref="#_x0000_s1435"/>
        <o:r id="V:Rule201" type="connector" idref="#_x0000_s1594"/>
        <o:r id="V:Rule202" type="connector" idref="#_x0000_s1274"/>
        <o:r id="V:Rule203" type="connector" idref="#_x0000_s1040"/>
        <o:r id="V:Rule204" type="connector" idref="#_x0000_s1496"/>
        <o:r id="V:Rule205" type="connector" idref="#_x0000_s1245"/>
        <o:r id="V:Rule206" type="connector" idref="#_x0000_s1618"/>
        <o:r id="V:Rule207" type="connector" idref="#_x0000_s1031"/>
        <o:r id="V:Rule208" type="connector" idref="#_x0000_s1409"/>
        <o:r id="V:Rule209" type="connector" idref="#_x0000_s1133"/>
        <o:r id="V:Rule210" type="connector" idref="#_x0000_s1576"/>
        <o:r id="V:Rule211" type="connector" idref="#_x0000_s1442"/>
        <o:r id="V:Rule212" type="connector" idref="#_x0000_s1171"/>
        <o:r id="V:Rule213" type="connector" idref="#_x0000_s1438"/>
        <o:r id="V:Rule214" type="connector" idref="#_x0000_s1066"/>
        <o:r id="V:Rule215" type="connector" idref="#_x0000_s1591"/>
        <o:r id="V:Rule216" type="connector" idref="#_x0000_s1258"/>
        <o:r id="V:Rule217" type="connector" idref="#_x0000_s1516"/>
        <o:r id="V:Rule218" type="connector" idref="#_x0000_s1395"/>
        <o:r id="V:Rule219" type="connector" idref="#_x0000_s1389"/>
        <o:r id="V:Rule220" type="connector" idref="#_x0000_s1510"/>
        <o:r id="V:Rule221" type="connector" idref="#_x0000_s1635"/>
        <o:r id="V:Rule222" type="connector" idref="#_x0000_s1276"/>
        <o:r id="V:Rule223" type="connector" idref="#_x0000_s1598"/>
        <o:r id="V:Rule224" type="connector" idref="#_x0000_s1048"/>
        <o:r id="V:Rule225" type="connector" idref="#_x0000_s1105"/>
        <o:r id="V:Rule226" type="connector" idref="#_x0000_s1585"/>
        <o:r id="V:Rule227" type="connector" idref="#_x0000_s1402"/>
        <o:r id="V:Rule228" type="connector" idref="#_x0000_s1130"/>
        <o:r id="V:Rule229" type="connector" idref="#_x0000_s1450"/>
        <o:r id="V:Rule230" type="connector" idref="#_x0000_s1067"/>
        <o:r id="V:Rule231" type="connector" idref="#_x0000_s1423"/>
        <o:r id="V:Rule232" type="connector" idref="#_x0000_s1264"/>
        <o:r id="V:Rule233" type="connector" idref="#_x0000_s1398"/>
        <o:r id="V:Rule234" type="connector" idref="#_x0000_s1581"/>
        <o:r id="V:Rule235" type="connector" idref="#_x0000_s1050"/>
        <o:r id="V:Rule236" type="connector" idref="#_x0000_s1445"/>
        <o:r id="V:Rule237" type="connector" idref="#_x0000_s1447"/>
        <o:r id="V:Rule238" type="connector" idref="#_x0000_s1394"/>
        <o:r id="V:Rule239" type="connector" idref="#_x0000_s1257"/>
        <o:r id="V:Rule240" type="connector" idref="#_x0000_s1599"/>
        <o:r id="V:Rule241" type="connector" idref="#_x0000_s1498"/>
        <o:r id="V:Rule242" type="connector" idref="#_x0000_s1616"/>
        <o:r id="V:Rule243" type="connector" idref="#_x0000_s1388"/>
        <o:r id="V:Rule244" type="connector" idref="#_x0000_s1266"/>
        <o:r id="V:Rule245" type="connector" idref="#_x0000_s1034"/>
        <o:r id="V:Rule246" type="connector" idref="#_x0000_s1603"/>
        <o:r id="V:Rule247" type="connector" idref="#_x0000_s1596"/>
        <o:r id="V:Rule248" type="connector" idref="#_x0000_s1115"/>
        <o:r id="V:Rule249" type="connector" idref="#_x0000_s1139"/>
        <o:r id="V:Rule250" type="connector" idref="#_x0000_s140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C90"/>
    <w:pPr>
      <w:ind w:left="720"/>
      <w:contextualSpacing/>
    </w:pPr>
  </w:style>
  <w:style w:type="table" w:styleId="a4">
    <w:name w:val="Table Grid"/>
    <w:basedOn w:val="a1"/>
    <w:uiPriority w:val="59"/>
    <w:rsid w:val="004E7A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4E7A3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AE7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E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7823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E80B5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80B5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E80B58"/>
    <w:rPr>
      <w:vertAlign w:val="superscript"/>
    </w:rPr>
  </w:style>
  <w:style w:type="paragraph" w:styleId="ac">
    <w:name w:val="header"/>
    <w:basedOn w:val="a"/>
    <w:link w:val="ad"/>
    <w:uiPriority w:val="99"/>
    <w:semiHidden/>
    <w:unhideWhenUsed/>
    <w:rsid w:val="006F5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F58C9"/>
  </w:style>
  <w:style w:type="paragraph" w:styleId="ae">
    <w:name w:val="footer"/>
    <w:basedOn w:val="a"/>
    <w:link w:val="af"/>
    <w:uiPriority w:val="99"/>
    <w:unhideWhenUsed/>
    <w:rsid w:val="006F5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F58C9"/>
  </w:style>
  <w:style w:type="character" w:styleId="af0">
    <w:name w:val="endnote reference"/>
    <w:basedOn w:val="a0"/>
    <w:uiPriority w:val="99"/>
    <w:semiHidden/>
    <w:unhideWhenUsed/>
    <w:rsid w:val="001410B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804707-C938-4D27-9301-A0A913034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5246</Words>
  <Characters>29903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Мультик</dc:creator>
  <cp:lastModifiedBy>Надежда Пронская</cp:lastModifiedBy>
  <cp:revision>2</cp:revision>
  <dcterms:created xsi:type="dcterms:W3CDTF">2019-09-09T08:52:00Z</dcterms:created>
  <dcterms:modified xsi:type="dcterms:W3CDTF">2019-09-09T08:52:00Z</dcterms:modified>
</cp:coreProperties>
</file>