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A7" w:rsidRPr="00457A1C" w:rsidRDefault="00E2012F" w:rsidP="00DA4AA7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="00EB364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B3645" w:rsidRPr="0045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</w:t>
      </w:r>
      <w:bookmarkStart w:id="0" w:name="sect3"/>
      <w:bookmarkEnd w:id="0"/>
      <w:r w:rsidRPr="0045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B3645" w:rsidRPr="0045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Отношение спиртов</w:t>
      </w:r>
      <w:r w:rsidR="00DA4AA7" w:rsidRPr="0045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гидроксиду меди (II</w:t>
      </w:r>
      <w:r w:rsidR="00DA4AA7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B3645" w:rsidRPr="00457A1C" w:rsidRDefault="00DA4AA7" w:rsidP="00457A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 и </w:t>
      </w:r>
      <w:proofErr w:type="gramStart"/>
      <w:r w:rsidR="00457A1C" w:rsidRPr="00457A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реактивы:  </w:t>
      </w:r>
      <w:r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пробирки</w:t>
      </w:r>
      <w:proofErr w:type="gramEnd"/>
      <w:r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стеклянные трубочки;</w:t>
      </w:r>
      <w:r w:rsidR="00EB3645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этиловый </w:t>
      </w:r>
      <w:r w:rsidR="00EB3645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спирт, глицерин, </w:t>
      </w:r>
    </w:p>
    <w:p w:rsidR="00DA4AA7" w:rsidRPr="00457A1C" w:rsidRDefault="00EB3645" w:rsidP="00457A1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57A1C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2012F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2012F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AA7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2 % раствор сульфата меди (II</w:t>
      </w:r>
      <w:proofErr w:type="gramStart"/>
      <w:r w:rsidR="00DA4AA7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E2012F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AA7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A4AA7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10 % раствор гидроксида натрия.</w:t>
      </w:r>
      <w:r w:rsidR="00DA4AA7" w:rsidRPr="00457A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A4AA7" w:rsidRPr="00457A1C" w:rsidRDefault="00DA4AA7" w:rsidP="00DA4AA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A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Ход опыта</w:t>
      </w:r>
    </w:p>
    <w:p w:rsidR="00514480" w:rsidRPr="00457A1C" w:rsidRDefault="00514480" w:rsidP="00514480">
      <w:pPr>
        <w:shd w:val="clear" w:color="auto" w:fill="FFFFFF"/>
        <w:spacing w:after="24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3645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пробирки налейте</w:t>
      </w:r>
      <w:r w:rsidR="00DA4AA7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мл разбавленного раствора</w:t>
      </w:r>
      <w:r w:rsidR="00EB3645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щелочи </w:t>
      </w:r>
      <w:proofErr w:type="spellStart"/>
      <w:r w:rsidR="00EB3645" w:rsidRPr="00457A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="00DA4AA7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по ка</w:t>
      </w:r>
      <w:r w:rsidR="00EB3645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плям - раствор </w:t>
      </w:r>
      <w:r w:rsidR="00EB3645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сульфата меди (II</w:t>
      </w:r>
      <w:r w:rsidR="00EB3645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57A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CuSO</w:t>
      </w:r>
      <w:r w:rsidRPr="00457A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образования студенистого</w:t>
      </w:r>
      <w:r w:rsidR="00DA4AA7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осадка.</w:t>
      </w:r>
      <w:r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480" w:rsidRPr="00457A1C" w:rsidRDefault="00E2012F" w:rsidP="00514480">
      <w:pPr>
        <w:shd w:val="clear" w:color="auto" w:fill="FFFFFF"/>
        <w:spacing w:after="24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="00514480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уравнение реакции образования осадка, отметьте его цвет.</w:t>
      </w:r>
    </w:p>
    <w:p w:rsidR="00E2012F" w:rsidRPr="00457A1C" w:rsidRDefault="00DA4AA7" w:rsidP="00514480">
      <w:pPr>
        <w:shd w:val="clear" w:color="auto" w:fill="FFFFFF"/>
        <w:spacing w:after="24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в одну пробирку добавляют несколько капель этилового спирта, в другую – 1-2 ка</w:t>
      </w:r>
      <w:r w:rsidR="00EB3645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 глицерина. Встряхните</w:t>
      </w:r>
      <w:r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пробирки.</w:t>
      </w:r>
      <w:r w:rsidR="00514480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A1C" w:rsidRPr="00457A1C" w:rsidRDefault="00E2012F" w:rsidP="00457A1C">
      <w:pPr>
        <w:shd w:val="clear" w:color="auto" w:fill="FFFFFF"/>
        <w:spacing w:after="24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изменения</w:t>
      </w:r>
      <w:r w:rsidR="00514480"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произошли?</w:t>
      </w:r>
      <w:r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вывод можно сделать? Как можно использовать реакцию с гидроксидом меди (</w:t>
      </w:r>
      <w:r w:rsidRPr="00457A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  <w:bookmarkStart w:id="1" w:name="_GoBack"/>
      <w:bookmarkEnd w:id="1"/>
    </w:p>
    <w:p w:rsidR="00EB3645" w:rsidRPr="00457A1C" w:rsidRDefault="00E2012F" w:rsidP="00EB364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</w:t>
      </w:r>
      <w:r w:rsidRPr="0045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5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свойства многоатомных спиртов</w:t>
      </w:r>
    </w:p>
    <w:p w:rsidR="00E2012F" w:rsidRPr="00457A1C" w:rsidRDefault="00E2012F" w:rsidP="00E2012F">
      <w:pPr>
        <w:rPr>
          <w:rFonts w:ascii="Times New Roman" w:hAnsi="Times New Roman" w:cs="Times New Roman"/>
          <w:sz w:val="28"/>
          <w:szCs w:val="28"/>
        </w:rPr>
      </w:pPr>
      <w:r w:rsidRPr="00457A1C">
        <w:rPr>
          <w:rFonts w:ascii="Times New Roman" w:hAnsi="Times New Roman" w:cs="Times New Roman"/>
          <w:sz w:val="28"/>
          <w:szCs w:val="28"/>
        </w:rPr>
        <w:t>Ребята, перед вами пробирка с глицерином. Рассмотрите, что представляет собой это вещество. Опишите его физические свойства.</w:t>
      </w:r>
    </w:p>
    <w:p w:rsidR="00457A1C" w:rsidRPr="00457A1C" w:rsidRDefault="00E2012F" w:rsidP="00457A1C">
      <w:pPr>
        <w:rPr>
          <w:rFonts w:ascii="Times New Roman" w:hAnsi="Times New Roman" w:cs="Times New Roman"/>
          <w:sz w:val="28"/>
          <w:szCs w:val="28"/>
        </w:rPr>
      </w:pPr>
      <w:r w:rsidRPr="00457A1C">
        <w:rPr>
          <w:rFonts w:ascii="Times New Roman" w:hAnsi="Times New Roman" w:cs="Times New Roman"/>
          <w:sz w:val="28"/>
          <w:szCs w:val="28"/>
        </w:rPr>
        <w:t>К одному мл воды в пробирке прилейте равный объем глицерина и взболтайте смесь. Затем добавьте еще столько же глицерина. Что можно сказать о растворимости его в воде? Опишите свойства, которые вы наблюдаете</w:t>
      </w:r>
    </w:p>
    <w:p w:rsidR="00457A1C" w:rsidRPr="00457A1C" w:rsidRDefault="00457A1C" w:rsidP="00457A1C">
      <w:pPr>
        <w:rPr>
          <w:rFonts w:ascii="Times New Roman" w:hAnsi="Times New Roman" w:cs="Times New Roman"/>
          <w:sz w:val="28"/>
          <w:szCs w:val="28"/>
        </w:rPr>
      </w:pPr>
      <w:r w:rsidRPr="00457A1C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457A1C">
        <w:rPr>
          <w:rFonts w:ascii="Times New Roman" w:hAnsi="Times New Roman" w:cs="Times New Roman"/>
          <w:sz w:val="28"/>
          <w:szCs w:val="28"/>
        </w:rPr>
        <w:t xml:space="preserve"> сравните физические свойства многоатомных и одноатомных спиртов</w:t>
      </w:r>
      <w:r w:rsidRPr="00457A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7"/>
        <w:gridCol w:w="2947"/>
        <w:gridCol w:w="2161"/>
        <w:gridCol w:w="1631"/>
      </w:tblGrid>
      <w:tr w:rsidR="00457A1C" w:rsidRPr="00457A1C" w:rsidTr="007A3E0E">
        <w:trPr>
          <w:jc w:val="center"/>
        </w:trPr>
        <w:tc>
          <w:tcPr>
            <w:tcW w:w="21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A1C" w:rsidRPr="00457A1C" w:rsidRDefault="00457A1C" w:rsidP="0045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Спирты</w:t>
            </w:r>
          </w:p>
        </w:tc>
        <w:tc>
          <w:tcPr>
            <w:tcW w:w="29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A1C" w:rsidRPr="00457A1C" w:rsidRDefault="00457A1C" w:rsidP="0045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Относительная молекулярная масса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A1C" w:rsidRPr="00457A1C" w:rsidRDefault="00457A1C" w:rsidP="0045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Температура кипения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A1C" w:rsidRPr="00457A1C" w:rsidRDefault="00457A1C" w:rsidP="0045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Плотность г/см3</w:t>
            </w:r>
          </w:p>
        </w:tc>
      </w:tr>
      <w:tr w:rsidR="00457A1C" w:rsidRPr="00457A1C" w:rsidTr="007A3E0E">
        <w:trPr>
          <w:jc w:val="center"/>
        </w:trPr>
        <w:tc>
          <w:tcPr>
            <w:tcW w:w="21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A1C" w:rsidRPr="00457A1C" w:rsidRDefault="00457A1C" w:rsidP="0045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1C">
              <w:rPr>
                <w:rFonts w:ascii="Times New Roman" w:hAnsi="Times New Roman" w:cs="Times New Roman"/>
                <w:sz w:val="28"/>
                <w:szCs w:val="28"/>
              </w:rPr>
              <w:t xml:space="preserve">Этиловый </w:t>
            </w:r>
          </w:p>
        </w:tc>
        <w:tc>
          <w:tcPr>
            <w:tcW w:w="29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A1C" w:rsidRPr="00457A1C" w:rsidRDefault="00457A1C" w:rsidP="0045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1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A1C" w:rsidRPr="00457A1C" w:rsidRDefault="00457A1C" w:rsidP="0045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1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A1C" w:rsidRPr="00457A1C" w:rsidRDefault="00457A1C" w:rsidP="0045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1C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457A1C" w:rsidRPr="00457A1C" w:rsidTr="007A3E0E">
        <w:trPr>
          <w:jc w:val="center"/>
        </w:trPr>
        <w:tc>
          <w:tcPr>
            <w:tcW w:w="21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A1C" w:rsidRPr="00457A1C" w:rsidRDefault="00457A1C" w:rsidP="0045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1C">
              <w:rPr>
                <w:rFonts w:ascii="Times New Roman" w:hAnsi="Times New Roman" w:cs="Times New Roman"/>
                <w:sz w:val="28"/>
                <w:szCs w:val="28"/>
              </w:rPr>
              <w:t xml:space="preserve">Этиленгликоль </w:t>
            </w:r>
          </w:p>
        </w:tc>
        <w:tc>
          <w:tcPr>
            <w:tcW w:w="29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A1C" w:rsidRPr="00457A1C" w:rsidRDefault="00457A1C" w:rsidP="0045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1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A1C" w:rsidRPr="00457A1C" w:rsidRDefault="00457A1C" w:rsidP="0045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1C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A1C" w:rsidRPr="00457A1C" w:rsidRDefault="00457A1C" w:rsidP="0045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1C"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</w:tr>
      <w:tr w:rsidR="00457A1C" w:rsidRPr="00457A1C" w:rsidTr="007A3E0E">
        <w:trPr>
          <w:jc w:val="center"/>
        </w:trPr>
        <w:tc>
          <w:tcPr>
            <w:tcW w:w="21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A1C" w:rsidRPr="00457A1C" w:rsidRDefault="00457A1C" w:rsidP="0045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1C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spellStart"/>
            <w:r w:rsidRPr="00457A1C">
              <w:rPr>
                <w:rFonts w:ascii="Times New Roman" w:hAnsi="Times New Roman" w:cs="Times New Roman"/>
                <w:sz w:val="28"/>
                <w:szCs w:val="28"/>
              </w:rPr>
              <w:t>пропиловый</w:t>
            </w:r>
            <w:proofErr w:type="spellEnd"/>
          </w:p>
        </w:tc>
        <w:tc>
          <w:tcPr>
            <w:tcW w:w="29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A1C" w:rsidRPr="00457A1C" w:rsidRDefault="00457A1C" w:rsidP="0045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A1C" w:rsidRPr="00457A1C" w:rsidRDefault="00457A1C" w:rsidP="0045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1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A1C" w:rsidRPr="00457A1C" w:rsidRDefault="00457A1C" w:rsidP="0045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1C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457A1C" w:rsidRPr="00457A1C" w:rsidTr="007A3E0E">
        <w:trPr>
          <w:jc w:val="center"/>
        </w:trPr>
        <w:tc>
          <w:tcPr>
            <w:tcW w:w="21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A1C" w:rsidRPr="00457A1C" w:rsidRDefault="00457A1C" w:rsidP="0045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1C">
              <w:rPr>
                <w:rFonts w:ascii="Times New Roman" w:hAnsi="Times New Roman" w:cs="Times New Roman"/>
                <w:sz w:val="28"/>
                <w:szCs w:val="28"/>
              </w:rPr>
              <w:t xml:space="preserve">Глицерин </w:t>
            </w:r>
          </w:p>
        </w:tc>
        <w:tc>
          <w:tcPr>
            <w:tcW w:w="29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A1C" w:rsidRPr="00457A1C" w:rsidRDefault="00457A1C" w:rsidP="0045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1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A1C" w:rsidRPr="00457A1C" w:rsidRDefault="00457A1C" w:rsidP="0045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1C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A1C" w:rsidRPr="00457A1C" w:rsidRDefault="00457A1C" w:rsidP="0045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1C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</w:tr>
    </w:tbl>
    <w:p w:rsidR="00457A1C" w:rsidRPr="00457A1C" w:rsidRDefault="00457A1C" w:rsidP="00457A1C">
      <w:pPr>
        <w:rPr>
          <w:rFonts w:ascii="Times New Roman" w:hAnsi="Times New Roman" w:cs="Times New Roman"/>
          <w:sz w:val="28"/>
          <w:szCs w:val="28"/>
        </w:rPr>
      </w:pPr>
    </w:p>
    <w:p w:rsidR="00457A1C" w:rsidRPr="00457A1C" w:rsidRDefault="00457A1C" w:rsidP="00457A1C">
      <w:pPr>
        <w:rPr>
          <w:rFonts w:ascii="Times New Roman" w:hAnsi="Times New Roman" w:cs="Times New Roman"/>
          <w:sz w:val="28"/>
          <w:szCs w:val="28"/>
        </w:rPr>
      </w:pPr>
      <w:r w:rsidRPr="00457A1C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457A1C">
        <w:rPr>
          <w:rFonts w:ascii="Times New Roman" w:hAnsi="Times New Roman" w:cs="Times New Roman"/>
          <w:sz w:val="28"/>
          <w:szCs w:val="28"/>
        </w:rPr>
        <w:t xml:space="preserve"> 1. В чем отличие по физическим свойствам?  Каковы изменения в относительных молекулярных массах спиртов? Каковы причины различий в физических свойствах? Сделайте вывод о влиянии числа гидроксильных групп на физические свойства.</w:t>
      </w:r>
    </w:p>
    <w:sectPr w:rsidR="00457A1C" w:rsidRPr="00457A1C" w:rsidSect="00EB36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A7"/>
    <w:rsid w:val="00457A1C"/>
    <w:rsid w:val="00514480"/>
    <w:rsid w:val="00961E6E"/>
    <w:rsid w:val="00DA4AA7"/>
    <w:rsid w:val="00E2012F"/>
    <w:rsid w:val="00E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97FE"/>
  <w15:chartTrackingRefBased/>
  <w15:docId w15:val="{3DF1C4EE-2A15-4800-B883-EDDB9422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2018-12-08T17:21:00Z</dcterms:created>
  <dcterms:modified xsi:type="dcterms:W3CDTF">2018-12-10T20:44:00Z</dcterms:modified>
</cp:coreProperties>
</file>