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D7" w:rsidRPr="0071215E" w:rsidRDefault="007D0ED7" w:rsidP="00462497">
      <w:pPr>
        <w:pStyle w:val="a3"/>
        <w:jc w:val="center"/>
        <w:rPr>
          <w:b/>
          <w:sz w:val="28"/>
          <w:szCs w:val="28"/>
        </w:rPr>
      </w:pPr>
      <w:bookmarkStart w:id="0" w:name="_GoBack"/>
      <w:r w:rsidRPr="0071215E">
        <w:rPr>
          <w:b/>
          <w:sz w:val="28"/>
          <w:szCs w:val="28"/>
        </w:rPr>
        <w:t>Технологическая карта урока</w:t>
      </w:r>
    </w:p>
    <w:bookmarkEnd w:id="0"/>
    <w:p w:rsidR="007D0ED7" w:rsidRPr="00850EDD" w:rsidRDefault="007D0ED7" w:rsidP="00462497">
      <w:pPr>
        <w:pStyle w:val="a3"/>
        <w:jc w:val="center"/>
        <w:rPr>
          <w:szCs w:val="24"/>
        </w:rPr>
      </w:pPr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5424"/>
        <w:gridCol w:w="4858"/>
        <w:gridCol w:w="2199"/>
      </w:tblGrid>
      <w:tr w:rsidR="007D0ED7" w:rsidRPr="00F13409" w:rsidTr="00530698">
        <w:tc>
          <w:tcPr>
            <w:tcW w:w="5000" w:type="pct"/>
            <w:gridSpan w:val="4"/>
          </w:tcPr>
          <w:p w:rsidR="007D0ED7" w:rsidRPr="00F13409" w:rsidRDefault="007D0ED7" w:rsidP="0071215E">
            <w:pPr>
              <w:pStyle w:val="a3"/>
              <w:jc w:val="center"/>
              <w:rPr>
                <w:b/>
                <w:szCs w:val="24"/>
              </w:rPr>
            </w:pPr>
            <w:r w:rsidRPr="00F13409">
              <w:rPr>
                <w:b/>
                <w:szCs w:val="24"/>
              </w:rPr>
              <w:t>Ход урока</w:t>
            </w:r>
          </w:p>
        </w:tc>
      </w:tr>
      <w:tr w:rsidR="00697D9A" w:rsidRPr="00F13409" w:rsidTr="00380609">
        <w:tc>
          <w:tcPr>
            <w:tcW w:w="964" w:type="pct"/>
          </w:tcPr>
          <w:p w:rsidR="006B376B" w:rsidRPr="00F13409" w:rsidRDefault="006B376B" w:rsidP="006B376B">
            <w:pPr>
              <w:pStyle w:val="a3"/>
              <w:rPr>
                <w:szCs w:val="24"/>
              </w:rPr>
            </w:pPr>
            <w:r w:rsidRPr="00F13409">
              <w:rPr>
                <w:szCs w:val="24"/>
              </w:rPr>
              <w:t>Этап урока</w:t>
            </w:r>
          </w:p>
        </w:tc>
        <w:tc>
          <w:tcPr>
            <w:tcW w:w="1754" w:type="pct"/>
          </w:tcPr>
          <w:p w:rsidR="006B376B" w:rsidRPr="00F13409" w:rsidRDefault="006B376B" w:rsidP="007876AE">
            <w:pPr>
              <w:pStyle w:val="a3"/>
              <w:jc w:val="center"/>
              <w:rPr>
                <w:szCs w:val="24"/>
              </w:rPr>
            </w:pPr>
            <w:r w:rsidRPr="00F13409">
              <w:rPr>
                <w:szCs w:val="24"/>
              </w:rPr>
              <w:t>Содержание деятельности учителя</w:t>
            </w:r>
          </w:p>
        </w:tc>
        <w:tc>
          <w:tcPr>
            <w:tcW w:w="1571" w:type="pct"/>
          </w:tcPr>
          <w:p w:rsidR="006B376B" w:rsidRPr="00F13409" w:rsidRDefault="006B376B" w:rsidP="007876AE">
            <w:pPr>
              <w:pStyle w:val="a3"/>
              <w:jc w:val="center"/>
              <w:rPr>
                <w:szCs w:val="24"/>
              </w:rPr>
            </w:pPr>
            <w:r w:rsidRPr="00F13409">
              <w:rPr>
                <w:szCs w:val="24"/>
              </w:rPr>
              <w:t>Содержание деятельности обучающихся</w:t>
            </w:r>
          </w:p>
        </w:tc>
        <w:tc>
          <w:tcPr>
            <w:tcW w:w="711" w:type="pct"/>
          </w:tcPr>
          <w:p w:rsidR="006B376B" w:rsidRPr="00F13409" w:rsidRDefault="006B376B" w:rsidP="007876AE">
            <w:pPr>
              <w:pStyle w:val="a3"/>
              <w:jc w:val="center"/>
              <w:rPr>
                <w:szCs w:val="24"/>
              </w:rPr>
            </w:pPr>
            <w:r w:rsidRPr="00F13409">
              <w:rPr>
                <w:szCs w:val="24"/>
              </w:rPr>
              <w:t xml:space="preserve">Примечания </w:t>
            </w:r>
          </w:p>
        </w:tc>
      </w:tr>
      <w:tr w:rsidR="00E24B84" w:rsidRPr="00F13409" w:rsidTr="00380609">
        <w:tc>
          <w:tcPr>
            <w:tcW w:w="964" w:type="pct"/>
          </w:tcPr>
          <w:p w:rsidR="00E24B84" w:rsidRPr="00697D9A" w:rsidRDefault="00E24B84" w:rsidP="00530698">
            <w:pPr>
              <w:pStyle w:val="ParagraphStyle"/>
              <w:spacing w:line="252" w:lineRule="auto"/>
              <w:ind w:firstLine="570"/>
              <w:rPr>
                <w:rFonts w:ascii="Times New Roman" w:hAnsi="Times New Roman" w:cs="Times New Roman"/>
              </w:rPr>
            </w:pPr>
            <w:r w:rsidRPr="00697D9A">
              <w:rPr>
                <w:rFonts w:ascii="Times New Roman" w:hAnsi="Times New Roman" w:cs="Times New Roman"/>
                <w:b/>
                <w:bCs/>
              </w:rPr>
              <w:t>I. Мотивация к деятельности</w:t>
            </w:r>
          </w:p>
        </w:tc>
        <w:tc>
          <w:tcPr>
            <w:tcW w:w="3325" w:type="pct"/>
            <w:gridSpan w:val="2"/>
          </w:tcPr>
          <w:p w:rsidR="00E24B84" w:rsidRPr="00F13409" w:rsidRDefault="00E24B84" w:rsidP="007E254B">
            <w:pPr>
              <w:contextualSpacing/>
            </w:pPr>
            <w:r>
              <w:t>Проверка готовности к уроку, приветствие гостей семинара. Запись в тетради числа и «классная работа».</w:t>
            </w:r>
          </w:p>
        </w:tc>
        <w:tc>
          <w:tcPr>
            <w:tcW w:w="711" w:type="pct"/>
          </w:tcPr>
          <w:p w:rsidR="00E24B84" w:rsidRPr="00F13409" w:rsidRDefault="00E24B84" w:rsidP="007E254B">
            <w:pPr>
              <w:contextualSpacing/>
            </w:pPr>
            <w:r>
              <w:t>Включение проектора</w:t>
            </w:r>
          </w:p>
        </w:tc>
      </w:tr>
      <w:tr w:rsidR="00697D9A" w:rsidRPr="00F13409" w:rsidTr="00380609">
        <w:tc>
          <w:tcPr>
            <w:tcW w:w="964" w:type="pct"/>
          </w:tcPr>
          <w:p w:rsidR="006B376B" w:rsidRPr="00697D9A" w:rsidRDefault="00737CB5" w:rsidP="00530698">
            <w:pPr>
              <w:autoSpaceDE w:val="0"/>
              <w:autoSpaceDN w:val="0"/>
              <w:adjustRightInd w:val="0"/>
              <w:spacing w:before="60" w:after="60" w:line="252" w:lineRule="auto"/>
              <w:ind w:firstLine="570"/>
            </w:pPr>
            <w:r w:rsidRPr="00737CB5">
              <w:rPr>
                <w:rFonts w:eastAsia="Calibri"/>
                <w:b/>
                <w:bCs/>
                <w:lang w:eastAsia="en-US"/>
              </w:rPr>
              <w:t>II.</w:t>
            </w:r>
            <w:r w:rsidR="006744BF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050B23" w:rsidRPr="00697D9A">
              <w:rPr>
                <w:rFonts w:eastAsia="Calibri"/>
                <w:b/>
                <w:bCs/>
                <w:lang w:eastAsia="en-US"/>
              </w:rPr>
              <w:t>Актуализация знаний</w:t>
            </w:r>
            <w:r w:rsidRPr="00737CB5">
              <w:rPr>
                <w:rFonts w:eastAsia="Calibri"/>
                <w:b/>
                <w:bCs/>
                <w:lang w:eastAsia="en-US"/>
              </w:rPr>
              <w:t>. Создание проблемной ситуации.</w:t>
            </w:r>
          </w:p>
        </w:tc>
        <w:tc>
          <w:tcPr>
            <w:tcW w:w="1754" w:type="pct"/>
          </w:tcPr>
          <w:p w:rsidR="00EB4936" w:rsidRPr="00EB4936" w:rsidRDefault="00E24B84" w:rsidP="00EB4936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Рассмотрите</w:t>
            </w:r>
            <w:r w:rsidR="00DC66FF">
              <w:rPr>
                <w:rFonts w:eastAsia="Calibri"/>
                <w:lang w:eastAsia="en-US"/>
              </w:rPr>
              <w:t xml:space="preserve"> группы</w:t>
            </w:r>
            <w:r>
              <w:rPr>
                <w:rFonts w:eastAsia="Calibri"/>
                <w:lang w:eastAsia="en-US"/>
              </w:rPr>
              <w:t xml:space="preserve"> выражени</w:t>
            </w:r>
            <w:r w:rsidR="00DC66FF"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>.</w:t>
            </w:r>
            <w:r w:rsidR="00DC66F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Объясните,</w:t>
            </w:r>
            <w:r w:rsidR="00DC66F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="00EB4936" w:rsidRPr="00EB4936">
              <w:rPr>
                <w:rFonts w:eastAsia="Calibri"/>
                <w:lang w:eastAsia="en-US"/>
              </w:rPr>
              <w:t xml:space="preserve">о какому признаку разделены выражения на 2 группы?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705"/>
              <w:gridCol w:w="2699"/>
            </w:tblGrid>
            <w:tr w:rsidR="00EB4936" w:rsidRPr="00EB4936" w:rsidTr="0010489F">
              <w:tc>
                <w:tcPr>
                  <w:tcW w:w="2915" w:type="dxa"/>
                </w:tcPr>
                <w:p w:rsidR="00EB4936" w:rsidRPr="00EB4936" w:rsidRDefault="00EB4936" w:rsidP="00EB4936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B4936">
                    <w:rPr>
                      <w:rFonts w:eastAsia="Calibri"/>
                      <w:lang w:eastAsia="en-US"/>
                    </w:rPr>
                    <w:t>4км – 500м</w:t>
                  </w:r>
                </w:p>
              </w:tc>
              <w:tc>
                <w:tcPr>
                  <w:tcW w:w="2916" w:type="dxa"/>
                </w:tcPr>
                <w:p w:rsidR="00EB4936" w:rsidRPr="00EB4936" w:rsidRDefault="00EB4936" w:rsidP="00EB4936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B4936">
                    <w:rPr>
                      <w:rFonts w:eastAsia="Calibri"/>
                      <w:lang w:eastAsia="en-US"/>
                    </w:rPr>
                    <w:t>5м</w:t>
                  </w:r>
                  <w:r w:rsidRPr="00EB4936">
                    <w:rPr>
                      <w:rFonts w:eastAsia="Calibri"/>
                      <w:vertAlign w:val="superscript"/>
                      <w:lang w:eastAsia="en-US"/>
                    </w:rPr>
                    <w:t>2</w:t>
                  </w:r>
                  <w:r w:rsidRPr="00EB4936">
                    <w:rPr>
                      <w:rFonts w:eastAsia="Calibri"/>
                      <w:lang w:eastAsia="en-US"/>
                    </w:rPr>
                    <w:t xml:space="preserve">  - 16дм</w:t>
                  </w:r>
                  <w:r w:rsidRPr="00EB4936">
                    <w:rPr>
                      <w:rFonts w:eastAsia="Calibri"/>
                      <w:vertAlign w:val="superscript"/>
                      <w:lang w:eastAsia="en-US"/>
                    </w:rPr>
                    <w:t xml:space="preserve">2    </w:t>
                  </w:r>
                  <w:r w:rsidRPr="00EB4936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EB4936" w:rsidRPr="00EB4936" w:rsidTr="0010489F">
              <w:tc>
                <w:tcPr>
                  <w:tcW w:w="2915" w:type="dxa"/>
                </w:tcPr>
                <w:p w:rsidR="00EB4936" w:rsidRPr="00EB4936" w:rsidRDefault="00EB4936" w:rsidP="00EB4936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B4936">
                    <w:rPr>
                      <w:rFonts w:eastAsia="Calibri"/>
                      <w:lang w:eastAsia="en-US"/>
                    </w:rPr>
                    <w:t>4м 8дм · 2</w:t>
                  </w:r>
                </w:p>
              </w:tc>
              <w:tc>
                <w:tcPr>
                  <w:tcW w:w="2916" w:type="dxa"/>
                </w:tcPr>
                <w:p w:rsidR="00EB4936" w:rsidRPr="00EB4936" w:rsidRDefault="00EB4936" w:rsidP="00EB4936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B4936">
                    <w:rPr>
                      <w:rFonts w:eastAsia="Calibri"/>
                      <w:lang w:eastAsia="en-US"/>
                    </w:rPr>
                    <w:t>15 а – 3м</w:t>
                  </w:r>
                  <w:r w:rsidRPr="00EB4936">
                    <w:rPr>
                      <w:rFonts w:eastAsia="Calibri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B4936" w:rsidRPr="00EB4936" w:rsidTr="0010489F">
              <w:tc>
                <w:tcPr>
                  <w:tcW w:w="2915" w:type="dxa"/>
                </w:tcPr>
                <w:p w:rsidR="00EB4936" w:rsidRPr="00EB4936" w:rsidRDefault="00EB4936" w:rsidP="00EB4936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B4936">
                    <w:rPr>
                      <w:rFonts w:eastAsia="Calibri"/>
                      <w:lang w:eastAsia="en-US"/>
                    </w:rPr>
                    <w:t xml:space="preserve">3м + </w:t>
                  </w:r>
                  <w:r w:rsidR="008949E7">
                    <w:rPr>
                      <w:rFonts w:eastAsia="Calibri"/>
                      <w:lang w:eastAsia="en-US"/>
                    </w:rPr>
                    <w:t>1</w:t>
                  </w:r>
                  <w:r w:rsidRPr="00EB4936">
                    <w:rPr>
                      <w:rFonts w:eastAsia="Calibri"/>
                      <w:lang w:eastAsia="en-US"/>
                    </w:rPr>
                    <w:t>8</w:t>
                  </w:r>
                  <w:r w:rsidR="008949E7">
                    <w:rPr>
                      <w:rFonts w:eastAsia="Calibri"/>
                      <w:lang w:eastAsia="en-US"/>
                    </w:rPr>
                    <w:t>0</w:t>
                  </w:r>
                  <w:r w:rsidRPr="00EB4936">
                    <w:rPr>
                      <w:rFonts w:eastAsia="Calibri"/>
                      <w:lang w:eastAsia="en-US"/>
                    </w:rPr>
                    <w:t>мм</w:t>
                  </w:r>
                </w:p>
              </w:tc>
              <w:tc>
                <w:tcPr>
                  <w:tcW w:w="2916" w:type="dxa"/>
                </w:tcPr>
                <w:p w:rsidR="00EB4936" w:rsidRPr="00EB4936" w:rsidRDefault="00EB4936" w:rsidP="00EB4936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B4936">
                    <w:rPr>
                      <w:rFonts w:eastAsia="Calibri"/>
                      <w:lang w:eastAsia="en-US"/>
                    </w:rPr>
                    <w:t>6 км</w:t>
                  </w:r>
                  <w:r w:rsidRPr="00EB4936">
                    <w:rPr>
                      <w:rFonts w:eastAsia="Calibri"/>
                      <w:vertAlign w:val="superscript"/>
                      <w:lang w:eastAsia="en-US"/>
                    </w:rPr>
                    <w:t xml:space="preserve">2 </w:t>
                  </w:r>
                  <w:r w:rsidRPr="00EB4936">
                    <w:rPr>
                      <w:rFonts w:eastAsia="Calibri"/>
                      <w:lang w:eastAsia="en-US"/>
                    </w:rPr>
                    <w:t>+ 4 га</w:t>
                  </w:r>
                </w:p>
              </w:tc>
            </w:tr>
          </w:tbl>
          <w:p w:rsidR="00EB4936" w:rsidRDefault="00EB4936" w:rsidP="00EB4936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  <w:p w:rsidR="00EB4936" w:rsidRDefault="00EB4936" w:rsidP="00050B23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B4936">
              <w:rPr>
                <w:rFonts w:eastAsia="Calibri"/>
                <w:lang w:eastAsia="en-US"/>
              </w:rPr>
              <w:t>Спишите выражения с единицами длины и найдите их значение.</w:t>
            </w:r>
          </w:p>
          <w:p w:rsidR="00DC66FF" w:rsidRDefault="005F0D46" w:rsidP="00050B23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Проверяем, какие ответы получили. Объясните, как решали 3 выражение.</w:t>
            </w:r>
          </w:p>
          <w:p w:rsidR="008949E7" w:rsidRDefault="008949E7" w:rsidP="00050B2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5F0D46" w:rsidRPr="00EB4936" w:rsidRDefault="005F0D46" w:rsidP="00050B2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EB4936" w:rsidRPr="00EB4936" w:rsidRDefault="00EB4936" w:rsidP="00050B23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B4936">
              <w:rPr>
                <w:rFonts w:eastAsia="Calibri"/>
                <w:vertAlign w:val="superscript"/>
                <w:lang w:eastAsia="en-US"/>
              </w:rPr>
              <w:t>-</w:t>
            </w:r>
            <w:r w:rsidRPr="00EB4936">
              <w:rPr>
                <w:rFonts w:eastAsia="Calibri"/>
                <w:lang w:eastAsia="en-US"/>
              </w:rPr>
              <w:t>- Какие знания помогли вам выполнить</w:t>
            </w:r>
            <w:r w:rsidR="008949E7">
              <w:rPr>
                <w:rFonts w:eastAsia="Calibri"/>
                <w:lang w:eastAsia="en-US"/>
              </w:rPr>
              <w:t xml:space="preserve"> это</w:t>
            </w:r>
            <w:r w:rsidRPr="00EB4936">
              <w:rPr>
                <w:rFonts w:eastAsia="Calibri"/>
                <w:lang w:eastAsia="en-US"/>
              </w:rPr>
              <w:t xml:space="preserve"> задание?</w:t>
            </w:r>
            <w:r w:rsidR="005F0D46">
              <w:rPr>
                <w:rFonts w:eastAsia="Calibri"/>
                <w:lang w:eastAsia="en-US"/>
              </w:rPr>
              <w:t xml:space="preserve"> Какие умения вы применили?</w:t>
            </w:r>
          </w:p>
          <w:p w:rsidR="00EB4936" w:rsidRDefault="005F0D46" w:rsidP="00050B23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 теперь найдите значение выражений 2 группы</w:t>
            </w:r>
            <w:r w:rsidR="00050B23">
              <w:rPr>
                <w:rFonts w:eastAsia="Calibri"/>
                <w:bCs/>
                <w:lang w:eastAsia="en-US"/>
              </w:rPr>
              <w:t>.</w:t>
            </w:r>
          </w:p>
          <w:p w:rsidR="002A2A39" w:rsidRPr="00EB4936" w:rsidRDefault="002A2A39" w:rsidP="00050B23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</w:p>
          <w:p w:rsidR="002A2A39" w:rsidRDefault="002A2A39" w:rsidP="009D3363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</w:p>
          <w:p w:rsidR="006B376B" w:rsidRPr="00F13409" w:rsidRDefault="009D3363" w:rsidP="009D3363">
            <w:pPr>
              <w:spacing w:after="160" w:line="259" w:lineRule="auto"/>
            </w:pPr>
            <w:r>
              <w:rPr>
                <w:rFonts w:eastAsia="Calibri"/>
                <w:bCs/>
                <w:lang w:eastAsia="en-US"/>
              </w:rPr>
              <w:t xml:space="preserve">Почему не получается решить остальные? Кто-нибудь знает, что это за сокращения? </w:t>
            </w:r>
          </w:p>
        </w:tc>
        <w:tc>
          <w:tcPr>
            <w:tcW w:w="1571" w:type="pct"/>
          </w:tcPr>
          <w:p w:rsidR="006B376B" w:rsidRDefault="00EB4936" w:rsidP="007C3C66">
            <w:pPr>
              <w:ind w:left="141" w:right="143"/>
              <w:contextualSpacing/>
              <w:jc w:val="both"/>
            </w:pPr>
            <w:r>
              <w:t xml:space="preserve">Учащиеся объясняют, что </w:t>
            </w:r>
            <w:r w:rsidR="00DC66FF">
              <w:t>1 группа – выражения с единицами длины- 2 группа с единицами площади</w:t>
            </w:r>
          </w:p>
          <w:p w:rsidR="00EB4936" w:rsidRDefault="00EB4936" w:rsidP="007C3C66">
            <w:pPr>
              <w:ind w:left="141" w:right="143"/>
              <w:contextualSpacing/>
              <w:jc w:val="both"/>
            </w:pPr>
          </w:p>
          <w:p w:rsidR="00EB4936" w:rsidRDefault="00EB4936" w:rsidP="007C3C66">
            <w:pPr>
              <w:ind w:left="141" w:right="143"/>
              <w:contextualSpacing/>
              <w:jc w:val="both"/>
            </w:pPr>
          </w:p>
          <w:p w:rsidR="00EB4936" w:rsidRDefault="00EB4936" w:rsidP="007C3C66">
            <w:pPr>
              <w:ind w:left="141" w:right="143"/>
              <w:contextualSpacing/>
              <w:jc w:val="both"/>
            </w:pPr>
          </w:p>
          <w:p w:rsidR="00EB4936" w:rsidRDefault="00EB4936" w:rsidP="007C3C66">
            <w:pPr>
              <w:ind w:left="141" w:right="143"/>
              <w:contextualSpacing/>
              <w:jc w:val="both"/>
            </w:pPr>
          </w:p>
          <w:p w:rsidR="00EB4936" w:rsidRDefault="00EB4936" w:rsidP="007C3C66">
            <w:pPr>
              <w:ind w:left="141" w:right="143"/>
              <w:contextualSpacing/>
              <w:jc w:val="both"/>
            </w:pPr>
            <w:r>
              <w:t>Записывают в тетрадях выражения с единицами длины и находят их значения</w:t>
            </w:r>
            <w:r w:rsidR="00050B23">
              <w:t>.</w:t>
            </w:r>
          </w:p>
          <w:p w:rsidR="00050B23" w:rsidRDefault="00050B23" w:rsidP="007C3C66">
            <w:pPr>
              <w:ind w:left="141" w:right="143"/>
              <w:contextualSpacing/>
              <w:jc w:val="both"/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915"/>
            </w:tblGrid>
            <w:tr w:rsidR="008949E7" w:rsidRPr="00EB4936" w:rsidTr="00BF5F6F">
              <w:tc>
                <w:tcPr>
                  <w:tcW w:w="2915" w:type="dxa"/>
                </w:tcPr>
                <w:p w:rsidR="008949E7" w:rsidRPr="00EB4936" w:rsidRDefault="008949E7" w:rsidP="008949E7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B4936">
                    <w:rPr>
                      <w:rFonts w:eastAsia="Calibri"/>
                      <w:lang w:eastAsia="en-US"/>
                    </w:rPr>
                    <w:t>4км – 500м</w:t>
                  </w:r>
                  <w:r>
                    <w:rPr>
                      <w:rFonts w:eastAsia="Calibri"/>
                      <w:lang w:eastAsia="en-US"/>
                    </w:rPr>
                    <w:t xml:space="preserve"> = 3500 м</w:t>
                  </w:r>
                </w:p>
              </w:tc>
            </w:tr>
            <w:tr w:rsidR="008949E7" w:rsidRPr="00EB4936" w:rsidTr="00BF5F6F">
              <w:tc>
                <w:tcPr>
                  <w:tcW w:w="2915" w:type="dxa"/>
                </w:tcPr>
                <w:p w:rsidR="008949E7" w:rsidRPr="00EB4936" w:rsidRDefault="008949E7" w:rsidP="008949E7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B4936">
                    <w:rPr>
                      <w:rFonts w:eastAsia="Calibri"/>
                      <w:lang w:eastAsia="en-US"/>
                    </w:rPr>
                    <w:t>4м 8дм · 2</w:t>
                  </w:r>
                  <w:r>
                    <w:rPr>
                      <w:rFonts w:eastAsia="Calibri"/>
                      <w:lang w:eastAsia="en-US"/>
                    </w:rPr>
                    <w:t>= 9м 6дм</w:t>
                  </w:r>
                </w:p>
              </w:tc>
            </w:tr>
            <w:tr w:rsidR="008949E7" w:rsidRPr="00EB4936" w:rsidTr="00BF5F6F">
              <w:tc>
                <w:tcPr>
                  <w:tcW w:w="2915" w:type="dxa"/>
                </w:tcPr>
                <w:p w:rsidR="008949E7" w:rsidRPr="00EB4936" w:rsidRDefault="008949E7" w:rsidP="008949E7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B4936">
                    <w:rPr>
                      <w:rFonts w:eastAsia="Calibri"/>
                      <w:lang w:eastAsia="en-US"/>
                    </w:rPr>
                    <w:t xml:space="preserve">3м + </w:t>
                  </w:r>
                  <w:r>
                    <w:rPr>
                      <w:rFonts w:eastAsia="Calibri"/>
                      <w:lang w:eastAsia="en-US"/>
                    </w:rPr>
                    <w:t>1</w:t>
                  </w:r>
                  <w:r w:rsidRPr="00EB4936">
                    <w:rPr>
                      <w:rFonts w:eastAsia="Calibri"/>
                      <w:lang w:eastAsia="en-US"/>
                    </w:rPr>
                    <w:t>8</w:t>
                  </w:r>
                  <w:r>
                    <w:rPr>
                      <w:rFonts w:eastAsia="Calibri"/>
                      <w:lang w:eastAsia="en-US"/>
                    </w:rPr>
                    <w:t>0</w:t>
                  </w:r>
                  <w:r w:rsidRPr="00EB4936">
                    <w:rPr>
                      <w:rFonts w:eastAsia="Calibri"/>
                      <w:lang w:eastAsia="en-US"/>
                    </w:rPr>
                    <w:t>мм</w:t>
                  </w:r>
                  <w:r>
                    <w:rPr>
                      <w:rFonts w:eastAsia="Calibri"/>
                      <w:lang w:eastAsia="en-US"/>
                    </w:rPr>
                    <w:t xml:space="preserve"> = 318см</w:t>
                  </w:r>
                </w:p>
              </w:tc>
            </w:tr>
          </w:tbl>
          <w:p w:rsidR="008949E7" w:rsidRDefault="005F0D46" w:rsidP="007C3C66">
            <w:pPr>
              <w:ind w:left="141" w:right="143"/>
              <w:contextualSpacing/>
              <w:jc w:val="both"/>
            </w:pPr>
            <w:r>
              <w:t>Переведем оба слагаемых в одинаковые единицы измерения- в см. 3метра= 300см, 180 мм=18 см, складываем -318 см</w:t>
            </w:r>
          </w:p>
          <w:p w:rsidR="00050B23" w:rsidRDefault="005F0D46" w:rsidP="007C3C66">
            <w:pPr>
              <w:ind w:left="141" w:right="143"/>
              <w:contextualSpacing/>
              <w:jc w:val="both"/>
            </w:pPr>
            <w:r>
              <w:t>Знание соотношения единиц длины, умения переводить единицы длины.</w:t>
            </w:r>
          </w:p>
          <w:p w:rsidR="00050B23" w:rsidRDefault="00050B23" w:rsidP="007C3C66">
            <w:pPr>
              <w:ind w:left="141" w:right="143"/>
              <w:contextualSpacing/>
              <w:jc w:val="both"/>
            </w:pPr>
          </w:p>
          <w:p w:rsidR="005F0D46" w:rsidRDefault="005F0D46" w:rsidP="007C3C66">
            <w:pPr>
              <w:ind w:left="141" w:right="143"/>
              <w:contextualSpacing/>
              <w:jc w:val="both"/>
            </w:pPr>
            <w:r w:rsidRPr="005F0D46">
              <w:t>5м</w:t>
            </w:r>
            <w:r w:rsidRPr="002A2A39">
              <w:rPr>
                <w:vertAlign w:val="superscript"/>
              </w:rPr>
              <w:t>2</w:t>
            </w:r>
            <w:r w:rsidRPr="005F0D46">
              <w:t xml:space="preserve">  - 16дм</w:t>
            </w:r>
            <w:r w:rsidRPr="002A2A39">
              <w:rPr>
                <w:vertAlign w:val="superscript"/>
              </w:rPr>
              <w:t>2</w:t>
            </w:r>
            <w:r w:rsidRPr="005F0D46">
              <w:t xml:space="preserve"> </w:t>
            </w:r>
            <w:r>
              <w:t>=500дм</w:t>
            </w:r>
            <w:r w:rsidRPr="002A2A39">
              <w:rPr>
                <w:vertAlign w:val="superscript"/>
              </w:rPr>
              <w:t>2</w:t>
            </w:r>
            <w:r w:rsidR="002A2A39">
              <w:rPr>
                <w:vertAlign w:val="superscript"/>
              </w:rPr>
              <w:t xml:space="preserve"> </w:t>
            </w:r>
            <w:r w:rsidR="002A2A39">
              <w:t>-16 дм</w:t>
            </w:r>
            <w:r w:rsidR="002A2A39" w:rsidRPr="002A2A39">
              <w:rPr>
                <w:vertAlign w:val="superscript"/>
              </w:rPr>
              <w:t>2</w:t>
            </w:r>
            <w:r w:rsidR="002A2A39">
              <w:t xml:space="preserve"> =484дм</w:t>
            </w:r>
            <w:r w:rsidR="002A2A39" w:rsidRPr="002A2A39">
              <w:rPr>
                <w:vertAlign w:val="superscript"/>
              </w:rPr>
              <w:t>2</w:t>
            </w:r>
          </w:p>
          <w:p w:rsidR="002A2A39" w:rsidRDefault="002A2A39" w:rsidP="007C3C66">
            <w:pPr>
              <w:ind w:left="141" w:right="143"/>
              <w:contextualSpacing/>
              <w:jc w:val="both"/>
            </w:pPr>
          </w:p>
          <w:p w:rsidR="002A2A39" w:rsidRDefault="00050B23" w:rsidP="007C3C66">
            <w:pPr>
              <w:ind w:left="141" w:right="143"/>
              <w:contextualSpacing/>
              <w:jc w:val="both"/>
            </w:pPr>
            <w:r>
              <w:t xml:space="preserve">Учащиеся испытывают затруднения при нахождении значений выражений 2 столбика. </w:t>
            </w:r>
          </w:p>
          <w:p w:rsidR="002A2A39" w:rsidRDefault="002A2A39" w:rsidP="007C3C66">
            <w:pPr>
              <w:ind w:left="141" w:right="143"/>
              <w:contextualSpacing/>
              <w:jc w:val="both"/>
            </w:pPr>
          </w:p>
          <w:p w:rsidR="00050B23" w:rsidRPr="00F13409" w:rsidRDefault="00050B23" w:rsidP="007C3C66">
            <w:pPr>
              <w:ind w:left="141" w:right="143"/>
              <w:contextualSpacing/>
              <w:jc w:val="both"/>
            </w:pPr>
            <w:r>
              <w:t xml:space="preserve">Объясняют, что не могут выполнить 2 и </w:t>
            </w:r>
            <w:r w:rsidR="00F05382">
              <w:t>3 выражение</w:t>
            </w:r>
            <w:r>
              <w:t xml:space="preserve">, т.к. не </w:t>
            </w:r>
            <w:r w:rsidR="00F05382">
              <w:t>знают,</w:t>
            </w:r>
            <w:r>
              <w:t xml:space="preserve"> что такое «а» и «га»</w:t>
            </w:r>
          </w:p>
        </w:tc>
        <w:tc>
          <w:tcPr>
            <w:tcW w:w="711" w:type="pct"/>
          </w:tcPr>
          <w:p w:rsidR="006B376B" w:rsidRDefault="00E24B84" w:rsidP="007C3C66">
            <w:pPr>
              <w:ind w:left="141" w:right="143"/>
              <w:contextualSpacing/>
              <w:jc w:val="both"/>
            </w:pPr>
            <w:r>
              <w:t xml:space="preserve">Слайд </w:t>
            </w:r>
            <w:r w:rsidR="00840D7C">
              <w:t>2</w:t>
            </w:r>
          </w:p>
          <w:p w:rsidR="002A2A39" w:rsidRDefault="002A2A39" w:rsidP="007C3C66">
            <w:pPr>
              <w:ind w:left="141" w:right="143"/>
              <w:contextualSpacing/>
              <w:jc w:val="both"/>
            </w:pPr>
          </w:p>
          <w:p w:rsidR="002A2A39" w:rsidRDefault="002A2A39" w:rsidP="007C3C66">
            <w:pPr>
              <w:ind w:left="141" w:right="143"/>
              <w:contextualSpacing/>
              <w:jc w:val="both"/>
            </w:pPr>
          </w:p>
          <w:p w:rsidR="002A2A39" w:rsidRDefault="002A2A39" w:rsidP="007C3C66">
            <w:pPr>
              <w:ind w:left="141" w:right="143"/>
              <w:contextualSpacing/>
              <w:jc w:val="both"/>
            </w:pPr>
          </w:p>
          <w:p w:rsidR="002A2A39" w:rsidRDefault="002A2A39" w:rsidP="007C3C66">
            <w:pPr>
              <w:ind w:left="141" w:right="143"/>
              <w:contextualSpacing/>
              <w:jc w:val="both"/>
            </w:pPr>
          </w:p>
          <w:p w:rsidR="002A2A39" w:rsidRDefault="002A2A39" w:rsidP="007C3C66">
            <w:pPr>
              <w:ind w:left="141" w:right="143"/>
              <w:contextualSpacing/>
              <w:jc w:val="both"/>
            </w:pPr>
          </w:p>
          <w:p w:rsidR="002A2A39" w:rsidRDefault="002A2A39" w:rsidP="007C3C66">
            <w:pPr>
              <w:ind w:left="141" w:right="143"/>
              <w:contextualSpacing/>
              <w:jc w:val="both"/>
            </w:pPr>
          </w:p>
          <w:p w:rsidR="002A2A39" w:rsidRDefault="002A2A39" w:rsidP="007C3C66">
            <w:pPr>
              <w:ind w:left="141" w:right="143"/>
              <w:contextualSpacing/>
              <w:jc w:val="both"/>
            </w:pPr>
          </w:p>
          <w:p w:rsidR="002A2A39" w:rsidRDefault="002A2A39" w:rsidP="007C3C66">
            <w:pPr>
              <w:ind w:left="141" w:right="143"/>
              <w:contextualSpacing/>
              <w:jc w:val="both"/>
            </w:pPr>
          </w:p>
          <w:p w:rsidR="002A2A39" w:rsidRDefault="002A2A39" w:rsidP="007C3C66">
            <w:pPr>
              <w:ind w:left="141" w:right="143"/>
              <w:contextualSpacing/>
              <w:jc w:val="both"/>
            </w:pPr>
          </w:p>
          <w:p w:rsidR="002A2A39" w:rsidRDefault="002A2A39" w:rsidP="002A2A39">
            <w:pPr>
              <w:ind w:right="143"/>
              <w:contextualSpacing/>
              <w:jc w:val="both"/>
            </w:pPr>
            <w:r>
              <w:t>Клик</w:t>
            </w:r>
          </w:p>
          <w:p w:rsidR="002A2A39" w:rsidRDefault="002A2A39" w:rsidP="002A2A39">
            <w:pPr>
              <w:ind w:right="143"/>
              <w:contextualSpacing/>
              <w:jc w:val="both"/>
            </w:pPr>
            <w:r>
              <w:t>Клик</w:t>
            </w:r>
          </w:p>
          <w:p w:rsidR="002A2A39" w:rsidRDefault="002A2A39" w:rsidP="002A2A39">
            <w:pPr>
              <w:ind w:right="143"/>
              <w:contextualSpacing/>
              <w:jc w:val="both"/>
            </w:pPr>
            <w:r>
              <w:t>Клик</w:t>
            </w:r>
          </w:p>
          <w:p w:rsidR="002A2A39" w:rsidRDefault="002A2A39" w:rsidP="002A2A39">
            <w:pPr>
              <w:ind w:right="143"/>
              <w:contextualSpacing/>
              <w:jc w:val="both"/>
            </w:pPr>
          </w:p>
          <w:p w:rsidR="002A2A39" w:rsidRDefault="002A2A39" w:rsidP="002A2A39">
            <w:pPr>
              <w:ind w:right="143"/>
              <w:contextualSpacing/>
              <w:jc w:val="both"/>
            </w:pPr>
          </w:p>
          <w:p w:rsidR="002A2A39" w:rsidRDefault="002A2A39" w:rsidP="002A2A39">
            <w:pPr>
              <w:ind w:right="143"/>
              <w:contextualSpacing/>
              <w:jc w:val="both"/>
            </w:pPr>
          </w:p>
          <w:p w:rsidR="002A2A39" w:rsidRDefault="002A2A39" w:rsidP="002A2A39">
            <w:pPr>
              <w:ind w:right="143"/>
              <w:contextualSpacing/>
              <w:jc w:val="both"/>
            </w:pPr>
          </w:p>
          <w:p w:rsidR="002A2A39" w:rsidRDefault="002A2A39" w:rsidP="002A2A39">
            <w:pPr>
              <w:ind w:right="143"/>
              <w:contextualSpacing/>
              <w:jc w:val="both"/>
            </w:pPr>
          </w:p>
          <w:p w:rsidR="002A2A39" w:rsidRDefault="002A2A39" w:rsidP="002A2A39">
            <w:pPr>
              <w:ind w:right="143"/>
              <w:contextualSpacing/>
              <w:jc w:val="both"/>
            </w:pPr>
          </w:p>
          <w:p w:rsidR="002A2A39" w:rsidRPr="00F13409" w:rsidRDefault="002A2A39" w:rsidP="002A2A39">
            <w:pPr>
              <w:ind w:right="143"/>
              <w:contextualSpacing/>
              <w:jc w:val="both"/>
            </w:pPr>
            <w:r>
              <w:t>Клик</w:t>
            </w:r>
          </w:p>
        </w:tc>
      </w:tr>
      <w:tr w:rsidR="00697D9A" w:rsidRPr="00F13409" w:rsidTr="00380609">
        <w:tc>
          <w:tcPr>
            <w:tcW w:w="964" w:type="pct"/>
          </w:tcPr>
          <w:p w:rsidR="006B376B" w:rsidRPr="00697D9A" w:rsidRDefault="00EB4936" w:rsidP="00530698">
            <w:pPr>
              <w:jc w:val="both"/>
            </w:pPr>
            <w:r w:rsidRPr="00697D9A">
              <w:rPr>
                <w:rFonts w:eastAsia="Calibri"/>
                <w:b/>
                <w:bCs/>
                <w:lang w:eastAsia="en-US"/>
              </w:rPr>
              <w:t xml:space="preserve">III. </w:t>
            </w:r>
            <w:r w:rsidR="00023F3C" w:rsidRPr="00697D9A">
              <w:rPr>
                <w:rFonts w:eastAsia="Calibri"/>
                <w:b/>
                <w:bCs/>
                <w:lang w:eastAsia="en-US"/>
              </w:rPr>
              <w:t xml:space="preserve">формулирование темы урока и его задач, составление плана работы </w:t>
            </w:r>
          </w:p>
        </w:tc>
        <w:tc>
          <w:tcPr>
            <w:tcW w:w="1754" w:type="pct"/>
          </w:tcPr>
          <w:p w:rsidR="00F05382" w:rsidRDefault="00F05382" w:rsidP="00F05382">
            <w:r>
              <w:t>Сформулируйте тему сегодняшнего урока.</w:t>
            </w:r>
          </w:p>
          <w:p w:rsidR="00F05382" w:rsidRDefault="00F05382" w:rsidP="00F05382">
            <w:r>
              <w:t>Какие задачи поставим на уроке. Что нужно узнать и чему научиться</w:t>
            </w:r>
            <w:r w:rsidR="00023F3C">
              <w:t>?</w:t>
            </w:r>
          </w:p>
          <w:p w:rsidR="006B376B" w:rsidRPr="00F13409" w:rsidRDefault="006B376B" w:rsidP="00023F3C"/>
        </w:tc>
        <w:tc>
          <w:tcPr>
            <w:tcW w:w="1571" w:type="pct"/>
          </w:tcPr>
          <w:p w:rsidR="007E1302" w:rsidRDefault="007E1302" w:rsidP="007C3C66">
            <w:pPr>
              <w:ind w:left="141" w:right="143"/>
              <w:contextualSpacing/>
              <w:jc w:val="both"/>
            </w:pPr>
            <w:r>
              <w:lastRenderedPageBreak/>
              <w:t>Тема урока « Ар и гектар»</w:t>
            </w:r>
          </w:p>
          <w:p w:rsidR="00023F3C" w:rsidRPr="00023F3C" w:rsidRDefault="00023F3C" w:rsidP="00023F3C">
            <w:pPr>
              <w:ind w:left="141" w:right="143"/>
              <w:contextualSpacing/>
              <w:jc w:val="both"/>
            </w:pPr>
            <w:r>
              <w:t xml:space="preserve">- </w:t>
            </w:r>
            <w:r w:rsidR="009D3363">
              <w:t xml:space="preserve">познакомиться с новыми единицами измерения площади, выяснить их </w:t>
            </w:r>
            <w:r w:rsidR="009D3363">
              <w:lastRenderedPageBreak/>
              <w:t>соотношение с известными единицами измерения</w:t>
            </w:r>
          </w:p>
          <w:p w:rsidR="00023F3C" w:rsidRPr="00023F3C" w:rsidRDefault="00023F3C" w:rsidP="00023F3C">
            <w:pPr>
              <w:ind w:left="141" w:right="143"/>
              <w:contextualSpacing/>
              <w:jc w:val="both"/>
            </w:pPr>
            <w:r w:rsidRPr="00023F3C">
              <w:t xml:space="preserve">- </w:t>
            </w:r>
            <w:r w:rsidR="009D3363">
              <w:t>учиться переводить</w:t>
            </w:r>
            <w:r w:rsidRPr="00023F3C">
              <w:t xml:space="preserve"> </w:t>
            </w:r>
            <w:r>
              <w:t xml:space="preserve">новые единицы измерения площади в </w:t>
            </w:r>
            <w:r w:rsidR="00697D9A">
              <w:t>другие, уже</w:t>
            </w:r>
            <w:r>
              <w:t xml:space="preserve"> известные нам</w:t>
            </w:r>
          </w:p>
          <w:p w:rsidR="00023F3C" w:rsidRPr="00023F3C" w:rsidRDefault="00023F3C" w:rsidP="00023F3C">
            <w:pPr>
              <w:ind w:left="141" w:right="143"/>
              <w:contextualSpacing/>
              <w:jc w:val="both"/>
            </w:pPr>
            <w:r w:rsidRPr="00023F3C">
              <w:t xml:space="preserve">- </w:t>
            </w:r>
            <w:r w:rsidR="007E1302">
              <w:t>находить значение выражений с новыми единицами измерения</w:t>
            </w:r>
          </w:p>
          <w:p w:rsidR="00023F3C" w:rsidRPr="00023F3C" w:rsidRDefault="00023F3C" w:rsidP="00023F3C">
            <w:pPr>
              <w:ind w:left="141" w:right="143"/>
              <w:contextualSpacing/>
              <w:jc w:val="both"/>
            </w:pPr>
            <w:r w:rsidRPr="00023F3C">
              <w:t xml:space="preserve">- </w:t>
            </w:r>
            <w:r w:rsidR="007E1302" w:rsidRPr="00023F3C">
              <w:t>сравнивать</w:t>
            </w:r>
            <w:r w:rsidR="007E1302">
              <w:t xml:space="preserve"> именованные числа</w:t>
            </w:r>
          </w:p>
          <w:p w:rsidR="00023F3C" w:rsidRPr="00023F3C" w:rsidRDefault="00023F3C" w:rsidP="00023F3C">
            <w:pPr>
              <w:ind w:left="141" w:right="143"/>
              <w:contextualSpacing/>
              <w:jc w:val="both"/>
            </w:pPr>
            <w:r w:rsidRPr="00023F3C">
              <w:t>- решать задачи</w:t>
            </w:r>
            <w:r>
              <w:t xml:space="preserve"> с новыми единицами измерения площади.</w:t>
            </w:r>
          </w:p>
          <w:p w:rsidR="00F05382" w:rsidRPr="00F13409" w:rsidRDefault="00F05382" w:rsidP="007C3C66">
            <w:pPr>
              <w:ind w:left="141" w:right="143"/>
              <w:contextualSpacing/>
              <w:jc w:val="both"/>
            </w:pPr>
          </w:p>
        </w:tc>
        <w:tc>
          <w:tcPr>
            <w:tcW w:w="711" w:type="pct"/>
          </w:tcPr>
          <w:p w:rsidR="002A2A39" w:rsidRDefault="002A2A39" w:rsidP="00023F3C">
            <w:pPr>
              <w:ind w:left="141" w:right="143"/>
              <w:contextualSpacing/>
              <w:jc w:val="both"/>
            </w:pPr>
            <w:r>
              <w:lastRenderedPageBreak/>
              <w:t xml:space="preserve">Слайд </w:t>
            </w:r>
            <w:r w:rsidR="00840D7C">
              <w:t>3</w:t>
            </w:r>
            <w:r>
              <w:t>.</w:t>
            </w:r>
          </w:p>
          <w:p w:rsidR="006B376B" w:rsidRDefault="00697D9A" w:rsidP="00023F3C">
            <w:pPr>
              <w:ind w:left="141" w:right="143"/>
              <w:contextualSpacing/>
              <w:jc w:val="both"/>
            </w:pPr>
            <w:r>
              <w:t>План работы</w:t>
            </w:r>
            <w:r w:rsidR="00023F3C">
              <w:t xml:space="preserve"> появляется на </w:t>
            </w:r>
            <w:r w:rsidR="00023F3C">
              <w:lastRenderedPageBreak/>
              <w:t>доске в виде отдельных пунктов</w:t>
            </w:r>
          </w:p>
          <w:p w:rsidR="007E1302" w:rsidRPr="00F13409" w:rsidRDefault="007E1302" w:rsidP="00023F3C">
            <w:pPr>
              <w:ind w:left="141" w:right="143"/>
              <w:contextualSpacing/>
              <w:jc w:val="both"/>
            </w:pPr>
            <w:r>
              <w:t xml:space="preserve"> Под знаком вопроса </w:t>
            </w:r>
          </w:p>
        </w:tc>
      </w:tr>
      <w:tr w:rsidR="00697D9A" w:rsidRPr="00F13409" w:rsidTr="00380609">
        <w:tc>
          <w:tcPr>
            <w:tcW w:w="964" w:type="pct"/>
          </w:tcPr>
          <w:p w:rsidR="006B376B" w:rsidRPr="00697D9A" w:rsidRDefault="00EB4936" w:rsidP="007B19F0">
            <w:pPr>
              <w:rPr>
                <w:rFonts w:eastAsia="Calibri"/>
              </w:rPr>
            </w:pPr>
            <w:r w:rsidRPr="00697D9A">
              <w:rPr>
                <w:rFonts w:eastAsia="Calibri"/>
                <w:b/>
                <w:bCs/>
                <w:lang w:eastAsia="en-US"/>
              </w:rPr>
              <w:lastRenderedPageBreak/>
              <w:t>I</w:t>
            </w:r>
            <w:r w:rsidRPr="00697D9A">
              <w:rPr>
                <w:rFonts w:eastAsia="Calibri"/>
                <w:b/>
                <w:bCs/>
                <w:lang w:val="en-US" w:eastAsia="en-US"/>
              </w:rPr>
              <w:t>V</w:t>
            </w:r>
            <w:r w:rsidRPr="00697D9A">
              <w:rPr>
                <w:rFonts w:eastAsia="Calibri"/>
                <w:b/>
                <w:bCs/>
                <w:lang w:eastAsia="en-US"/>
              </w:rPr>
              <w:t>. Изучение нового материала</w:t>
            </w:r>
          </w:p>
        </w:tc>
        <w:tc>
          <w:tcPr>
            <w:tcW w:w="1754" w:type="pct"/>
          </w:tcPr>
          <w:p w:rsidR="007E1302" w:rsidRDefault="00023F3C" w:rsidP="00023F3C">
            <w:pPr>
              <w:rPr>
                <w:rFonts w:eastAsia="Calibri"/>
              </w:rPr>
            </w:pPr>
            <w:r w:rsidRPr="00023F3C">
              <w:rPr>
                <w:rFonts w:eastAsia="Calibri"/>
              </w:rPr>
              <w:t xml:space="preserve">Где мы можем получить новые знания? </w:t>
            </w:r>
          </w:p>
          <w:p w:rsidR="007E1302" w:rsidRDefault="009D3363" w:rsidP="00023F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Как найти эту тему в учебнике. </w:t>
            </w:r>
          </w:p>
          <w:p w:rsidR="00023F3C" w:rsidRDefault="00023F3C" w:rsidP="00023F3C">
            <w:pPr>
              <w:rPr>
                <w:rFonts w:eastAsia="Calibri"/>
              </w:rPr>
            </w:pPr>
            <w:r w:rsidRPr="00023F3C">
              <w:rPr>
                <w:rFonts w:eastAsia="Calibri"/>
              </w:rPr>
              <w:t xml:space="preserve">Открываем страницу 91. </w:t>
            </w:r>
            <w:r w:rsidR="009D3363">
              <w:rPr>
                <w:rFonts w:eastAsia="Calibri"/>
              </w:rPr>
              <w:t xml:space="preserve">Где на странице </w:t>
            </w:r>
            <w:r w:rsidR="008C0B7B">
              <w:rPr>
                <w:rFonts w:eastAsia="Calibri"/>
              </w:rPr>
              <w:t>мы найдем нужный материал? Прочитайте его.</w:t>
            </w:r>
          </w:p>
          <w:p w:rsidR="007E1302" w:rsidRPr="00023F3C" w:rsidRDefault="007E1302" w:rsidP="00023F3C">
            <w:pPr>
              <w:rPr>
                <w:rFonts w:eastAsia="Calibri"/>
              </w:rPr>
            </w:pPr>
          </w:p>
          <w:p w:rsidR="00023F3C" w:rsidRPr="00023F3C" w:rsidRDefault="008C0B7B" w:rsidP="00023F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Итак, что </w:t>
            </w:r>
            <w:r w:rsidR="00023F3C" w:rsidRPr="00023F3C">
              <w:rPr>
                <w:rFonts w:eastAsia="Calibri"/>
              </w:rPr>
              <w:t xml:space="preserve">ар? </w:t>
            </w:r>
            <w:r>
              <w:rPr>
                <w:rFonts w:eastAsia="Calibri"/>
              </w:rPr>
              <w:t xml:space="preserve">Прочитайте </w:t>
            </w:r>
            <w:r w:rsidR="00023F3C" w:rsidRPr="00023F3C">
              <w:rPr>
                <w:rFonts w:eastAsia="Calibri"/>
              </w:rPr>
              <w:t xml:space="preserve">Гектар?  Как записываются? </w:t>
            </w:r>
            <w:r>
              <w:rPr>
                <w:rFonts w:eastAsia="Calibri"/>
              </w:rPr>
              <w:t xml:space="preserve"> </w:t>
            </w:r>
            <w:r w:rsidR="007E1302">
              <w:rPr>
                <w:rFonts w:eastAsia="Calibri"/>
              </w:rPr>
              <w:t xml:space="preserve">Прочитайте, </w:t>
            </w:r>
            <w:r w:rsidR="007E1302" w:rsidRPr="00023F3C">
              <w:rPr>
                <w:rFonts w:eastAsia="Calibri"/>
              </w:rPr>
              <w:t>для</w:t>
            </w:r>
            <w:r w:rsidR="00023F3C" w:rsidRPr="00023F3C">
              <w:rPr>
                <w:rFonts w:eastAsia="Calibri"/>
              </w:rPr>
              <w:t xml:space="preserve"> чего используются?</w:t>
            </w:r>
          </w:p>
          <w:p w:rsidR="00023F3C" w:rsidRDefault="00023F3C" w:rsidP="00023F3C">
            <w:pPr>
              <w:rPr>
                <w:rFonts w:eastAsia="Calibri"/>
              </w:rPr>
            </w:pPr>
            <w:r w:rsidRPr="00023F3C">
              <w:rPr>
                <w:rFonts w:eastAsia="Calibri"/>
              </w:rPr>
              <w:t>Какая единица измерения крупнее? Как эти единицы соотносятся с уже известными единицами измерения площади? Запишите эти соотношения в тетрадь.</w:t>
            </w:r>
          </w:p>
          <w:p w:rsidR="007E1302" w:rsidRDefault="007E1302" w:rsidP="00023F3C">
            <w:pPr>
              <w:rPr>
                <w:rFonts w:eastAsia="Calibri"/>
              </w:rPr>
            </w:pPr>
          </w:p>
          <w:p w:rsidR="002E63C3" w:rsidRDefault="002E63C3" w:rsidP="00023F3C">
            <w:pPr>
              <w:rPr>
                <w:rFonts w:eastAsia="Calibri"/>
              </w:rPr>
            </w:pPr>
          </w:p>
          <w:p w:rsidR="00697D9A" w:rsidRDefault="002E63C3" w:rsidP="00023F3C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Работаем в</w:t>
            </w:r>
            <w:r w:rsidR="00697D9A">
              <w:rPr>
                <w:rFonts w:eastAsia="Calibri"/>
              </w:rPr>
              <w:t xml:space="preserve"> парах</w:t>
            </w:r>
            <w:r w:rsidR="007E1302">
              <w:rPr>
                <w:rFonts w:eastAsia="Calibri"/>
              </w:rPr>
              <w:t>, возьмите карточки со скрепкой</w:t>
            </w:r>
            <w:r w:rsidR="00697D9A">
              <w:rPr>
                <w:rFonts w:eastAsia="Calibri"/>
              </w:rPr>
              <w:t xml:space="preserve">. </w:t>
            </w:r>
            <w:r w:rsidR="00697D9A" w:rsidRPr="00697D9A">
              <w:rPr>
                <w:rFonts w:eastAsia="Calibri"/>
              </w:rPr>
              <w:t xml:space="preserve">Расположите единицы измерения площади в порядке возрастания.   </w:t>
            </w:r>
            <w:r w:rsidR="007E1302">
              <w:rPr>
                <w:rFonts w:eastAsia="Calibri"/>
              </w:rPr>
              <w:t xml:space="preserve">Подумайте, куда поставить новые единицы площади, какие соотношения будут </w:t>
            </w:r>
            <w:r w:rsidR="00697D9A" w:rsidRPr="00697D9A">
              <w:rPr>
                <w:rFonts w:eastAsia="Calibri"/>
              </w:rPr>
              <w:t xml:space="preserve">между ними. </w:t>
            </w:r>
          </w:p>
          <w:p w:rsidR="002E63C3" w:rsidRDefault="002E63C3" w:rsidP="00023F3C">
            <w:pPr>
              <w:rPr>
                <w:rFonts w:eastAsia="Calibri"/>
              </w:rPr>
            </w:pPr>
            <w:r>
              <w:rPr>
                <w:rFonts w:eastAsia="Calibri"/>
              </w:rPr>
              <w:t>Между какими единицами измерения соотношение пришлось вычислять? Как это сделали.</w:t>
            </w:r>
          </w:p>
          <w:p w:rsidR="00697D9A" w:rsidRPr="00023F3C" w:rsidRDefault="00697D9A" w:rsidP="00023F3C">
            <w:pPr>
              <w:rPr>
                <w:rFonts w:eastAsia="Calibri"/>
              </w:rPr>
            </w:pPr>
          </w:p>
          <w:p w:rsidR="002E63C3" w:rsidRDefault="002E63C3" w:rsidP="00023F3C">
            <w:pPr>
              <w:rPr>
                <w:rFonts w:eastAsia="Calibri"/>
              </w:rPr>
            </w:pPr>
          </w:p>
          <w:p w:rsidR="00653AD8" w:rsidRDefault="00023F3C" w:rsidP="00023F3C">
            <w:pPr>
              <w:rPr>
                <w:rFonts w:eastAsia="Calibri"/>
              </w:rPr>
            </w:pPr>
            <w:r w:rsidRPr="00023F3C">
              <w:rPr>
                <w:rFonts w:eastAsia="Calibri"/>
              </w:rPr>
              <w:t>ИТАК</w:t>
            </w:r>
            <w:r w:rsidR="002E63C3">
              <w:rPr>
                <w:rFonts w:eastAsia="Calibri"/>
              </w:rPr>
              <w:t xml:space="preserve"> Какую задачу мы решили?</w:t>
            </w:r>
            <w:r w:rsidRPr="00023F3C">
              <w:rPr>
                <w:rFonts w:eastAsia="Calibri"/>
              </w:rPr>
              <w:t xml:space="preserve"> </w:t>
            </w:r>
            <w:r w:rsidR="00653AD8">
              <w:rPr>
                <w:rFonts w:eastAsia="Calibri"/>
              </w:rPr>
              <w:t xml:space="preserve"> </w:t>
            </w:r>
          </w:p>
          <w:p w:rsidR="00653AD8" w:rsidRDefault="00653AD8" w:rsidP="00023F3C">
            <w:pPr>
              <w:rPr>
                <w:rFonts w:eastAsia="Calibri"/>
              </w:rPr>
            </w:pPr>
          </w:p>
          <w:p w:rsidR="00023F3C" w:rsidRDefault="00653AD8" w:rsidP="00023F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Теперь мы вычислить значение последних </w:t>
            </w:r>
            <w:r>
              <w:rPr>
                <w:rFonts w:eastAsia="Calibri"/>
              </w:rPr>
              <w:lastRenderedPageBreak/>
              <w:t>выражений 2 –й группы?</w:t>
            </w:r>
          </w:p>
          <w:p w:rsidR="006B376B" w:rsidRDefault="00653AD8" w:rsidP="00653A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Учимся переводить единицы измерения. Вспомним, если мы переводим мелкие единицы измерения в крупные, какое действие совершаем?</w:t>
            </w:r>
          </w:p>
          <w:p w:rsidR="00653AD8" w:rsidRDefault="00653AD8" w:rsidP="00653AD8">
            <w:pPr>
              <w:rPr>
                <w:rFonts w:eastAsia="Calibri"/>
              </w:rPr>
            </w:pPr>
            <w:r>
              <w:rPr>
                <w:rFonts w:eastAsia="Calibri"/>
              </w:rPr>
              <w:t>Если из крупных в мелкие?</w:t>
            </w:r>
          </w:p>
          <w:p w:rsidR="00C626CB" w:rsidRPr="00153434" w:rsidRDefault="00C626CB" w:rsidP="00C626C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Потренируемся в переводе единиц.</w:t>
            </w:r>
            <w:r w:rsidRPr="00153434">
              <w:rPr>
                <w:rFonts w:eastAsia="Calibri"/>
                <w:bCs/>
              </w:rPr>
              <w:t xml:space="preserve">С.91 №1 </w:t>
            </w:r>
          </w:p>
          <w:p w:rsidR="00C626CB" w:rsidRDefault="00C626CB" w:rsidP="00C626CB">
            <w:pPr>
              <w:rPr>
                <w:rFonts w:eastAsia="Calibri"/>
                <w:bCs/>
              </w:rPr>
            </w:pPr>
            <w:r w:rsidRPr="00153434">
              <w:rPr>
                <w:rFonts w:eastAsia="Calibri"/>
                <w:bCs/>
              </w:rPr>
              <w:t xml:space="preserve">Прочитайте задание. Что нужно сделать? </w:t>
            </w:r>
          </w:p>
          <w:p w:rsidR="00C626CB" w:rsidRDefault="00C626CB" w:rsidP="00C626C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Решаем вместе.</w:t>
            </w:r>
          </w:p>
          <w:p w:rsidR="00C626CB" w:rsidRDefault="00C626CB" w:rsidP="00C626CB">
            <w:pPr>
              <w:rPr>
                <w:rFonts w:eastAsia="Calibri"/>
                <w:bCs/>
              </w:rPr>
            </w:pPr>
            <w:r w:rsidRPr="00153434">
              <w:rPr>
                <w:rFonts w:eastAsia="Calibri"/>
                <w:bCs/>
              </w:rPr>
              <w:t>2а=200м</w:t>
            </w:r>
            <w:r w:rsidRPr="00153434">
              <w:rPr>
                <w:rFonts w:eastAsia="Calibri"/>
                <w:vertAlign w:val="superscript"/>
              </w:rPr>
              <w:t>2</w:t>
            </w:r>
            <w:r w:rsidRPr="00153434">
              <w:rPr>
                <w:rFonts w:eastAsia="Calibri"/>
                <w:bCs/>
              </w:rPr>
              <w:t xml:space="preserve">      </w:t>
            </w:r>
          </w:p>
          <w:p w:rsidR="00C626CB" w:rsidRPr="00153434" w:rsidRDefault="00C626CB" w:rsidP="00C626C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Выберите из предложенных ответов верные.</w:t>
            </w:r>
          </w:p>
          <w:p w:rsidR="00C626CB" w:rsidRDefault="00C626CB" w:rsidP="00C626CB">
            <w:pPr>
              <w:rPr>
                <w:rFonts w:eastAsia="Calibri"/>
              </w:rPr>
            </w:pPr>
            <w:r w:rsidRPr="00153434">
              <w:rPr>
                <w:rFonts w:eastAsia="Calibri"/>
              </w:rPr>
              <w:t>ИТАК. Как</w:t>
            </w:r>
            <w:r>
              <w:rPr>
                <w:rFonts w:eastAsia="Calibri"/>
              </w:rPr>
              <w:t>ой</w:t>
            </w:r>
            <w:r w:rsidRPr="0015343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пункт плана</w:t>
            </w:r>
            <w:r w:rsidRPr="00153434">
              <w:rPr>
                <w:rFonts w:eastAsia="Calibri"/>
              </w:rPr>
              <w:t xml:space="preserve"> мы </w:t>
            </w:r>
            <w:r>
              <w:rPr>
                <w:rFonts w:eastAsia="Calibri"/>
              </w:rPr>
              <w:t>выполнили</w:t>
            </w:r>
            <w:r w:rsidRPr="00153434">
              <w:rPr>
                <w:rFonts w:eastAsia="Calibri"/>
              </w:rPr>
              <w:t>?</w:t>
            </w:r>
          </w:p>
          <w:p w:rsidR="00C626CB" w:rsidRPr="00F13409" w:rsidRDefault="00C626CB" w:rsidP="00653AD8">
            <w:pPr>
              <w:rPr>
                <w:rFonts w:eastAsia="Calibri"/>
              </w:rPr>
            </w:pPr>
          </w:p>
        </w:tc>
        <w:tc>
          <w:tcPr>
            <w:tcW w:w="1571" w:type="pct"/>
          </w:tcPr>
          <w:p w:rsidR="006B376B" w:rsidRDefault="00023F3C" w:rsidP="007C3C66">
            <w:pPr>
              <w:ind w:left="141" w:right="143"/>
              <w:contextualSpacing/>
              <w:jc w:val="both"/>
            </w:pPr>
            <w:r>
              <w:lastRenderedPageBreak/>
              <w:t>Учащиеся обращаются к учебнику и читают материал в рамке на стр. 91</w:t>
            </w:r>
          </w:p>
          <w:p w:rsidR="00023F3C" w:rsidRDefault="00023F3C" w:rsidP="007C3C66">
            <w:pPr>
              <w:ind w:left="141" w:right="143"/>
              <w:contextualSpacing/>
              <w:jc w:val="both"/>
            </w:pPr>
          </w:p>
          <w:p w:rsidR="007E1302" w:rsidRDefault="007E1302" w:rsidP="007C3C66">
            <w:pPr>
              <w:ind w:left="141" w:right="143"/>
              <w:contextualSpacing/>
              <w:jc w:val="both"/>
            </w:pPr>
          </w:p>
          <w:p w:rsidR="007E1302" w:rsidRDefault="007E1302" w:rsidP="007C3C66">
            <w:pPr>
              <w:ind w:left="141" w:right="143"/>
              <w:contextualSpacing/>
              <w:jc w:val="both"/>
            </w:pPr>
          </w:p>
          <w:p w:rsidR="00023F3C" w:rsidRDefault="00023F3C" w:rsidP="007C3C66">
            <w:pPr>
              <w:ind w:left="141" w:right="143"/>
              <w:contextualSpacing/>
              <w:jc w:val="both"/>
            </w:pPr>
            <w:r>
              <w:t xml:space="preserve">Опираясь на прочитанный материал учащиеся отвечают на вопросы учителя и записывают в тетрадь соотношения единиц площади </w:t>
            </w:r>
          </w:p>
          <w:p w:rsidR="00303083" w:rsidRDefault="00303083" w:rsidP="007C3C66">
            <w:pPr>
              <w:ind w:left="141" w:right="143"/>
              <w:contextualSpacing/>
              <w:jc w:val="both"/>
            </w:pPr>
          </w:p>
          <w:p w:rsidR="00303083" w:rsidRDefault="00303083" w:rsidP="007C3C66">
            <w:pPr>
              <w:ind w:left="141" w:right="143"/>
              <w:contextualSpacing/>
              <w:jc w:val="both"/>
            </w:pPr>
          </w:p>
          <w:p w:rsidR="002E63C3" w:rsidRDefault="002E63C3" w:rsidP="00697D9A">
            <w:pPr>
              <w:rPr>
                <w:rFonts w:eastAsia="Calibri"/>
              </w:rPr>
            </w:pPr>
          </w:p>
          <w:p w:rsidR="007E1302" w:rsidRDefault="00697D9A" w:rsidP="00697D9A">
            <w:pPr>
              <w:rPr>
                <w:rFonts w:eastAsia="Calibri"/>
              </w:rPr>
            </w:pPr>
            <w:r w:rsidRPr="00697D9A">
              <w:rPr>
                <w:rFonts w:eastAsia="Calibri"/>
              </w:rPr>
              <w:t>КАРТОЧКИ – работа в парах</w:t>
            </w:r>
            <w:r>
              <w:rPr>
                <w:rFonts w:eastAsia="Calibri"/>
              </w:rPr>
              <w:t xml:space="preserve">. </w:t>
            </w:r>
          </w:p>
          <w:p w:rsidR="00697D9A" w:rsidRPr="00697D9A" w:rsidRDefault="00697D9A" w:rsidP="00697D9A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у доски</w:t>
            </w:r>
            <w:r w:rsidR="002E63C3">
              <w:rPr>
                <w:rFonts w:eastAsia="Calibri"/>
              </w:rPr>
              <w:t>: пара расставляет единицы измерения и пишет между ними число 100. Объясняют, что между гектаром и кв. км  тоже 100, в 1кв.км-100000 кв.м, в 1гектаре -10000 кв.м, 100000 больше 10000 в 100 раз, значит, в 1кв. км =100 га</w:t>
            </w:r>
          </w:p>
          <w:p w:rsidR="002E63C3" w:rsidRDefault="002E63C3" w:rsidP="00697D9A">
            <w:pPr>
              <w:rPr>
                <w:rFonts w:eastAsia="Calibri"/>
              </w:rPr>
            </w:pPr>
          </w:p>
          <w:p w:rsidR="00697D9A" w:rsidRPr="00697D9A" w:rsidRDefault="002E63C3" w:rsidP="00697D9A">
            <w:pPr>
              <w:rPr>
                <w:rFonts w:eastAsia="Calibri"/>
              </w:rPr>
            </w:pPr>
            <w:r>
              <w:rPr>
                <w:rFonts w:eastAsia="Calibri"/>
              </w:rPr>
              <w:t>Узнали новые единицы измерения</w:t>
            </w:r>
            <w:r w:rsidR="00653AD8">
              <w:rPr>
                <w:rFonts w:eastAsia="Calibri"/>
              </w:rPr>
              <w:t xml:space="preserve"> площади, составили «линейку» единиц площади</w:t>
            </w:r>
          </w:p>
          <w:p w:rsidR="00697D9A" w:rsidRPr="00697D9A" w:rsidRDefault="00653AD8" w:rsidP="00697D9A">
            <w:pPr>
              <w:rPr>
                <w:rFonts w:eastAsia="Calibri"/>
              </w:rPr>
            </w:pPr>
            <w:r>
              <w:rPr>
                <w:rFonts w:eastAsia="Calibri"/>
              </w:rPr>
              <w:t>Нет, не умеем переводить новые единицы измерения</w:t>
            </w:r>
          </w:p>
          <w:p w:rsidR="00653AD8" w:rsidRDefault="00653AD8" w:rsidP="00653AD8">
            <w:pPr>
              <w:ind w:left="141" w:right="143"/>
              <w:contextualSpacing/>
              <w:jc w:val="both"/>
            </w:pPr>
          </w:p>
          <w:p w:rsidR="00653AD8" w:rsidRDefault="00653AD8" w:rsidP="00653AD8">
            <w:pPr>
              <w:ind w:left="141" w:right="143"/>
              <w:contextualSpacing/>
              <w:jc w:val="both"/>
            </w:pPr>
          </w:p>
          <w:p w:rsidR="00697D9A" w:rsidRDefault="00653AD8" w:rsidP="00653AD8">
            <w:pPr>
              <w:ind w:left="141" w:right="143"/>
              <w:contextualSpacing/>
              <w:jc w:val="both"/>
            </w:pPr>
            <w:r>
              <w:lastRenderedPageBreak/>
              <w:t xml:space="preserve"> Делим</w:t>
            </w:r>
          </w:p>
          <w:p w:rsidR="00653AD8" w:rsidRDefault="00653AD8" w:rsidP="00653AD8">
            <w:pPr>
              <w:ind w:left="141" w:right="143"/>
              <w:contextualSpacing/>
              <w:jc w:val="both"/>
            </w:pPr>
            <w:r>
              <w:t xml:space="preserve"> Умножаем</w:t>
            </w:r>
          </w:p>
          <w:p w:rsidR="00653AD8" w:rsidRDefault="00C626CB" w:rsidP="00653AD8">
            <w:pPr>
              <w:ind w:left="141" w:right="143"/>
              <w:contextualSpacing/>
              <w:jc w:val="both"/>
            </w:pPr>
            <w:r>
              <w:t>Дети читают задание записывают в тетрадь номер. Вместе записывают и объясняют первое выражение. Затем работают самостоятельно.</w:t>
            </w:r>
          </w:p>
          <w:p w:rsidR="00C626CB" w:rsidRDefault="00C626CB" w:rsidP="00653AD8">
            <w:pPr>
              <w:ind w:left="141" w:right="143"/>
              <w:contextualSpacing/>
              <w:jc w:val="both"/>
              <w:rPr>
                <w:rFonts w:eastAsia="Calibri"/>
                <w:vertAlign w:val="superscript"/>
              </w:rPr>
            </w:pPr>
            <w:r w:rsidRPr="00153434">
              <w:rPr>
                <w:rFonts w:eastAsia="Calibri"/>
                <w:bCs/>
              </w:rPr>
              <w:t>30га = 300000м</w:t>
            </w:r>
            <w:r w:rsidRPr="00153434">
              <w:rPr>
                <w:rFonts w:eastAsia="Calibri"/>
                <w:vertAlign w:val="superscript"/>
              </w:rPr>
              <w:t>2</w:t>
            </w:r>
            <w:r w:rsidRPr="00153434">
              <w:rPr>
                <w:rFonts w:eastAsia="Calibri"/>
                <w:bCs/>
              </w:rPr>
              <w:t xml:space="preserve">         4га 5а =40500м</w:t>
            </w:r>
            <w:r w:rsidRPr="00153434">
              <w:rPr>
                <w:rFonts w:eastAsia="Calibri"/>
                <w:vertAlign w:val="superscript"/>
              </w:rPr>
              <w:t>2</w:t>
            </w:r>
          </w:p>
          <w:p w:rsidR="007C19FE" w:rsidRPr="007C19FE" w:rsidRDefault="007C19FE" w:rsidP="00653AD8">
            <w:pPr>
              <w:ind w:left="141" w:right="143"/>
              <w:contextualSpacing/>
              <w:jc w:val="both"/>
            </w:pPr>
            <w:r>
              <w:rPr>
                <w:rFonts w:eastAsia="Calibri"/>
              </w:rPr>
              <w:t>Учились переводить единицы измерения.</w:t>
            </w:r>
          </w:p>
        </w:tc>
        <w:tc>
          <w:tcPr>
            <w:tcW w:w="711" w:type="pct"/>
          </w:tcPr>
          <w:p w:rsidR="006B376B" w:rsidRDefault="007E1302" w:rsidP="007C3C66">
            <w:pPr>
              <w:ind w:left="141" w:right="143"/>
              <w:contextualSpacing/>
              <w:jc w:val="both"/>
            </w:pPr>
            <w:r>
              <w:lastRenderedPageBreak/>
              <w:t xml:space="preserve">Слайд </w:t>
            </w:r>
            <w:r w:rsidR="00840D7C">
              <w:t>3</w:t>
            </w:r>
            <w:r>
              <w:t xml:space="preserve"> </w:t>
            </w:r>
          </w:p>
          <w:p w:rsidR="007E1302" w:rsidRDefault="007E1302" w:rsidP="007C3C66">
            <w:pPr>
              <w:ind w:left="141" w:right="143"/>
              <w:contextualSpacing/>
              <w:jc w:val="both"/>
            </w:pPr>
            <w:r>
              <w:t>Пока учащиеся читают материал учебника, выставить магниты на «метки».</w:t>
            </w:r>
          </w:p>
          <w:p w:rsidR="007E1302" w:rsidRDefault="007E1302" w:rsidP="007C3C66">
            <w:pPr>
              <w:ind w:left="141" w:right="143"/>
              <w:contextualSpacing/>
              <w:jc w:val="both"/>
            </w:pPr>
          </w:p>
          <w:p w:rsidR="007E1302" w:rsidRPr="002E63C3" w:rsidRDefault="007E1302" w:rsidP="007C3C66">
            <w:pPr>
              <w:ind w:left="141" w:right="143"/>
              <w:contextualSpacing/>
              <w:jc w:val="both"/>
              <w:rPr>
                <w:b/>
              </w:rPr>
            </w:pPr>
            <w:r w:rsidRPr="002E63C3">
              <w:rPr>
                <w:b/>
              </w:rPr>
              <w:t>Выключить проектор</w:t>
            </w:r>
          </w:p>
          <w:p w:rsidR="002E63C3" w:rsidRDefault="002E63C3" w:rsidP="007C3C66">
            <w:pPr>
              <w:ind w:left="141" w:right="143"/>
              <w:contextualSpacing/>
              <w:jc w:val="both"/>
            </w:pPr>
          </w:p>
          <w:p w:rsidR="00697D9A" w:rsidRDefault="002E63C3" w:rsidP="007C3C66">
            <w:pPr>
              <w:ind w:left="141" w:right="143"/>
              <w:contextualSpacing/>
              <w:jc w:val="both"/>
            </w:pPr>
            <w:r>
              <w:t>На доске появляется «линейка» единиц площади</w:t>
            </w:r>
          </w:p>
          <w:p w:rsidR="00697D9A" w:rsidRDefault="00697D9A" w:rsidP="007C3C66">
            <w:pPr>
              <w:ind w:left="141" w:right="143"/>
              <w:contextualSpacing/>
              <w:jc w:val="both"/>
            </w:pPr>
          </w:p>
          <w:p w:rsidR="00697D9A" w:rsidRDefault="00697D9A" w:rsidP="007C3C66">
            <w:pPr>
              <w:ind w:left="141" w:right="143"/>
              <w:contextualSpacing/>
              <w:jc w:val="both"/>
            </w:pPr>
          </w:p>
          <w:p w:rsidR="00697D9A" w:rsidRDefault="00697D9A" w:rsidP="007C3C66">
            <w:pPr>
              <w:ind w:left="141" w:right="143"/>
              <w:contextualSpacing/>
              <w:jc w:val="both"/>
            </w:pPr>
          </w:p>
          <w:p w:rsidR="00697D9A" w:rsidRDefault="00653AD8" w:rsidP="007C3C66">
            <w:pPr>
              <w:ind w:left="141" w:right="143"/>
              <w:contextualSpacing/>
              <w:jc w:val="both"/>
            </w:pPr>
            <w:r>
              <w:t>1 пункт плана переносим от вопроса к восклицательному знаку</w:t>
            </w:r>
          </w:p>
          <w:p w:rsidR="00697D9A" w:rsidRDefault="00697D9A" w:rsidP="00653AD8">
            <w:pPr>
              <w:ind w:left="141" w:right="143"/>
              <w:contextualSpacing/>
              <w:jc w:val="both"/>
            </w:pPr>
          </w:p>
          <w:p w:rsidR="007C19FE" w:rsidRDefault="007C19FE" w:rsidP="00653AD8">
            <w:pPr>
              <w:ind w:left="141" w:right="143"/>
              <w:contextualSpacing/>
              <w:jc w:val="both"/>
            </w:pPr>
          </w:p>
          <w:p w:rsidR="007C19FE" w:rsidRDefault="007C19FE" w:rsidP="00653AD8">
            <w:pPr>
              <w:ind w:left="141" w:right="143"/>
              <w:contextualSpacing/>
              <w:jc w:val="both"/>
            </w:pPr>
          </w:p>
          <w:p w:rsidR="007C19FE" w:rsidRDefault="007C19FE" w:rsidP="00653AD8">
            <w:pPr>
              <w:ind w:left="141" w:right="143"/>
              <w:contextualSpacing/>
              <w:jc w:val="both"/>
            </w:pPr>
          </w:p>
          <w:p w:rsidR="007C19FE" w:rsidRDefault="007C19FE" w:rsidP="00653AD8">
            <w:pPr>
              <w:ind w:left="141" w:right="143"/>
              <w:contextualSpacing/>
              <w:jc w:val="both"/>
            </w:pPr>
          </w:p>
          <w:p w:rsidR="007C19FE" w:rsidRDefault="007C19FE" w:rsidP="00653AD8">
            <w:pPr>
              <w:ind w:left="141" w:right="143"/>
              <w:contextualSpacing/>
              <w:jc w:val="both"/>
            </w:pPr>
          </w:p>
          <w:p w:rsidR="007C19FE" w:rsidRDefault="007C19FE" w:rsidP="00653AD8">
            <w:pPr>
              <w:ind w:left="141" w:right="143"/>
              <w:contextualSpacing/>
              <w:jc w:val="both"/>
            </w:pPr>
          </w:p>
          <w:p w:rsidR="007C19FE" w:rsidRDefault="007C19FE" w:rsidP="00653AD8">
            <w:pPr>
              <w:ind w:left="141" w:right="143"/>
              <w:contextualSpacing/>
              <w:jc w:val="both"/>
            </w:pPr>
          </w:p>
          <w:p w:rsidR="007C19FE" w:rsidRDefault="007C19FE" w:rsidP="00653AD8">
            <w:pPr>
              <w:ind w:left="141" w:right="143"/>
              <w:contextualSpacing/>
              <w:jc w:val="both"/>
            </w:pPr>
          </w:p>
          <w:p w:rsidR="007C19FE" w:rsidRDefault="007C19FE" w:rsidP="00653AD8">
            <w:pPr>
              <w:ind w:left="141" w:right="143"/>
              <w:contextualSpacing/>
              <w:jc w:val="both"/>
            </w:pPr>
          </w:p>
          <w:p w:rsidR="007C19FE" w:rsidRDefault="007C19FE" w:rsidP="007C19FE">
            <w:pPr>
              <w:ind w:left="141" w:right="143"/>
              <w:contextualSpacing/>
              <w:jc w:val="both"/>
            </w:pPr>
            <w:r>
              <w:t>2</w:t>
            </w:r>
            <w:r w:rsidRPr="007C19FE">
              <w:t xml:space="preserve"> пункт плана переносим от вопроса к восклицательному знаку</w:t>
            </w:r>
          </w:p>
          <w:p w:rsidR="00840D7C" w:rsidRPr="007C19FE" w:rsidRDefault="00840D7C" w:rsidP="007C19FE">
            <w:pPr>
              <w:ind w:left="141" w:right="143"/>
              <w:contextualSpacing/>
              <w:jc w:val="both"/>
            </w:pPr>
          </w:p>
          <w:p w:rsidR="007C19FE" w:rsidRPr="00840D7C" w:rsidRDefault="00840D7C" w:rsidP="00653AD8">
            <w:pPr>
              <w:ind w:left="141" w:right="143"/>
              <w:contextualSpacing/>
              <w:jc w:val="both"/>
              <w:rPr>
                <w:b/>
              </w:rPr>
            </w:pPr>
            <w:r w:rsidRPr="00840D7C">
              <w:rPr>
                <w:b/>
              </w:rPr>
              <w:t>Включить проектор</w:t>
            </w:r>
          </w:p>
        </w:tc>
      </w:tr>
      <w:tr w:rsidR="00530698" w:rsidRPr="00F13409" w:rsidTr="00380609">
        <w:tc>
          <w:tcPr>
            <w:tcW w:w="964" w:type="pct"/>
          </w:tcPr>
          <w:p w:rsidR="00737CB5" w:rsidRPr="00697D9A" w:rsidRDefault="00EB4936" w:rsidP="007B19F0">
            <w:pPr>
              <w:rPr>
                <w:rFonts w:eastAsia="Calibri"/>
              </w:rPr>
            </w:pPr>
            <w:r w:rsidRPr="00697D9A">
              <w:rPr>
                <w:rFonts w:eastAsia="Calibri"/>
                <w:b/>
                <w:bCs/>
                <w:lang w:eastAsia="en-US"/>
              </w:rPr>
              <w:lastRenderedPageBreak/>
              <w:t>ФИЗМИНУТКА</w:t>
            </w:r>
          </w:p>
        </w:tc>
        <w:tc>
          <w:tcPr>
            <w:tcW w:w="1754" w:type="pct"/>
          </w:tcPr>
          <w:p w:rsidR="00737CB5" w:rsidRPr="00F13409" w:rsidRDefault="00737CB5" w:rsidP="007B19F0">
            <w:pPr>
              <w:rPr>
                <w:rFonts w:eastAsia="Calibri"/>
              </w:rPr>
            </w:pPr>
          </w:p>
        </w:tc>
        <w:tc>
          <w:tcPr>
            <w:tcW w:w="1571" w:type="pct"/>
          </w:tcPr>
          <w:p w:rsidR="00737CB5" w:rsidRPr="00F13409" w:rsidRDefault="00737CB5" w:rsidP="007C3C66">
            <w:pPr>
              <w:ind w:left="141" w:right="143"/>
              <w:contextualSpacing/>
              <w:jc w:val="both"/>
            </w:pPr>
          </w:p>
        </w:tc>
        <w:tc>
          <w:tcPr>
            <w:tcW w:w="711" w:type="pct"/>
          </w:tcPr>
          <w:p w:rsidR="00737CB5" w:rsidRPr="00F13409" w:rsidRDefault="00737CB5" w:rsidP="007C3C66">
            <w:pPr>
              <w:ind w:left="141" w:right="143"/>
              <w:contextualSpacing/>
              <w:jc w:val="both"/>
            </w:pPr>
          </w:p>
        </w:tc>
      </w:tr>
      <w:tr w:rsidR="00530698" w:rsidRPr="00F13409" w:rsidTr="00380609">
        <w:tc>
          <w:tcPr>
            <w:tcW w:w="964" w:type="pct"/>
          </w:tcPr>
          <w:p w:rsidR="00737CB5" w:rsidRPr="00697D9A" w:rsidRDefault="00EB4936" w:rsidP="00EB4936">
            <w:pPr>
              <w:rPr>
                <w:rFonts w:eastAsia="Calibri"/>
              </w:rPr>
            </w:pPr>
            <w:r w:rsidRPr="00697D9A">
              <w:rPr>
                <w:rFonts w:eastAsia="Calibri"/>
                <w:b/>
                <w:bCs/>
                <w:lang w:val="en-US" w:eastAsia="en-US"/>
              </w:rPr>
              <w:t>V</w:t>
            </w:r>
            <w:r w:rsidRPr="00697D9A">
              <w:rPr>
                <w:rFonts w:eastAsia="Calibri"/>
                <w:b/>
                <w:bCs/>
                <w:lang w:eastAsia="en-US"/>
              </w:rPr>
              <w:t>. Закрепление полученных знаний</w:t>
            </w:r>
          </w:p>
        </w:tc>
        <w:tc>
          <w:tcPr>
            <w:tcW w:w="1754" w:type="pct"/>
          </w:tcPr>
          <w:p w:rsidR="00153434" w:rsidRDefault="00CE78FD" w:rsidP="00CE78FD">
            <w:pPr>
              <w:rPr>
                <w:rFonts w:eastAsia="Calibri"/>
              </w:rPr>
            </w:pPr>
            <w:r w:rsidRPr="00CE78FD">
              <w:rPr>
                <w:rFonts w:eastAsia="Calibri"/>
                <w:bCs/>
              </w:rPr>
              <w:t>Вернёмся к выражениям, значения которых мы не смогли найти в начале урока.</w:t>
            </w:r>
            <w:r>
              <w:rPr>
                <w:rFonts w:eastAsia="Calibri"/>
                <w:bCs/>
              </w:rPr>
              <w:t xml:space="preserve"> </w:t>
            </w:r>
            <w:r w:rsidRPr="00CE78FD">
              <w:rPr>
                <w:rFonts w:eastAsia="Calibri"/>
              </w:rPr>
              <w:t xml:space="preserve">Теперь мы можем выполнить это задание? </w:t>
            </w:r>
            <w:r>
              <w:rPr>
                <w:rFonts w:eastAsia="Calibri"/>
              </w:rPr>
              <w:t>Вычислите</w:t>
            </w:r>
          </w:p>
          <w:p w:rsidR="00CE78FD" w:rsidRDefault="00CE78FD" w:rsidP="00153434">
            <w:pPr>
              <w:jc w:val="both"/>
            </w:pPr>
          </w:p>
          <w:p w:rsidR="00CE78FD" w:rsidRDefault="00CE78FD" w:rsidP="00153434">
            <w:pPr>
              <w:jc w:val="both"/>
            </w:pPr>
            <w:r>
              <w:t>Мы учились выполнять вычисления с новыми единицами измерения</w:t>
            </w:r>
          </w:p>
          <w:p w:rsidR="00CE78FD" w:rsidRDefault="00CE78FD" w:rsidP="00153434">
            <w:pPr>
              <w:jc w:val="both"/>
            </w:pPr>
          </w:p>
          <w:p w:rsidR="00153434" w:rsidRPr="0005122F" w:rsidRDefault="00153434" w:rsidP="00153434">
            <w:pPr>
              <w:jc w:val="both"/>
            </w:pPr>
            <w:r w:rsidRPr="0005122F">
              <w:t>с.91 №2 Верхняя строка каждого столбика.</w:t>
            </w:r>
          </w:p>
          <w:p w:rsidR="00153434" w:rsidRPr="0005122F" w:rsidRDefault="00153434" w:rsidP="00153434">
            <w:pPr>
              <w:ind w:firstLine="709"/>
              <w:jc w:val="both"/>
            </w:pPr>
            <w:r w:rsidRPr="0005122F">
              <w:t xml:space="preserve">Прочитайте. Что необходимо сделать, перед тем как сравнить? </w:t>
            </w:r>
          </w:p>
          <w:p w:rsidR="00153434" w:rsidRPr="00555205" w:rsidRDefault="00153434" w:rsidP="00153434">
            <w:pPr>
              <w:ind w:firstLine="709"/>
              <w:jc w:val="both"/>
            </w:pPr>
            <w:r w:rsidRPr="0005122F">
              <w:t>Выполните задание.</w:t>
            </w:r>
            <w:r w:rsidR="00555205" w:rsidRPr="00555205">
              <w:t xml:space="preserve"> </w:t>
            </w:r>
            <w:r w:rsidR="00555205">
              <w:t>Перевод единиц надписываем над числом</w:t>
            </w:r>
          </w:p>
          <w:p w:rsidR="00153434" w:rsidRPr="0005122F" w:rsidRDefault="00555205" w:rsidP="00153434">
            <w:pPr>
              <w:ind w:firstLine="709"/>
              <w:jc w:val="both"/>
            </w:pPr>
            <w:r>
              <w:t>Сверьтесь с доской. У кого другие знаки?</w:t>
            </w:r>
            <w:r w:rsidR="00153434" w:rsidRPr="0005122F">
              <w:t xml:space="preserve"> Поднимите, кто выполнил задание правильно?</w:t>
            </w:r>
            <w:r>
              <w:t xml:space="preserve"> </w:t>
            </w:r>
            <w:r w:rsidR="00AA38C0">
              <w:t>Объясните, как</w:t>
            </w:r>
            <w:r>
              <w:t xml:space="preserve"> ставили знак в 1-й записи</w:t>
            </w:r>
          </w:p>
          <w:p w:rsidR="00153434" w:rsidRPr="0005122F" w:rsidRDefault="00153434" w:rsidP="00153434">
            <w:pPr>
              <w:jc w:val="both"/>
            </w:pPr>
          </w:p>
          <w:p w:rsidR="00153434" w:rsidRPr="00350DF7" w:rsidRDefault="00E44B11" w:rsidP="00350DF7">
            <w:r w:rsidRPr="0005122F">
              <w:t>ИТАК,</w:t>
            </w:r>
            <w:r w:rsidR="00153434" w:rsidRPr="0005122F">
              <w:t xml:space="preserve"> </w:t>
            </w:r>
            <w:r w:rsidR="00555205">
              <w:t>мы учились сравнивать. У нас остался последний пункт плана применяем новые единицы измерения для решения задач.</w:t>
            </w:r>
          </w:p>
          <w:p w:rsidR="00153434" w:rsidRDefault="00153434" w:rsidP="00153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A38C0" w:rsidRDefault="00AA38C0" w:rsidP="00153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A38C0" w:rsidRDefault="00AA38C0" w:rsidP="001534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53434" w:rsidRPr="00153434" w:rsidRDefault="00153434" w:rsidP="00153434">
            <w:pPr>
              <w:jc w:val="both"/>
              <w:rPr>
                <w:b/>
                <w:i/>
              </w:rPr>
            </w:pPr>
            <w:r w:rsidRPr="00153434">
              <w:rPr>
                <w:b/>
                <w:i/>
              </w:rPr>
              <w:t>На каждый ар нужно 3 кг удобрения. Сколько удобрений потребуется для 1га?</w:t>
            </w:r>
          </w:p>
          <w:p w:rsidR="00AA38C0" w:rsidRDefault="00AA38C0" w:rsidP="007B19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Проверьте как вы составили краткую запись</w:t>
            </w:r>
          </w:p>
          <w:p w:rsidR="00AA38C0" w:rsidRDefault="00AA38C0" w:rsidP="007B19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Выполните решение и запишите ответ. </w:t>
            </w:r>
          </w:p>
          <w:p w:rsidR="00DD40D4" w:rsidRDefault="00DD40D4" w:rsidP="007B19F0">
            <w:pPr>
              <w:rPr>
                <w:rFonts w:eastAsia="Calibri"/>
              </w:rPr>
            </w:pPr>
          </w:p>
          <w:p w:rsidR="00AA38C0" w:rsidRPr="00DD40D4" w:rsidRDefault="00AA38C0" w:rsidP="00AA38C0">
            <w:pPr>
              <w:rPr>
                <w:rFonts w:asciiTheme="majorHAnsi" w:eastAsia="Calibri" w:hAnsiTheme="majorHAnsi"/>
                <w:i/>
              </w:rPr>
            </w:pPr>
            <w:r w:rsidRPr="00DD40D4">
              <w:rPr>
                <w:rFonts w:asciiTheme="majorHAnsi" w:eastAsia="Calibri" w:hAnsiTheme="majorHAnsi"/>
                <w:i/>
              </w:rPr>
              <w:t>Часто дачники, говоря о своих участках, употребляют выражение «сотка». «Площадь моего участка -6 соток.» Как вы думаете, о какой из этих единиц измерения идет речь?</w:t>
            </w:r>
          </w:p>
          <w:p w:rsidR="00AA38C0" w:rsidRPr="00F13409" w:rsidRDefault="00AA38C0" w:rsidP="007B19F0">
            <w:pPr>
              <w:rPr>
                <w:rFonts w:eastAsia="Calibri"/>
              </w:rPr>
            </w:pPr>
          </w:p>
        </w:tc>
        <w:tc>
          <w:tcPr>
            <w:tcW w:w="1571" w:type="pct"/>
          </w:tcPr>
          <w:p w:rsidR="00737CB5" w:rsidRDefault="00CE78FD" w:rsidP="007C3C66">
            <w:pPr>
              <w:ind w:left="141" w:right="143"/>
              <w:contextualSpacing/>
              <w:jc w:val="both"/>
            </w:pPr>
            <w:r>
              <w:lastRenderedPageBreak/>
              <w:t>Дети говорят о том, что теперь их знаний и умений хватает для выполнения задания.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642"/>
            </w:tblGrid>
            <w:tr w:rsidR="00CE78FD" w:rsidRPr="00EB4936" w:rsidTr="00CE78FD">
              <w:tc>
                <w:tcPr>
                  <w:tcW w:w="4642" w:type="dxa"/>
                </w:tcPr>
                <w:p w:rsidR="00CE78FD" w:rsidRPr="00EB4936" w:rsidRDefault="00CE78FD" w:rsidP="00CE78F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B4936">
                    <w:rPr>
                      <w:rFonts w:eastAsia="Calibri"/>
                      <w:lang w:eastAsia="en-US"/>
                    </w:rPr>
                    <w:t>15 а – 3м</w:t>
                  </w:r>
                  <w:r w:rsidRPr="00EB4936">
                    <w:rPr>
                      <w:rFonts w:eastAsia="Calibri"/>
                      <w:vertAlign w:val="superscript"/>
                      <w:lang w:eastAsia="en-US"/>
                    </w:rPr>
                    <w:t>2</w:t>
                  </w:r>
                  <w:r>
                    <w:rPr>
                      <w:rFonts w:eastAsia="Calibri"/>
                      <w:vertAlign w:val="superscript"/>
                      <w:lang w:eastAsia="en-US"/>
                    </w:rPr>
                    <w:t xml:space="preserve">  </w:t>
                  </w:r>
                  <w:r>
                    <w:rPr>
                      <w:rFonts w:eastAsia="Calibri"/>
                      <w:lang w:eastAsia="en-US"/>
                    </w:rPr>
                    <w:t>=1500м2 – 3 м2= 1497м2</w:t>
                  </w:r>
                </w:p>
              </w:tc>
            </w:tr>
            <w:tr w:rsidR="00CE78FD" w:rsidRPr="00EB4936" w:rsidTr="00CE78FD">
              <w:tc>
                <w:tcPr>
                  <w:tcW w:w="4642" w:type="dxa"/>
                </w:tcPr>
                <w:p w:rsidR="00CE78FD" w:rsidRPr="00EB4936" w:rsidRDefault="00CE78FD" w:rsidP="00CE78F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B4936">
                    <w:rPr>
                      <w:rFonts w:eastAsia="Calibri"/>
                      <w:lang w:eastAsia="en-US"/>
                    </w:rPr>
                    <w:t>6 км</w:t>
                  </w:r>
                  <w:r w:rsidRPr="00EB4936">
                    <w:rPr>
                      <w:rFonts w:eastAsia="Calibri"/>
                      <w:vertAlign w:val="superscript"/>
                      <w:lang w:eastAsia="en-US"/>
                    </w:rPr>
                    <w:t xml:space="preserve">2 </w:t>
                  </w:r>
                  <w:r w:rsidRPr="00EB4936">
                    <w:rPr>
                      <w:rFonts w:eastAsia="Calibri"/>
                      <w:lang w:eastAsia="en-US"/>
                    </w:rPr>
                    <w:t>+ 4 га</w:t>
                  </w:r>
                  <w:r>
                    <w:rPr>
                      <w:rFonts w:eastAsia="Calibri"/>
                      <w:lang w:eastAsia="en-US"/>
                    </w:rPr>
                    <w:t xml:space="preserve"> =600га + 4 га =604га</w:t>
                  </w:r>
                </w:p>
              </w:tc>
            </w:tr>
          </w:tbl>
          <w:p w:rsidR="00CE78FD" w:rsidRDefault="00CE78FD" w:rsidP="007C3C66">
            <w:pPr>
              <w:ind w:left="141" w:right="143"/>
              <w:contextualSpacing/>
              <w:jc w:val="both"/>
            </w:pPr>
          </w:p>
          <w:p w:rsidR="00042141" w:rsidRDefault="00042141" w:rsidP="007C3C66">
            <w:pPr>
              <w:ind w:left="141" w:right="143"/>
              <w:contextualSpacing/>
              <w:jc w:val="both"/>
            </w:pPr>
          </w:p>
          <w:p w:rsidR="00042141" w:rsidRDefault="00042141" w:rsidP="007C3C66">
            <w:pPr>
              <w:ind w:left="141" w:right="143"/>
              <w:contextualSpacing/>
              <w:jc w:val="both"/>
            </w:pPr>
          </w:p>
          <w:p w:rsidR="00042141" w:rsidRDefault="00042141" w:rsidP="007C3C66">
            <w:pPr>
              <w:ind w:left="141" w:right="143"/>
              <w:contextualSpacing/>
              <w:jc w:val="both"/>
            </w:pPr>
          </w:p>
          <w:p w:rsidR="00042141" w:rsidRDefault="00042141" w:rsidP="007C3C66">
            <w:pPr>
              <w:ind w:left="141" w:right="143"/>
              <w:contextualSpacing/>
              <w:jc w:val="both"/>
            </w:pPr>
            <w:r>
              <w:t>Перед сравнением нужно привести к одинаковым единицам измерения: крупным или мелким.</w:t>
            </w:r>
          </w:p>
          <w:p w:rsidR="00350DF7" w:rsidRDefault="00350DF7" w:rsidP="007C3C66">
            <w:pPr>
              <w:ind w:left="141" w:right="143"/>
              <w:contextualSpacing/>
              <w:jc w:val="both"/>
            </w:pPr>
            <w:r>
              <w:t xml:space="preserve">Учащиеся </w:t>
            </w:r>
            <w:r w:rsidR="00AA38C0">
              <w:t>выполняют сравнение,</w:t>
            </w:r>
            <w:r>
              <w:t xml:space="preserve"> затем сравнивают ответы с доской и оценивают правильность поднятием руки.</w:t>
            </w:r>
          </w:p>
          <w:p w:rsidR="00B50139" w:rsidRDefault="00B50139" w:rsidP="007C3C66">
            <w:pPr>
              <w:ind w:left="141" w:right="143"/>
              <w:contextualSpacing/>
              <w:jc w:val="both"/>
            </w:pPr>
          </w:p>
          <w:p w:rsidR="00B50139" w:rsidRDefault="00B50139" w:rsidP="007C3C66">
            <w:pPr>
              <w:ind w:left="141" w:right="143"/>
              <w:contextualSpacing/>
              <w:jc w:val="both"/>
            </w:pPr>
          </w:p>
          <w:p w:rsidR="00B50139" w:rsidRDefault="00B50139" w:rsidP="007C3C66">
            <w:pPr>
              <w:ind w:left="141" w:right="143"/>
              <w:contextualSpacing/>
              <w:jc w:val="both"/>
            </w:pPr>
          </w:p>
          <w:p w:rsidR="00B50139" w:rsidRDefault="00B50139" w:rsidP="007C3C66">
            <w:pPr>
              <w:ind w:left="141" w:right="143"/>
              <w:contextualSpacing/>
              <w:jc w:val="both"/>
            </w:pPr>
          </w:p>
          <w:p w:rsidR="00B50139" w:rsidRDefault="00B50139" w:rsidP="007C3C66">
            <w:pPr>
              <w:ind w:left="141" w:right="143"/>
              <w:contextualSpacing/>
              <w:jc w:val="both"/>
            </w:pPr>
          </w:p>
          <w:p w:rsidR="00B50139" w:rsidRDefault="00B50139" w:rsidP="007C3C66">
            <w:pPr>
              <w:ind w:left="141" w:right="143"/>
              <w:contextualSpacing/>
              <w:jc w:val="both"/>
            </w:pPr>
          </w:p>
          <w:p w:rsidR="00B50139" w:rsidRDefault="00B50139" w:rsidP="007C3C66">
            <w:pPr>
              <w:ind w:left="141" w:right="143"/>
              <w:contextualSpacing/>
              <w:jc w:val="both"/>
            </w:pPr>
          </w:p>
          <w:p w:rsidR="00B50139" w:rsidRDefault="00B50139" w:rsidP="007C3C66">
            <w:pPr>
              <w:ind w:left="141" w:right="143"/>
              <w:contextualSpacing/>
              <w:jc w:val="both"/>
            </w:pPr>
          </w:p>
          <w:p w:rsidR="00B50139" w:rsidRPr="00350DF7" w:rsidRDefault="00B50139" w:rsidP="007C3C66">
            <w:pPr>
              <w:ind w:left="141" w:right="143"/>
              <w:contextualSpacing/>
              <w:jc w:val="both"/>
            </w:pPr>
            <w:r>
              <w:t>Работают в парах составляют краткую запись и решают задачу. Пара, которая первой выполнит задание рассказывает о своей работе.</w:t>
            </w:r>
          </w:p>
        </w:tc>
        <w:tc>
          <w:tcPr>
            <w:tcW w:w="711" w:type="pct"/>
          </w:tcPr>
          <w:p w:rsidR="00737CB5" w:rsidRDefault="00840D7C" w:rsidP="007C3C66">
            <w:pPr>
              <w:ind w:left="141" w:right="143"/>
              <w:contextualSpacing/>
              <w:jc w:val="both"/>
            </w:pPr>
            <w:r>
              <w:lastRenderedPageBreak/>
              <w:t>Слайд 4</w:t>
            </w:r>
          </w:p>
          <w:p w:rsidR="00153434" w:rsidRDefault="00153434" w:rsidP="007C3C66">
            <w:pPr>
              <w:ind w:left="141" w:right="143"/>
              <w:contextualSpacing/>
              <w:jc w:val="both"/>
            </w:pPr>
          </w:p>
          <w:p w:rsidR="00153434" w:rsidRDefault="00153434" w:rsidP="007C3C66">
            <w:pPr>
              <w:ind w:left="141" w:right="143"/>
              <w:contextualSpacing/>
              <w:jc w:val="both"/>
            </w:pPr>
          </w:p>
          <w:p w:rsidR="00153434" w:rsidRDefault="00153434" w:rsidP="007C3C66">
            <w:pPr>
              <w:ind w:left="141" w:right="143"/>
              <w:contextualSpacing/>
              <w:jc w:val="both"/>
            </w:pPr>
          </w:p>
          <w:p w:rsidR="00CE78FD" w:rsidRPr="00CE78FD" w:rsidRDefault="00CE78FD" w:rsidP="00CE78FD">
            <w:pPr>
              <w:ind w:left="141" w:right="143"/>
              <w:contextualSpacing/>
              <w:jc w:val="both"/>
            </w:pPr>
            <w:r>
              <w:t>3</w:t>
            </w:r>
            <w:r w:rsidRPr="00CE78FD">
              <w:t xml:space="preserve"> пункт плана переносим от вопроса к восклицательному знаку</w:t>
            </w:r>
          </w:p>
          <w:p w:rsidR="00153434" w:rsidRDefault="00153434" w:rsidP="007C3C66">
            <w:pPr>
              <w:ind w:left="141" w:right="143"/>
              <w:contextualSpacing/>
              <w:jc w:val="both"/>
            </w:pPr>
          </w:p>
          <w:p w:rsidR="00153434" w:rsidRDefault="00153434" w:rsidP="007C3C66">
            <w:pPr>
              <w:ind w:left="141" w:right="143"/>
              <w:contextualSpacing/>
              <w:jc w:val="both"/>
            </w:pPr>
          </w:p>
          <w:p w:rsidR="00153434" w:rsidRDefault="00153434" w:rsidP="007C3C66">
            <w:pPr>
              <w:ind w:left="141" w:right="143"/>
              <w:contextualSpacing/>
              <w:jc w:val="both"/>
            </w:pPr>
          </w:p>
          <w:p w:rsidR="00153434" w:rsidRDefault="00153434" w:rsidP="007C3C66">
            <w:pPr>
              <w:ind w:left="141" w:right="143"/>
              <w:contextualSpacing/>
              <w:jc w:val="both"/>
            </w:pPr>
          </w:p>
          <w:p w:rsidR="00153434" w:rsidRDefault="00153434" w:rsidP="007C3C66">
            <w:pPr>
              <w:ind w:left="141" w:right="143"/>
              <w:contextualSpacing/>
              <w:jc w:val="both"/>
            </w:pPr>
          </w:p>
          <w:p w:rsidR="00153434" w:rsidRDefault="00153434" w:rsidP="007C3C66">
            <w:pPr>
              <w:ind w:left="141" w:right="143"/>
              <w:contextualSpacing/>
              <w:jc w:val="both"/>
            </w:pPr>
          </w:p>
          <w:p w:rsidR="00153434" w:rsidRDefault="00153434" w:rsidP="007C3C66">
            <w:pPr>
              <w:ind w:left="141" w:right="143"/>
              <w:contextualSpacing/>
              <w:jc w:val="both"/>
            </w:pPr>
          </w:p>
          <w:p w:rsidR="00555205" w:rsidRPr="00555205" w:rsidRDefault="00555205" w:rsidP="00555205">
            <w:pPr>
              <w:ind w:left="141" w:right="143"/>
              <w:contextualSpacing/>
              <w:jc w:val="both"/>
            </w:pPr>
            <w:r>
              <w:t>4</w:t>
            </w:r>
            <w:r w:rsidRPr="00555205">
              <w:t xml:space="preserve"> пункт плана переносим от вопроса к восклицательному знаку</w:t>
            </w:r>
          </w:p>
          <w:p w:rsidR="00153434" w:rsidRDefault="00153434" w:rsidP="007C3C66">
            <w:pPr>
              <w:ind w:left="141" w:right="143"/>
              <w:contextualSpacing/>
              <w:jc w:val="both"/>
            </w:pPr>
          </w:p>
          <w:p w:rsidR="00153434" w:rsidRPr="00153434" w:rsidRDefault="00153434" w:rsidP="00153434">
            <w:pPr>
              <w:ind w:left="141" w:right="143"/>
              <w:contextualSpacing/>
              <w:jc w:val="both"/>
              <w:rPr>
                <w:bCs/>
              </w:rPr>
            </w:pPr>
            <w:r w:rsidRPr="00153434">
              <w:rPr>
                <w:bCs/>
              </w:rPr>
              <w:t>КАРТОЧКА (с заготовкой таблицы для краткого условия)</w:t>
            </w:r>
          </w:p>
          <w:p w:rsidR="00AA38C0" w:rsidRPr="00AA38C0" w:rsidRDefault="00AA38C0" w:rsidP="00AA38C0">
            <w:pPr>
              <w:ind w:left="141" w:right="143"/>
              <w:contextualSpacing/>
              <w:jc w:val="both"/>
            </w:pPr>
            <w:r w:rsidRPr="00AA38C0">
              <w:t>Проверка через документ камеру</w:t>
            </w:r>
          </w:p>
          <w:p w:rsidR="00AA38C0" w:rsidRPr="00AA38C0" w:rsidRDefault="00AA38C0" w:rsidP="00AA38C0">
            <w:pPr>
              <w:ind w:left="141" w:right="143"/>
              <w:contextualSpacing/>
              <w:jc w:val="both"/>
            </w:pPr>
          </w:p>
          <w:p w:rsidR="00153434" w:rsidRPr="00F13409" w:rsidRDefault="00153434" w:rsidP="007C3C66">
            <w:pPr>
              <w:ind w:left="141" w:right="143"/>
              <w:contextualSpacing/>
              <w:jc w:val="both"/>
            </w:pPr>
          </w:p>
        </w:tc>
      </w:tr>
      <w:tr w:rsidR="00530698" w:rsidRPr="00F13409" w:rsidTr="00380609">
        <w:tc>
          <w:tcPr>
            <w:tcW w:w="964" w:type="pct"/>
          </w:tcPr>
          <w:p w:rsidR="00737CB5" w:rsidRPr="00697D9A" w:rsidRDefault="00EB4936" w:rsidP="00697D9A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eastAsia="Calibri"/>
              </w:rPr>
            </w:pPr>
            <w:r w:rsidRPr="00EB4936">
              <w:rPr>
                <w:rFonts w:eastAsia="Calibri"/>
                <w:b/>
                <w:bCs/>
                <w:lang w:val="en-US" w:eastAsia="en-US"/>
              </w:rPr>
              <w:lastRenderedPageBreak/>
              <w:t>VII</w:t>
            </w:r>
            <w:r w:rsidRPr="00EB4936">
              <w:rPr>
                <w:rFonts w:eastAsia="Calibri"/>
                <w:b/>
                <w:bCs/>
                <w:lang w:eastAsia="en-US"/>
              </w:rPr>
              <w:t>. Подведение итогов урока</w:t>
            </w:r>
          </w:p>
        </w:tc>
        <w:tc>
          <w:tcPr>
            <w:tcW w:w="1754" w:type="pct"/>
          </w:tcPr>
          <w:p w:rsidR="00E44B11" w:rsidRDefault="00E44B11" w:rsidP="00E44B11">
            <w:pPr>
              <w:rPr>
                <w:rFonts w:eastAsia="Calibri"/>
              </w:rPr>
            </w:pPr>
            <w:r w:rsidRPr="00E44B11">
              <w:rPr>
                <w:rFonts w:eastAsia="Calibri"/>
              </w:rPr>
              <w:t xml:space="preserve">Наш урок подошёл к концу. Давайте подведем итоги. </w:t>
            </w:r>
          </w:p>
          <w:p w:rsidR="00AA38C0" w:rsidRDefault="00AA38C0" w:rsidP="00E44B11">
            <w:pPr>
              <w:rPr>
                <w:rFonts w:eastAsia="Calibri"/>
              </w:rPr>
            </w:pPr>
            <w:r>
              <w:rPr>
                <w:rFonts w:eastAsia="Calibri"/>
              </w:rPr>
              <w:t>Какова тема урока?</w:t>
            </w:r>
          </w:p>
          <w:p w:rsidR="007E1302" w:rsidRPr="00E44B11" w:rsidRDefault="00AA38C0" w:rsidP="00E44B1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Чему учились. </w:t>
            </w:r>
            <w:r w:rsidR="00840D7C">
              <w:rPr>
                <w:rFonts w:eastAsia="Calibri"/>
              </w:rPr>
              <w:t>Что нового узнали? Что было на уроке полезным? Что было сложным?</w:t>
            </w:r>
          </w:p>
          <w:p w:rsidR="00E44B11" w:rsidRPr="0010489F" w:rsidRDefault="00840D7C" w:rsidP="00E44B11">
            <w:pPr>
              <w:shd w:val="clear" w:color="auto" w:fill="FFFFFF"/>
              <w:ind w:firstLine="709"/>
            </w:pPr>
            <w:r>
              <w:t xml:space="preserve">У вас на парте смайлики. Оцените себя на сегодняшнем </w:t>
            </w:r>
            <w:r w:rsidR="00602BA1">
              <w:t>уроке: выберите</w:t>
            </w:r>
            <w:r w:rsidR="00AA38C0">
              <w:t xml:space="preserve"> высказывание, которое подходит сегодня к вашей работе на уроке, дорисуйте свой смайлик. Прикрепите его в соответствующее поле. </w:t>
            </w:r>
          </w:p>
          <w:p w:rsidR="00E44B11" w:rsidRPr="00F13409" w:rsidRDefault="00E44B11" w:rsidP="007B19F0">
            <w:pPr>
              <w:rPr>
                <w:rFonts w:eastAsia="Calibri"/>
              </w:rPr>
            </w:pPr>
          </w:p>
        </w:tc>
        <w:tc>
          <w:tcPr>
            <w:tcW w:w="1571" w:type="pct"/>
          </w:tcPr>
          <w:p w:rsidR="00737CB5" w:rsidRPr="00F13409" w:rsidRDefault="00737CB5" w:rsidP="007C3C66">
            <w:pPr>
              <w:ind w:left="141" w:right="143"/>
              <w:contextualSpacing/>
              <w:jc w:val="both"/>
            </w:pPr>
          </w:p>
        </w:tc>
        <w:tc>
          <w:tcPr>
            <w:tcW w:w="711" w:type="pct"/>
          </w:tcPr>
          <w:p w:rsidR="00737CB5" w:rsidRPr="00F13409" w:rsidRDefault="00737CB5" w:rsidP="007C3C66">
            <w:pPr>
              <w:ind w:left="141" w:right="143"/>
              <w:contextualSpacing/>
              <w:jc w:val="both"/>
            </w:pPr>
          </w:p>
        </w:tc>
      </w:tr>
      <w:tr w:rsidR="00530698" w:rsidRPr="00F13409" w:rsidTr="00380609">
        <w:tc>
          <w:tcPr>
            <w:tcW w:w="964" w:type="pct"/>
          </w:tcPr>
          <w:p w:rsidR="00737CB5" w:rsidRPr="00697D9A" w:rsidRDefault="00EB4936" w:rsidP="007B19F0">
            <w:pPr>
              <w:rPr>
                <w:rFonts w:eastAsia="Calibri"/>
              </w:rPr>
            </w:pPr>
            <w:r w:rsidRPr="00697D9A">
              <w:rPr>
                <w:b/>
                <w:bCs/>
              </w:rPr>
              <w:t>Домашнее задание:</w:t>
            </w:r>
          </w:p>
        </w:tc>
        <w:tc>
          <w:tcPr>
            <w:tcW w:w="1754" w:type="pct"/>
          </w:tcPr>
          <w:p w:rsidR="00FC2C6E" w:rsidRPr="00FC2C6E" w:rsidRDefault="00FC2C6E" w:rsidP="00FC2C6E">
            <w:pPr>
              <w:rPr>
                <w:rFonts w:eastAsia="Calibri"/>
                <w:bCs/>
              </w:rPr>
            </w:pPr>
            <w:r w:rsidRPr="00FC2C6E">
              <w:rPr>
                <w:rFonts w:eastAsia="Calibri"/>
                <w:bCs/>
              </w:rPr>
              <w:t>Стр.91 № 2(нижняя строка),3,4</w:t>
            </w:r>
          </w:p>
          <w:p w:rsidR="00737CB5" w:rsidRPr="00F13409" w:rsidRDefault="00737CB5" w:rsidP="007B19F0">
            <w:pPr>
              <w:rPr>
                <w:rFonts w:eastAsia="Calibri"/>
              </w:rPr>
            </w:pPr>
          </w:p>
        </w:tc>
        <w:tc>
          <w:tcPr>
            <w:tcW w:w="1571" w:type="pct"/>
          </w:tcPr>
          <w:p w:rsidR="00737CB5" w:rsidRPr="00F13409" w:rsidRDefault="00737CB5" w:rsidP="007C3C66">
            <w:pPr>
              <w:ind w:left="141" w:right="143"/>
              <w:contextualSpacing/>
              <w:jc w:val="both"/>
            </w:pPr>
          </w:p>
        </w:tc>
        <w:tc>
          <w:tcPr>
            <w:tcW w:w="711" w:type="pct"/>
          </w:tcPr>
          <w:p w:rsidR="00737CB5" w:rsidRPr="00F13409" w:rsidRDefault="00737CB5" w:rsidP="007C3C66">
            <w:pPr>
              <w:ind w:left="141" w:right="143"/>
              <w:contextualSpacing/>
              <w:jc w:val="both"/>
            </w:pPr>
          </w:p>
        </w:tc>
      </w:tr>
    </w:tbl>
    <w:p w:rsidR="00CA49C8" w:rsidRDefault="00CA49C8" w:rsidP="00850EDD">
      <w:pPr>
        <w:pStyle w:val="a3"/>
        <w:rPr>
          <w:szCs w:val="24"/>
        </w:rPr>
      </w:pPr>
    </w:p>
    <w:p w:rsidR="007D19C9" w:rsidRDefault="007D19C9" w:rsidP="005B1395"/>
    <w:p w:rsidR="00B12B72" w:rsidRDefault="00B12B72">
      <w:pPr>
        <w:spacing w:after="200" w:line="276" w:lineRule="auto"/>
      </w:pPr>
    </w:p>
    <w:p w:rsidR="00B12B72" w:rsidRDefault="00B12B72" w:rsidP="005B1395"/>
    <w:p w:rsidR="00B12B72" w:rsidRDefault="00B12B72" w:rsidP="005B1395"/>
    <w:p w:rsidR="00435322" w:rsidRPr="007D19C9" w:rsidRDefault="00435322" w:rsidP="005B1395"/>
    <w:sectPr w:rsidR="00435322" w:rsidRPr="007D19C9" w:rsidSect="007D19C9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36" w:rsidRDefault="00FF1036" w:rsidP="009B4246">
      <w:r>
        <w:separator/>
      </w:r>
    </w:p>
  </w:endnote>
  <w:endnote w:type="continuationSeparator" w:id="0">
    <w:p w:rsidR="00FF1036" w:rsidRDefault="00FF1036" w:rsidP="009B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46" w:rsidRPr="009B4246" w:rsidRDefault="009B4246">
    <w:pPr>
      <w:pStyle w:val="a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36" w:rsidRDefault="00FF1036" w:rsidP="009B4246">
      <w:r>
        <w:separator/>
      </w:r>
    </w:p>
  </w:footnote>
  <w:footnote w:type="continuationSeparator" w:id="0">
    <w:p w:rsidR="00FF1036" w:rsidRDefault="00FF1036" w:rsidP="009B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54F"/>
    <w:multiLevelType w:val="hybridMultilevel"/>
    <w:tmpl w:val="4F921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02BF5"/>
    <w:multiLevelType w:val="hybridMultilevel"/>
    <w:tmpl w:val="06D229FC"/>
    <w:lvl w:ilvl="0" w:tplc="EDDA880E">
      <w:start w:val="1"/>
      <w:numFmt w:val="decimal"/>
      <w:lvlText w:val="%1."/>
      <w:lvlJc w:val="left"/>
      <w:pPr>
        <w:ind w:left="279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4CB0F23"/>
    <w:multiLevelType w:val="hybridMultilevel"/>
    <w:tmpl w:val="B0EA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5662"/>
    <w:multiLevelType w:val="hybridMultilevel"/>
    <w:tmpl w:val="663E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4025"/>
    <w:multiLevelType w:val="hybridMultilevel"/>
    <w:tmpl w:val="0290B6C4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5E11"/>
    <w:multiLevelType w:val="hybridMultilevel"/>
    <w:tmpl w:val="EF567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04433"/>
    <w:multiLevelType w:val="hybridMultilevel"/>
    <w:tmpl w:val="1C847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406B06"/>
    <w:multiLevelType w:val="hybridMultilevel"/>
    <w:tmpl w:val="0D8866EC"/>
    <w:lvl w:ilvl="0" w:tplc="02C82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FD6"/>
    <w:multiLevelType w:val="hybridMultilevel"/>
    <w:tmpl w:val="BD38BEAE"/>
    <w:lvl w:ilvl="0" w:tplc="FA6224A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14C7"/>
    <w:multiLevelType w:val="hybridMultilevel"/>
    <w:tmpl w:val="77125396"/>
    <w:lvl w:ilvl="0" w:tplc="02C82E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405203"/>
    <w:multiLevelType w:val="hybridMultilevel"/>
    <w:tmpl w:val="1F22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E077A"/>
    <w:multiLevelType w:val="hybridMultilevel"/>
    <w:tmpl w:val="8FBEEED2"/>
    <w:lvl w:ilvl="0" w:tplc="821E25E8">
      <w:start w:val="5"/>
      <w:numFmt w:val="decimal"/>
      <w:lvlText w:val="%1."/>
      <w:lvlJc w:val="left"/>
      <w:pPr>
        <w:ind w:left="216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424BBC"/>
    <w:multiLevelType w:val="hybridMultilevel"/>
    <w:tmpl w:val="5D3E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85BF6"/>
    <w:multiLevelType w:val="hybridMultilevel"/>
    <w:tmpl w:val="630A0BE8"/>
    <w:lvl w:ilvl="0" w:tplc="5D920D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93D9F"/>
    <w:multiLevelType w:val="hybridMultilevel"/>
    <w:tmpl w:val="E77C3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3F30B9"/>
    <w:multiLevelType w:val="hybridMultilevel"/>
    <w:tmpl w:val="AD842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E3D3C"/>
    <w:multiLevelType w:val="hybridMultilevel"/>
    <w:tmpl w:val="E9DE8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B635F2"/>
    <w:multiLevelType w:val="hybridMultilevel"/>
    <w:tmpl w:val="648A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20E83"/>
    <w:multiLevelType w:val="multilevel"/>
    <w:tmpl w:val="F01274FE"/>
    <w:lvl w:ilvl="0">
      <w:start w:val="1"/>
      <w:numFmt w:val="bullet"/>
      <w:lvlText w:val=""/>
      <w:lvlJc w:val="left"/>
      <w:pPr>
        <w:tabs>
          <w:tab w:val="num" w:pos="-955"/>
        </w:tabs>
        <w:ind w:left="-9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35"/>
        </w:tabs>
        <w:ind w:left="-2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5"/>
        </w:tabs>
        <w:ind w:left="4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25"/>
        </w:tabs>
        <w:ind w:left="19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365"/>
        </w:tabs>
        <w:ind w:left="33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85"/>
        </w:tabs>
        <w:ind w:left="40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  <w:sz w:val="20"/>
      </w:rPr>
    </w:lvl>
  </w:abstractNum>
  <w:abstractNum w:abstractNumId="19">
    <w:nsid w:val="36940378"/>
    <w:multiLevelType w:val="hybridMultilevel"/>
    <w:tmpl w:val="9334A5B2"/>
    <w:lvl w:ilvl="0" w:tplc="02C82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7095C"/>
    <w:multiLevelType w:val="hybridMultilevel"/>
    <w:tmpl w:val="9D403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59307F"/>
    <w:multiLevelType w:val="hybridMultilevel"/>
    <w:tmpl w:val="659C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027CE"/>
    <w:multiLevelType w:val="hybridMultilevel"/>
    <w:tmpl w:val="80EE8846"/>
    <w:lvl w:ilvl="0" w:tplc="02C82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548CC"/>
    <w:multiLevelType w:val="hybridMultilevel"/>
    <w:tmpl w:val="E9EE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E1E0C"/>
    <w:multiLevelType w:val="hybridMultilevel"/>
    <w:tmpl w:val="DF24F168"/>
    <w:lvl w:ilvl="0" w:tplc="02C82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757E9"/>
    <w:multiLevelType w:val="hybridMultilevel"/>
    <w:tmpl w:val="BAB2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C4FEF"/>
    <w:multiLevelType w:val="multilevel"/>
    <w:tmpl w:val="A1AA5DE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7">
    <w:nsid w:val="46B9623A"/>
    <w:multiLevelType w:val="multilevel"/>
    <w:tmpl w:val="4D3C8FE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8">
    <w:nsid w:val="48885E4B"/>
    <w:multiLevelType w:val="hybridMultilevel"/>
    <w:tmpl w:val="E72C0C80"/>
    <w:lvl w:ilvl="0" w:tplc="5D920D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A16BF"/>
    <w:multiLevelType w:val="hybridMultilevel"/>
    <w:tmpl w:val="89BA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25A69"/>
    <w:multiLevelType w:val="hybridMultilevel"/>
    <w:tmpl w:val="681A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A0491"/>
    <w:multiLevelType w:val="hybridMultilevel"/>
    <w:tmpl w:val="E26CC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24DD6"/>
    <w:multiLevelType w:val="hybridMultilevel"/>
    <w:tmpl w:val="A864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43887"/>
    <w:multiLevelType w:val="singleLevel"/>
    <w:tmpl w:val="E384D3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  <w:color w:val="auto"/>
      </w:rPr>
    </w:lvl>
  </w:abstractNum>
  <w:abstractNum w:abstractNumId="34">
    <w:nsid w:val="50883506"/>
    <w:multiLevelType w:val="hybridMultilevel"/>
    <w:tmpl w:val="A606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17D1B"/>
    <w:multiLevelType w:val="hybridMultilevel"/>
    <w:tmpl w:val="B0B0F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7A3CD7"/>
    <w:multiLevelType w:val="hybridMultilevel"/>
    <w:tmpl w:val="5198C602"/>
    <w:lvl w:ilvl="0" w:tplc="02C82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9C51BA"/>
    <w:multiLevelType w:val="hybridMultilevel"/>
    <w:tmpl w:val="9D740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63926"/>
    <w:multiLevelType w:val="multilevel"/>
    <w:tmpl w:val="2CE4B25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9">
    <w:nsid w:val="60AA2371"/>
    <w:multiLevelType w:val="hybridMultilevel"/>
    <w:tmpl w:val="3C82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75088"/>
    <w:multiLevelType w:val="hybridMultilevel"/>
    <w:tmpl w:val="8CB20D48"/>
    <w:lvl w:ilvl="0" w:tplc="02C82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32D02"/>
    <w:multiLevelType w:val="hybridMultilevel"/>
    <w:tmpl w:val="D2CEA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20DE5"/>
    <w:multiLevelType w:val="hybridMultilevel"/>
    <w:tmpl w:val="CFCEB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E06AC"/>
    <w:multiLevelType w:val="hybridMultilevel"/>
    <w:tmpl w:val="6F384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86E0A4E"/>
    <w:multiLevelType w:val="hybridMultilevel"/>
    <w:tmpl w:val="DE88AACA"/>
    <w:lvl w:ilvl="0" w:tplc="985C8B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81856"/>
    <w:multiLevelType w:val="hybridMultilevel"/>
    <w:tmpl w:val="87684384"/>
    <w:lvl w:ilvl="0" w:tplc="02C82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5D63FC"/>
    <w:multiLevelType w:val="hybridMultilevel"/>
    <w:tmpl w:val="FC948172"/>
    <w:lvl w:ilvl="0" w:tplc="02C82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6D60B1"/>
    <w:multiLevelType w:val="hybridMultilevel"/>
    <w:tmpl w:val="8376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10"/>
  </w:num>
  <w:num w:numId="5">
    <w:abstractNumId w:val="22"/>
  </w:num>
  <w:num w:numId="6">
    <w:abstractNumId w:val="14"/>
  </w:num>
  <w:num w:numId="7">
    <w:abstractNumId w:val="17"/>
  </w:num>
  <w:num w:numId="8">
    <w:abstractNumId w:val="33"/>
  </w:num>
  <w:num w:numId="9">
    <w:abstractNumId w:val="37"/>
  </w:num>
  <w:num w:numId="10">
    <w:abstractNumId w:val="46"/>
  </w:num>
  <w:num w:numId="11">
    <w:abstractNumId w:val="19"/>
  </w:num>
  <w:num w:numId="12">
    <w:abstractNumId w:val="7"/>
  </w:num>
  <w:num w:numId="13">
    <w:abstractNumId w:val="40"/>
  </w:num>
  <w:num w:numId="14">
    <w:abstractNumId w:val="28"/>
  </w:num>
  <w:num w:numId="15">
    <w:abstractNumId w:val="13"/>
  </w:num>
  <w:num w:numId="16">
    <w:abstractNumId w:val="44"/>
  </w:num>
  <w:num w:numId="17">
    <w:abstractNumId w:val="23"/>
  </w:num>
  <w:num w:numId="18">
    <w:abstractNumId w:val="2"/>
  </w:num>
  <w:num w:numId="19">
    <w:abstractNumId w:val="29"/>
  </w:num>
  <w:num w:numId="20">
    <w:abstractNumId w:val="8"/>
  </w:num>
  <w:num w:numId="21">
    <w:abstractNumId w:val="31"/>
  </w:num>
  <w:num w:numId="22">
    <w:abstractNumId w:val="36"/>
  </w:num>
  <w:num w:numId="23">
    <w:abstractNumId w:val="9"/>
  </w:num>
  <w:num w:numId="24">
    <w:abstractNumId w:val="24"/>
  </w:num>
  <w:num w:numId="25">
    <w:abstractNumId w:val="3"/>
  </w:num>
  <w:num w:numId="26">
    <w:abstractNumId w:val="5"/>
  </w:num>
  <w:num w:numId="27">
    <w:abstractNumId w:val="15"/>
  </w:num>
  <w:num w:numId="28">
    <w:abstractNumId w:val="41"/>
  </w:num>
  <w:num w:numId="29">
    <w:abstractNumId w:val="42"/>
  </w:num>
  <w:num w:numId="30">
    <w:abstractNumId w:val="12"/>
  </w:num>
  <w:num w:numId="31">
    <w:abstractNumId w:val="34"/>
  </w:num>
  <w:num w:numId="32">
    <w:abstractNumId w:val="45"/>
  </w:num>
  <w:num w:numId="33">
    <w:abstractNumId w:val="30"/>
  </w:num>
  <w:num w:numId="34">
    <w:abstractNumId w:val="20"/>
  </w:num>
  <w:num w:numId="35">
    <w:abstractNumId w:val="21"/>
  </w:num>
  <w:num w:numId="36">
    <w:abstractNumId w:val="47"/>
  </w:num>
  <w:num w:numId="37">
    <w:abstractNumId w:val="39"/>
  </w:num>
  <w:num w:numId="38">
    <w:abstractNumId w:val="16"/>
  </w:num>
  <w:num w:numId="39">
    <w:abstractNumId w:val="43"/>
  </w:num>
  <w:num w:numId="40">
    <w:abstractNumId w:val="18"/>
  </w:num>
  <w:num w:numId="41">
    <w:abstractNumId w:val="6"/>
  </w:num>
  <w:num w:numId="42">
    <w:abstractNumId w:val="27"/>
  </w:num>
  <w:num w:numId="43">
    <w:abstractNumId w:val="26"/>
  </w:num>
  <w:num w:numId="44">
    <w:abstractNumId w:val="38"/>
  </w:num>
  <w:num w:numId="45">
    <w:abstractNumId w:val="0"/>
  </w:num>
  <w:num w:numId="46">
    <w:abstractNumId w:val="35"/>
  </w:num>
  <w:num w:numId="47">
    <w:abstractNumId w:val="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D7"/>
    <w:rsid w:val="00016A1F"/>
    <w:rsid w:val="00023F3C"/>
    <w:rsid w:val="00040631"/>
    <w:rsid w:val="00042141"/>
    <w:rsid w:val="00050B23"/>
    <w:rsid w:val="000553AA"/>
    <w:rsid w:val="00067388"/>
    <w:rsid w:val="0007355A"/>
    <w:rsid w:val="000A713D"/>
    <w:rsid w:val="000B6F30"/>
    <w:rsid w:val="000C021C"/>
    <w:rsid w:val="000C0A65"/>
    <w:rsid w:val="000D038B"/>
    <w:rsid w:val="000F517C"/>
    <w:rsid w:val="00137C3F"/>
    <w:rsid w:val="00146854"/>
    <w:rsid w:val="00153434"/>
    <w:rsid w:val="00170606"/>
    <w:rsid w:val="00175E3E"/>
    <w:rsid w:val="00186E5E"/>
    <w:rsid w:val="001907DF"/>
    <w:rsid w:val="0019291D"/>
    <w:rsid w:val="001B26C1"/>
    <w:rsid w:val="001B500B"/>
    <w:rsid w:val="001C1B8E"/>
    <w:rsid w:val="001D3410"/>
    <w:rsid w:val="00203313"/>
    <w:rsid w:val="00205CF4"/>
    <w:rsid w:val="002835C7"/>
    <w:rsid w:val="002852AE"/>
    <w:rsid w:val="002A2A39"/>
    <w:rsid w:val="002E153F"/>
    <w:rsid w:val="002E63C3"/>
    <w:rsid w:val="00303083"/>
    <w:rsid w:val="0030627B"/>
    <w:rsid w:val="00324A6E"/>
    <w:rsid w:val="00336705"/>
    <w:rsid w:val="00350DF7"/>
    <w:rsid w:val="00380609"/>
    <w:rsid w:val="003B09CA"/>
    <w:rsid w:val="003B4AA9"/>
    <w:rsid w:val="003C3114"/>
    <w:rsid w:val="003F389C"/>
    <w:rsid w:val="00435322"/>
    <w:rsid w:val="00447453"/>
    <w:rsid w:val="0046216F"/>
    <w:rsid w:val="00462497"/>
    <w:rsid w:val="004764EF"/>
    <w:rsid w:val="00476BA0"/>
    <w:rsid w:val="004B1E65"/>
    <w:rsid w:val="004F62DE"/>
    <w:rsid w:val="0052707B"/>
    <w:rsid w:val="00530698"/>
    <w:rsid w:val="00555205"/>
    <w:rsid w:val="005561BE"/>
    <w:rsid w:val="00573ED4"/>
    <w:rsid w:val="00574F61"/>
    <w:rsid w:val="00587AEA"/>
    <w:rsid w:val="005900CD"/>
    <w:rsid w:val="00593982"/>
    <w:rsid w:val="00594403"/>
    <w:rsid w:val="005A104E"/>
    <w:rsid w:val="005A3146"/>
    <w:rsid w:val="005B1395"/>
    <w:rsid w:val="005C04A7"/>
    <w:rsid w:val="005C7815"/>
    <w:rsid w:val="005E62E4"/>
    <w:rsid w:val="005F0D46"/>
    <w:rsid w:val="00602311"/>
    <w:rsid w:val="00602BA1"/>
    <w:rsid w:val="006137A7"/>
    <w:rsid w:val="00644A0B"/>
    <w:rsid w:val="00646BC7"/>
    <w:rsid w:val="00653AD8"/>
    <w:rsid w:val="0066281C"/>
    <w:rsid w:val="006744BF"/>
    <w:rsid w:val="00697D9A"/>
    <w:rsid w:val="006A7BD3"/>
    <w:rsid w:val="006B376B"/>
    <w:rsid w:val="006C3CF0"/>
    <w:rsid w:val="006C610F"/>
    <w:rsid w:val="006C6FD3"/>
    <w:rsid w:val="006E36D8"/>
    <w:rsid w:val="006E5DC9"/>
    <w:rsid w:val="00703DEB"/>
    <w:rsid w:val="007074BF"/>
    <w:rsid w:val="0071215E"/>
    <w:rsid w:val="00717443"/>
    <w:rsid w:val="007367BD"/>
    <w:rsid w:val="007367DC"/>
    <w:rsid w:val="00737CB5"/>
    <w:rsid w:val="007817E9"/>
    <w:rsid w:val="007876AE"/>
    <w:rsid w:val="007B19F0"/>
    <w:rsid w:val="007B401F"/>
    <w:rsid w:val="007C19FE"/>
    <w:rsid w:val="007C3C66"/>
    <w:rsid w:val="007C5519"/>
    <w:rsid w:val="007D0ED7"/>
    <w:rsid w:val="007D19C9"/>
    <w:rsid w:val="007E1302"/>
    <w:rsid w:val="007E254B"/>
    <w:rsid w:val="007E2C03"/>
    <w:rsid w:val="007E5959"/>
    <w:rsid w:val="007F42DE"/>
    <w:rsid w:val="00840D7C"/>
    <w:rsid w:val="008471BB"/>
    <w:rsid w:val="00850EDD"/>
    <w:rsid w:val="0086640F"/>
    <w:rsid w:val="00875292"/>
    <w:rsid w:val="008949E7"/>
    <w:rsid w:val="008C0B7B"/>
    <w:rsid w:val="0091116A"/>
    <w:rsid w:val="00953900"/>
    <w:rsid w:val="00956577"/>
    <w:rsid w:val="00963300"/>
    <w:rsid w:val="009775CC"/>
    <w:rsid w:val="00982356"/>
    <w:rsid w:val="00982FB2"/>
    <w:rsid w:val="009922C2"/>
    <w:rsid w:val="009B4246"/>
    <w:rsid w:val="009D3363"/>
    <w:rsid w:val="009E0B64"/>
    <w:rsid w:val="009E1FD8"/>
    <w:rsid w:val="00A0084F"/>
    <w:rsid w:val="00A15F01"/>
    <w:rsid w:val="00A65ADF"/>
    <w:rsid w:val="00A71A67"/>
    <w:rsid w:val="00A75C71"/>
    <w:rsid w:val="00AA38C0"/>
    <w:rsid w:val="00AC4F00"/>
    <w:rsid w:val="00AC79CF"/>
    <w:rsid w:val="00AD5C28"/>
    <w:rsid w:val="00AE0A91"/>
    <w:rsid w:val="00B12B72"/>
    <w:rsid w:val="00B31F09"/>
    <w:rsid w:val="00B50139"/>
    <w:rsid w:val="00B66CFD"/>
    <w:rsid w:val="00B857F4"/>
    <w:rsid w:val="00B85A35"/>
    <w:rsid w:val="00BA1532"/>
    <w:rsid w:val="00BB30D1"/>
    <w:rsid w:val="00BE57CF"/>
    <w:rsid w:val="00C53DCE"/>
    <w:rsid w:val="00C626CB"/>
    <w:rsid w:val="00C77797"/>
    <w:rsid w:val="00CA0823"/>
    <w:rsid w:val="00CA49C8"/>
    <w:rsid w:val="00CB2630"/>
    <w:rsid w:val="00CC001C"/>
    <w:rsid w:val="00CE78FD"/>
    <w:rsid w:val="00CF60A0"/>
    <w:rsid w:val="00D25EEF"/>
    <w:rsid w:val="00D36087"/>
    <w:rsid w:val="00D62512"/>
    <w:rsid w:val="00D839ED"/>
    <w:rsid w:val="00D95323"/>
    <w:rsid w:val="00DC66FF"/>
    <w:rsid w:val="00DD40D4"/>
    <w:rsid w:val="00E24B84"/>
    <w:rsid w:val="00E30262"/>
    <w:rsid w:val="00E37849"/>
    <w:rsid w:val="00E44B11"/>
    <w:rsid w:val="00E83FEB"/>
    <w:rsid w:val="00E9339F"/>
    <w:rsid w:val="00EA2AEB"/>
    <w:rsid w:val="00EB2EAC"/>
    <w:rsid w:val="00EB4936"/>
    <w:rsid w:val="00EC1143"/>
    <w:rsid w:val="00EE12BD"/>
    <w:rsid w:val="00F05382"/>
    <w:rsid w:val="00F125DE"/>
    <w:rsid w:val="00F13409"/>
    <w:rsid w:val="00F53964"/>
    <w:rsid w:val="00F55C11"/>
    <w:rsid w:val="00FC2C6E"/>
    <w:rsid w:val="00FF0E36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ED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rsid w:val="00587AEA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587AEA"/>
    <w:rPr>
      <w:rFonts w:ascii="Calibri" w:eastAsia="Calibri" w:hAnsi="Calibri" w:cs="Times New Roman"/>
      <w:lang w:eastAsia="ar-SA"/>
    </w:rPr>
  </w:style>
  <w:style w:type="character" w:styleId="a6">
    <w:name w:val="Strong"/>
    <w:qFormat/>
    <w:rsid w:val="00462497"/>
    <w:rPr>
      <w:b/>
      <w:bCs/>
    </w:rPr>
  </w:style>
  <w:style w:type="paragraph" w:styleId="a7">
    <w:name w:val="Normal (Web)"/>
    <w:basedOn w:val="a"/>
    <w:rsid w:val="00462497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462497"/>
  </w:style>
  <w:style w:type="paragraph" w:styleId="a8">
    <w:name w:val="List Paragraph"/>
    <w:basedOn w:val="a"/>
    <w:uiPriority w:val="34"/>
    <w:qFormat/>
    <w:rsid w:val="0046249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462497"/>
    <w:pPr>
      <w:suppressAutoHyphens/>
      <w:spacing w:after="200" w:line="276" w:lineRule="auto"/>
      <w:ind w:left="60"/>
    </w:pPr>
    <w:rPr>
      <w:rFonts w:ascii="Calibri" w:eastAsia="Calibri" w:hAnsi="Calibri"/>
      <w:lang w:eastAsia="ar-SA"/>
    </w:rPr>
  </w:style>
  <w:style w:type="paragraph" w:customStyle="1" w:styleId="22">
    <w:name w:val="Основной текст 22"/>
    <w:basedOn w:val="a"/>
    <w:rsid w:val="00462497"/>
    <w:pPr>
      <w:suppressAutoHyphens/>
      <w:spacing w:after="200" w:line="276" w:lineRule="auto"/>
    </w:pPr>
    <w:rPr>
      <w:rFonts w:ascii="Calibri" w:eastAsia="Calibri" w:hAnsi="Calibri"/>
      <w:b/>
      <w:szCs w:val="22"/>
      <w:lang w:eastAsia="ar-SA"/>
    </w:rPr>
  </w:style>
  <w:style w:type="table" w:styleId="a9">
    <w:name w:val="Table Grid"/>
    <w:basedOn w:val="a1"/>
    <w:uiPriority w:val="39"/>
    <w:rsid w:val="00CC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76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6A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42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4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B42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4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A2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50B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50B2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50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0B2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50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ED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rsid w:val="00587AEA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587AEA"/>
    <w:rPr>
      <w:rFonts w:ascii="Calibri" w:eastAsia="Calibri" w:hAnsi="Calibri" w:cs="Times New Roman"/>
      <w:lang w:eastAsia="ar-SA"/>
    </w:rPr>
  </w:style>
  <w:style w:type="character" w:styleId="a6">
    <w:name w:val="Strong"/>
    <w:qFormat/>
    <w:rsid w:val="00462497"/>
    <w:rPr>
      <w:b/>
      <w:bCs/>
    </w:rPr>
  </w:style>
  <w:style w:type="paragraph" w:styleId="a7">
    <w:name w:val="Normal (Web)"/>
    <w:basedOn w:val="a"/>
    <w:rsid w:val="00462497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462497"/>
  </w:style>
  <w:style w:type="paragraph" w:styleId="a8">
    <w:name w:val="List Paragraph"/>
    <w:basedOn w:val="a"/>
    <w:uiPriority w:val="34"/>
    <w:qFormat/>
    <w:rsid w:val="0046249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462497"/>
    <w:pPr>
      <w:suppressAutoHyphens/>
      <w:spacing w:after="200" w:line="276" w:lineRule="auto"/>
      <w:ind w:left="60"/>
    </w:pPr>
    <w:rPr>
      <w:rFonts w:ascii="Calibri" w:eastAsia="Calibri" w:hAnsi="Calibri"/>
      <w:lang w:eastAsia="ar-SA"/>
    </w:rPr>
  </w:style>
  <w:style w:type="paragraph" w:customStyle="1" w:styleId="22">
    <w:name w:val="Основной текст 22"/>
    <w:basedOn w:val="a"/>
    <w:rsid w:val="00462497"/>
    <w:pPr>
      <w:suppressAutoHyphens/>
      <w:spacing w:after="200" w:line="276" w:lineRule="auto"/>
    </w:pPr>
    <w:rPr>
      <w:rFonts w:ascii="Calibri" w:eastAsia="Calibri" w:hAnsi="Calibri"/>
      <w:b/>
      <w:szCs w:val="22"/>
      <w:lang w:eastAsia="ar-SA"/>
    </w:rPr>
  </w:style>
  <w:style w:type="table" w:styleId="a9">
    <w:name w:val="Table Grid"/>
    <w:basedOn w:val="a1"/>
    <w:uiPriority w:val="39"/>
    <w:rsid w:val="00CC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76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6A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42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4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B42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4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A2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50B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50B2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50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0B2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50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Елена</dc:creator>
  <cp:lastModifiedBy>Надежда Пронская</cp:lastModifiedBy>
  <cp:revision>2</cp:revision>
  <cp:lastPrinted>2018-10-22T04:10:00Z</cp:lastPrinted>
  <dcterms:created xsi:type="dcterms:W3CDTF">2019-06-27T09:10:00Z</dcterms:created>
  <dcterms:modified xsi:type="dcterms:W3CDTF">2019-06-27T09:10:00Z</dcterms:modified>
</cp:coreProperties>
</file>