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1C" w:rsidRDefault="00D7241C" w:rsidP="00D7241C">
      <w:pPr>
        <w:spacing w:after="0"/>
        <w:rPr>
          <w:rFonts w:cs="Times New Roman"/>
        </w:rPr>
      </w:pPr>
    </w:p>
    <w:p w:rsidR="00D7241C" w:rsidRPr="00432DB9" w:rsidRDefault="00D7241C" w:rsidP="00D7241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</w:t>
      </w:r>
      <w:r w:rsidRPr="00432DB9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 xml:space="preserve"> </w:t>
      </w:r>
      <w:r w:rsidRPr="00432DB9">
        <w:rPr>
          <w:rFonts w:cs="Times New Roman"/>
          <w:sz w:val="28"/>
          <w:szCs w:val="28"/>
        </w:rPr>
        <w:t xml:space="preserve"> 4             </w:t>
      </w:r>
    </w:p>
    <w:p w:rsidR="00D7241C" w:rsidRDefault="00D7241C" w:rsidP="00D7241C">
      <w:pPr>
        <w:spacing w:after="0"/>
        <w:rPr>
          <w:rFonts w:cs="Times New Roman"/>
        </w:rPr>
      </w:pPr>
    </w:p>
    <w:p w:rsidR="00D7241C" w:rsidRPr="006123A8" w:rsidRDefault="00D7241C" w:rsidP="00D7241C">
      <w:pPr>
        <w:spacing w:after="0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 xml:space="preserve">                                                                                                       Утверждаю  МОУ СОШ №34</w:t>
      </w:r>
    </w:p>
    <w:p w:rsidR="00D7241C" w:rsidRPr="006123A8" w:rsidRDefault="00D7241C" w:rsidP="00D7241C">
      <w:pPr>
        <w:spacing w:after="120" w:line="240" w:lineRule="auto"/>
        <w:jc w:val="center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 xml:space="preserve">                                                                         ____________М   .В. Суровцева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</w:p>
    <w:p w:rsidR="00D7241C" w:rsidRPr="006123A8" w:rsidRDefault="00D7241C" w:rsidP="00D7241C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6123A8">
        <w:rPr>
          <w:rFonts w:cs="Times New Roman"/>
          <w:b/>
          <w:sz w:val="28"/>
          <w:szCs w:val="28"/>
        </w:rPr>
        <w:t>Положение</w:t>
      </w:r>
    </w:p>
    <w:p w:rsidR="00D7241C" w:rsidRPr="006123A8" w:rsidRDefault="00D7241C" w:rsidP="00D7241C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6123A8">
        <w:rPr>
          <w:rFonts w:cs="Times New Roman"/>
          <w:b/>
          <w:sz w:val="28"/>
          <w:szCs w:val="28"/>
        </w:rPr>
        <w:t xml:space="preserve">о проведении внутришкольного </w:t>
      </w:r>
    </w:p>
    <w:p w:rsidR="00D7241C" w:rsidRPr="006123A8" w:rsidRDefault="00D7241C" w:rsidP="00D7241C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6123A8">
        <w:rPr>
          <w:rFonts w:cs="Times New Roman"/>
          <w:b/>
          <w:sz w:val="28"/>
          <w:szCs w:val="28"/>
        </w:rPr>
        <w:t xml:space="preserve"> физкультурно-спортивного фестиваля</w:t>
      </w:r>
    </w:p>
    <w:p w:rsidR="00D7241C" w:rsidRPr="006123A8" w:rsidRDefault="00D7241C" w:rsidP="00D7241C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6123A8">
        <w:rPr>
          <w:rFonts w:cs="Times New Roman"/>
          <w:b/>
          <w:sz w:val="28"/>
          <w:szCs w:val="28"/>
        </w:rPr>
        <w:t xml:space="preserve">«КОМПЛЕКС ГОТОВ К ТРУДУ И ОБОРОНЕ» 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6123A8">
        <w:rPr>
          <w:rFonts w:cs="Times New Roman"/>
          <w:b/>
          <w:sz w:val="28"/>
          <w:szCs w:val="28"/>
          <w:u w:val="single"/>
        </w:rPr>
        <w:t>1.Цели и задачи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-развитие у школьников необходимости регулярных занятий физической культуры и спортом;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-привлечение учащихся к ведению ЗОЖ;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-выявление лучших спортсменов для участия во Всероссийском комплексе ГТО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6123A8">
        <w:rPr>
          <w:rFonts w:cs="Times New Roman"/>
          <w:b/>
          <w:sz w:val="28"/>
          <w:szCs w:val="28"/>
          <w:u w:val="single"/>
        </w:rPr>
        <w:t>2.Время и место проведения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 xml:space="preserve">Соревнования проводятся </w:t>
      </w:r>
      <w:r w:rsidRPr="006123A8">
        <w:rPr>
          <w:rFonts w:cs="Times New Roman"/>
          <w:b/>
          <w:sz w:val="28"/>
          <w:szCs w:val="28"/>
        </w:rPr>
        <w:t>15 сентября 2018 года</w:t>
      </w:r>
      <w:r w:rsidRPr="006123A8">
        <w:rPr>
          <w:rFonts w:cs="Times New Roman"/>
          <w:sz w:val="28"/>
          <w:szCs w:val="28"/>
        </w:rPr>
        <w:t xml:space="preserve"> 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Открытие соревнований (построение, поднятие флага):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9.00- 5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10.00- 6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11.00-7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12.00-8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13.00-9-10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b/>
          <w:sz w:val="28"/>
          <w:szCs w:val="28"/>
        </w:rPr>
      </w:pPr>
      <w:r w:rsidRPr="006123A8">
        <w:rPr>
          <w:rFonts w:cs="Times New Roman"/>
          <w:b/>
          <w:sz w:val="28"/>
          <w:szCs w:val="28"/>
        </w:rPr>
        <w:t>22 сентября 2017 года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9.00-1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10.00- 2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11.00- 3 классы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 xml:space="preserve"> 12.00- 4 классы 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</w:p>
    <w:p w:rsidR="00D7241C" w:rsidRPr="006123A8" w:rsidRDefault="00D7241C" w:rsidP="00D7241C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6123A8">
        <w:rPr>
          <w:rFonts w:cs="Times New Roman"/>
          <w:b/>
          <w:sz w:val="28"/>
          <w:szCs w:val="28"/>
          <w:u w:val="single"/>
        </w:rPr>
        <w:t>3.Руководство соревнованиями</w:t>
      </w:r>
    </w:p>
    <w:p w:rsidR="00D7241C" w:rsidRPr="006123A8" w:rsidRDefault="00D7241C" w:rsidP="00D7241C">
      <w:pPr>
        <w:spacing w:after="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Общее руководство по организации и проведению праздника осуществляет учитель физической культуры Панова Екатерина Фёдоровна</w:t>
      </w:r>
    </w:p>
    <w:p w:rsidR="00D7241C" w:rsidRPr="006123A8" w:rsidRDefault="00D7241C" w:rsidP="00D7241C">
      <w:pPr>
        <w:spacing w:after="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Главный судья соревнований – Санникова М.В..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Помощник судьи-Штоколов А.Г..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lastRenderedPageBreak/>
        <w:t>Судьи на видах- Панова Е.Ф., Потоцкий А.А., Тепляк М.П., Соколова И.С., ученики 11 класса.</w:t>
      </w:r>
      <w:r w:rsidRPr="006123A8">
        <w:rPr>
          <w:rFonts w:cs="Times New Roman"/>
          <w:b/>
          <w:sz w:val="28"/>
          <w:szCs w:val="28"/>
          <w:u w:val="single"/>
        </w:rPr>
        <w:t>.Участники соревнований.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 xml:space="preserve">К участию в соревнованиях допускаются ученики 1-10 классов, имеющие основную медицинскую группу. 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6123A8">
        <w:rPr>
          <w:rFonts w:cs="Times New Roman"/>
          <w:b/>
          <w:sz w:val="28"/>
          <w:szCs w:val="28"/>
          <w:u w:val="single"/>
        </w:rPr>
        <w:t>5.Программа соревнований.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-бег 30 метров(2-4 класс)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-бег 60 метров(5-10 класс)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-бег на длинную дистанцию(1 км, 1.5км, 2 км)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-прыжок в длину с места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-метание в цель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-метание мяча весом 150гр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-подтягивание из виса на высокой перекладине(мальчики), на низкой    перекладине(девочки)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-сгибание и разгибание рук в упоре лежа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-упражнение на пресс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- упражнение на гибкость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6123A8">
        <w:rPr>
          <w:rFonts w:cs="Times New Roman"/>
          <w:b/>
          <w:sz w:val="28"/>
          <w:szCs w:val="28"/>
          <w:u w:val="single"/>
        </w:rPr>
        <w:t>6.Подведение итогов и награждение.</w:t>
      </w:r>
    </w:p>
    <w:p w:rsidR="00D7241C" w:rsidRPr="006123A8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В зачет состязания идут все виды комплекса ГТО. Ученики, показавшие результаты, которые соответствуют золотому, серебряному или бронзовому значку ГТО, будут награждены дипломами.</w:t>
      </w:r>
    </w:p>
    <w:p w:rsidR="00B30116" w:rsidRPr="00D7241C" w:rsidRDefault="00D7241C" w:rsidP="00D7241C">
      <w:pPr>
        <w:spacing w:after="120" w:line="240" w:lineRule="auto"/>
        <w:rPr>
          <w:rFonts w:cs="Times New Roman"/>
          <w:sz w:val="28"/>
          <w:szCs w:val="28"/>
        </w:rPr>
      </w:pPr>
      <w:r w:rsidRPr="006123A8">
        <w:rPr>
          <w:rFonts w:cs="Times New Roman"/>
          <w:sz w:val="28"/>
          <w:szCs w:val="28"/>
        </w:rPr>
        <w:t>Также будут награждены классы, показавшие высокие результаты при выполнении физкультурно- спортивного комплекса ГТО</w:t>
      </w:r>
      <w:r w:rsidRPr="0064309D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B30116" w:rsidRPr="00D7241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C"/>
    <w:rsid w:val="00014091"/>
    <w:rsid w:val="00075273"/>
    <w:rsid w:val="00124E7E"/>
    <w:rsid w:val="00174E0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241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2019-06-26T08:27:00Z</dcterms:created>
  <dcterms:modified xsi:type="dcterms:W3CDTF">2019-06-26T08:27:00Z</dcterms:modified>
</cp:coreProperties>
</file>