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D2" w:rsidRPr="00FF3687" w:rsidRDefault="00351DD2" w:rsidP="00351DD2">
      <w:pPr>
        <w:ind w:left="-540" w:right="-545" w:firstLine="540"/>
        <w:rPr>
          <w:b/>
          <w:sz w:val="36"/>
          <w:szCs w:val="36"/>
        </w:rPr>
      </w:pPr>
      <w:r w:rsidRPr="00FF3687">
        <w:rPr>
          <w:b/>
          <w:sz w:val="36"/>
          <w:szCs w:val="36"/>
        </w:rPr>
        <w:t>Технология сборки</w:t>
      </w:r>
    </w:p>
    <w:p w:rsidR="00351DD2" w:rsidRDefault="00351DD2" w:rsidP="00351DD2">
      <w:pPr>
        <w:ind w:left="-540" w:right="-545" w:firstLine="540"/>
        <w:rPr>
          <w:b/>
          <w:sz w:val="36"/>
          <w:szCs w:val="36"/>
          <w:u w:val="thick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5940"/>
        <w:gridCol w:w="2880"/>
      </w:tblGrid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b/>
                <w:sz w:val="28"/>
                <w:szCs w:val="28"/>
              </w:rPr>
            </w:pPr>
            <w:r w:rsidRPr="006C4F84"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b/>
                <w:sz w:val="28"/>
                <w:szCs w:val="28"/>
              </w:rPr>
            </w:pPr>
            <w:r w:rsidRPr="006C4F84">
              <w:rPr>
                <w:b/>
                <w:sz w:val="28"/>
                <w:szCs w:val="28"/>
              </w:rPr>
              <w:t>Последовательность действий по сборке</w:t>
            </w:r>
          </w:p>
        </w:tc>
        <w:tc>
          <w:tcPr>
            <w:tcW w:w="5940" w:type="dxa"/>
            <w:shd w:val="clear" w:color="auto" w:fill="auto"/>
          </w:tcPr>
          <w:p w:rsidR="00351DD2" w:rsidRPr="006C4F84" w:rsidRDefault="00351DD2" w:rsidP="002847DE">
            <w:pPr>
              <w:rPr>
                <w:b/>
                <w:sz w:val="28"/>
                <w:szCs w:val="28"/>
              </w:rPr>
            </w:pPr>
            <w:r w:rsidRPr="006C4F84">
              <w:rPr>
                <w:b/>
                <w:sz w:val="28"/>
                <w:szCs w:val="28"/>
              </w:rPr>
              <w:t>Эскизы, чертежи, фотографии, рисунки.</w:t>
            </w:r>
          </w:p>
        </w:tc>
        <w:tc>
          <w:tcPr>
            <w:tcW w:w="2880" w:type="dxa"/>
            <w:shd w:val="clear" w:color="auto" w:fill="auto"/>
          </w:tcPr>
          <w:p w:rsidR="00351DD2" w:rsidRPr="006C4F84" w:rsidRDefault="00351DD2" w:rsidP="002847DE">
            <w:pPr>
              <w:ind w:right="1036"/>
              <w:rPr>
                <w:b/>
                <w:sz w:val="28"/>
                <w:szCs w:val="28"/>
              </w:rPr>
            </w:pPr>
            <w:r w:rsidRPr="006C4F84">
              <w:rPr>
                <w:b/>
                <w:sz w:val="28"/>
                <w:szCs w:val="28"/>
              </w:rPr>
              <w:t>Материалы, инструменты, приспособления</w:t>
            </w:r>
          </w:p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Соединить скобы крепления осей с основанием</w:t>
            </w:r>
          </w:p>
        </w:tc>
        <w:tc>
          <w:tcPr>
            <w:tcW w:w="5940" w:type="dxa"/>
            <w:shd w:val="clear" w:color="auto" w:fill="auto"/>
          </w:tcPr>
          <w:p w:rsidR="00351DD2" w:rsidRPr="0063200D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05225" cy="1828800"/>
                  <wp:effectExtent l="0" t="0" r="9525" b="0"/>
                  <wp:docPr id="14" name="Рисунок 14" descr="SP_A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_A0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Шурупы, отвертка</w:t>
            </w:r>
          </w:p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Установить корпус аэромобиля на основании</w:t>
            </w:r>
          </w:p>
        </w:tc>
        <w:tc>
          <w:tcPr>
            <w:tcW w:w="5940" w:type="dxa"/>
            <w:shd w:val="clear" w:color="auto" w:fill="auto"/>
          </w:tcPr>
          <w:p w:rsidR="00351DD2" w:rsidRPr="0063200D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05225" cy="2505075"/>
                  <wp:effectExtent l="0" t="0" r="9525" b="9525"/>
                  <wp:docPr id="13" name="Рисунок 13" descr="SP_A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_A0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Default="00351DD2" w:rsidP="002847DE"/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Подготовить резиномотор</w:t>
            </w:r>
          </w:p>
        </w:tc>
        <w:tc>
          <w:tcPr>
            <w:tcW w:w="5940" w:type="dxa"/>
            <w:shd w:val="clear" w:color="auto" w:fill="auto"/>
          </w:tcPr>
          <w:p w:rsidR="00351DD2" w:rsidRPr="0063200D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05225" cy="1733550"/>
                  <wp:effectExtent l="0" t="0" r="9525" b="0"/>
                  <wp:docPr id="12" name="Рисунок 12" descr="SP_A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_A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Резинка, нитки, клей</w:t>
            </w:r>
          </w:p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 xml:space="preserve"> ПВА</w:t>
            </w:r>
          </w:p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Установить резиномотор в трубке</w:t>
            </w:r>
          </w:p>
        </w:tc>
        <w:tc>
          <w:tcPr>
            <w:tcW w:w="5940" w:type="dxa"/>
            <w:shd w:val="clear" w:color="auto" w:fill="auto"/>
          </w:tcPr>
          <w:p w:rsidR="00351DD2" w:rsidRPr="0063200D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14750" cy="2057400"/>
                  <wp:effectExtent l="0" t="0" r="0" b="0"/>
                  <wp:docPr id="11" name="Рисунок 11" descr="SP_A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_A0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Default="00351DD2" w:rsidP="002847DE"/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Взять оси, колеса и установить их в скобы</w:t>
            </w:r>
          </w:p>
        </w:tc>
        <w:tc>
          <w:tcPr>
            <w:tcW w:w="5940" w:type="dxa"/>
            <w:shd w:val="clear" w:color="auto" w:fill="auto"/>
          </w:tcPr>
          <w:p w:rsidR="00351DD2" w:rsidRPr="008227EF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05225" cy="2305050"/>
                  <wp:effectExtent l="0" t="0" r="9525" b="0"/>
                  <wp:docPr id="10" name="Рисунок 10" descr="SP_A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_A0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Default="00351DD2" w:rsidP="002847DE"/>
        </w:tc>
      </w:tr>
      <w:tr w:rsidR="00351DD2" w:rsidRPr="006C4F84" w:rsidTr="002847DE">
        <w:tc>
          <w:tcPr>
            <w:tcW w:w="11160" w:type="dxa"/>
            <w:gridSpan w:val="4"/>
            <w:shd w:val="clear" w:color="auto" w:fill="auto"/>
          </w:tcPr>
          <w:p w:rsidR="00351DD2" w:rsidRPr="006C4F84" w:rsidRDefault="00351DD2" w:rsidP="002847DE">
            <w:pPr>
              <w:rPr>
                <w:b/>
                <w:i/>
                <w:sz w:val="36"/>
                <w:szCs w:val="36"/>
                <w:u w:val="thick"/>
              </w:rPr>
            </w:pPr>
            <w:r w:rsidRPr="006C4F84">
              <w:rPr>
                <w:sz w:val="28"/>
                <w:szCs w:val="28"/>
                <w:u w:val="thick"/>
              </w:rPr>
              <w:t xml:space="preserve">   </w:t>
            </w:r>
            <w:r w:rsidRPr="006C4F84">
              <w:rPr>
                <w:b/>
                <w:i/>
                <w:sz w:val="36"/>
                <w:szCs w:val="36"/>
                <w:u w:val="thick"/>
              </w:rPr>
              <w:t>Проделав простейшие действия можно аэромобиль превратить в           аэроглиссер</w:t>
            </w:r>
          </w:p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Снять колеса</w:t>
            </w:r>
          </w:p>
        </w:tc>
        <w:tc>
          <w:tcPr>
            <w:tcW w:w="5940" w:type="dxa"/>
            <w:shd w:val="clear" w:color="auto" w:fill="auto"/>
          </w:tcPr>
          <w:p w:rsidR="00351DD2" w:rsidRPr="00CC5DA7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14750" cy="2047875"/>
                  <wp:effectExtent l="0" t="0" r="0" b="9525"/>
                  <wp:docPr id="9" name="Рисунок 9" descr="SP_A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_A0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Default="00351DD2" w:rsidP="002847DE"/>
        </w:tc>
      </w:tr>
      <w:tr w:rsidR="00351DD2" w:rsidTr="002847DE">
        <w:tc>
          <w:tcPr>
            <w:tcW w:w="54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  <w:shd w:val="clear" w:color="auto" w:fill="auto"/>
          </w:tcPr>
          <w:p w:rsidR="00351DD2" w:rsidRPr="006C4F84" w:rsidRDefault="00351DD2" w:rsidP="002847DE">
            <w:pPr>
              <w:rPr>
                <w:sz w:val="28"/>
                <w:szCs w:val="28"/>
              </w:rPr>
            </w:pPr>
            <w:r w:rsidRPr="006C4F84">
              <w:rPr>
                <w:sz w:val="28"/>
                <w:szCs w:val="28"/>
              </w:rPr>
              <w:t>Установить поплавки</w:t>
            </w:r>
          </w:p>
        </w:tc>
        <w:tc>
          <w:tcPr>
            <w:tcW w:w="5940" w:type="dxa"/>
            <w:shd w:val="clear" w:color="auto" w:fill="auto"/>
          </w:tcPr>
          <w:p w:rsidR="00351DD2" w:rsidRPr="00CC5DA7" w:rsidRDefault="00351DD2" w:rsidP="002847DE">
            <w:r>
              <w:rPr>
                <w:noProof/>
                <w:lang w:eastAsia="ru-RU"/>
              </w:rPr>
              <w:drawing>
                <wp:inline distT="0" distB="0" distL="0" distR="0">
                  <wp:extent cx="3705225" cy="3314700"/>
                  <wp:effectExtent l="0" t="0" r="9525" b="0"/>
                  <wp:docPr id="8" name="Рисунок 8" descr="SP_A0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_A0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351DD2" w:rsidRDefault="00351DD2" w:rsidP="002847DE"/>
        </w:tc>
      </w:tr>
    </w:tbl>
    <w:p w:rsidR="00351DD2" w:rsidRDefault="00351DD2" w:rsidP="00351DD2">
      <w:pPr>
        <w:ind w:left="-540" w:right="-545" w:firstLine="540"/>
        <w:rPr>
          <w:b/>
          <w:sz w:val="36"/>
          <w:szCs w:val="36"/>
        </w:rPr>
      </w:pPr>
      <w:r w:rsidRPr="003853C5">
        <w:rPr>
          <w:b/>
          <w:sz w:val="36"/>
          <w:szCs w:val="36"/>
        </w:rPr>
        <w:t>Для придания модели оригинальности</w:t>
      </w:r>
      <w:r>
        <w:rPr>
          <w:b/>
          <w:sz w:val="36"/>
          <w:szCs w:val="36"/>
        </w:rPr>
        <w:t>,</w:t>
      </w:r>
      <w:r w:rsidRPr="003853C5">
        <w:rPr>
          <w:b/>
          <w:sz w:val="36"/>
          <w:szCs w:val="36"/>
        </w:rPr>
        <w:t xml:space="preserve"> необходима ее покраска</w:t>
      </w:r>
      <w:r>
        <w:rPr>
          <w:b/>
          <w:sz w:val="36"/>
          <w:szCs w:val="36"/>
        </w:rPr>
        <w:t>.</w:t>
      </w:r>
    </w:p>
    <w:p w:rsidR="00351DD2" w:rsidRDefault="00351DD2" w:rsidP="00351DD2">
      <w:pPr>
        <w:ind w:left="-540" w:right="-545" w:firstLine="540"/>
        <w:rPr>
          <w:b/>
          <w:sz w:val="36"/>
          <w:szCs w:val="36"/>
        </w:rPr>
      </w:pPr>
      <w:bookmarkStart w:id="0" w:name="_GoBack"/>
      <w:bookmarkEnd w:id="0"/>
    </w:p>
    <w:p w:rsidR="00351DD2" w:rsidRPr="000878E4" w:rsidRDefault="00351DD2" w:rsidP="00351DD2">
      <w:pPr>
        <w:ind w:left="-1080"/>
        <w:rPr>
          <w:b/>
          <w:sz w:val="36"/>
          <w:szCs w:val="36"/>
        </w:rPr>
      </w:pPr>
      <w:r w:rsidRPr="000878E4">
        <w:rPr>
          <w:b/>
          <w:sz w:val="36"/>
          <w:szCs w:val="36"/>
          <w:u w:val="thick"/>
        </w:rPr>
        <w:t>Основные детали</w:t>
      </w:r>
      <w:r w:rsidRPr="000878E4">
        <w:rPr>
          <w:b/>
          <w:sz w:val="36"/>
          <w:szCs w:val="36"/>
        </w:rPr>
        <w:t xml:space="preserve"> 1) скобы, платформа; 2) основание с трубкой; 3) оси; 4) винт; 5) резина; 6) поплавки; 7) колеса.</w:t>
      </w:r>
    </w:p>
    <w:p w:rsidR="00351DD2" w:rsidRPr="00C64671" w:rsidRDefault="00351DD2" w:rsidP="00351DD2">
      <w:pPr>
        <w:ind w:left="-1080"/>
        <w:rPr>
          <w:b/>
          <w:sz w:val="28"/>
          <w:szCs w:val="28"/>
        </w:rPr>
      </w:pPr>
    </w:p>
    <w:p w:rsidR="00351DD2" w:rsidRDefault="00351DD2" w:rsidP="00351DD2">
      <w:pPr>
        <w:rPr>
          <w:sz w:val="40"/>
          <w:szCs w:val="40"/>
        </w:rPr>
      </w:pPr>
    </w:p>
    <w:p w:rsidR="00351DD2" w:rsidRDefault="00351DD2" w:rsidP="00351DD2">
      <w:pPr>
        <w:ind w:left="-1080"/>
      </w:pPr>
      <w:r w:rsidRPr="00AB15D7">
        <w:rPr>
          <w:sz w:val="40"/>
          <w:szCs w:val="40"/>
        </w:rPr>
        <w:t>1</w:t>
      </w:r>
      <w:r>
        <w:rPr>
          <w:noProof/>
          <w:lang w:eastAsia="ru-RU"/>
        </w:rPr>
        <w:drawing>
          <wp:inline distT="0" distB="0" distL="0" distR="0">
            <wp:extent cx="2743200" cy="1352550"/>
            <wp:effectExtent l="0" t="0" r="0" b="0"/>
            <wp:docPr id="7" name="Рисунок 7" descr="SP_A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_A0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276475" cy="1447800"/>
            <wp:effectExtent l="0" t="0" r="9525" b="0"/>
            <wp:docPr id="6" name="Рисунок 6" descr="SP_A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_A0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5D7">
        <w:rPr>
          <w:sz w:val="40"/>
          <w:szCs w:val="40"/>
        </w:rPr>
        <w:t>2</w:t>
      </w:r>
    </w:p>
    <w:p w:rsidR="00351DD2" w:rsidRDefault="00351DD2" w:rsidP="00351DD2">
      <w:pPr>
        <w:ind w:left="-1080"/>
      </w:pPr>
    </w:p>
    <w:p w:rsidR="00351DD2" w:rsidRDefault="00351DD2" w:rsidP="00351DD2">
      <w:pPr>
        <w:ind w:left="-1080"/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33675" cy="1571625"/>
            <wp:effectExtent l="0" t="0" r="9525" b="9525"/>
            <wp:docPr id="5" name="Рисунок 5" descr="SP_A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_A0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276475" cy="1600200"/>
            <wp:effectExtent l="0" t="0" r="9525" b="0"/>
            <wp:docPr id="4" name="Рисунок 4" descr="SP_A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_A01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4</w:t>
      </w:r>
    </w:p>
    <w:p w:rsidR="00351DD2" w:rsidRDefault="00351DD2" w:rsidP="00351DD2">
      <w:pPr>
        <w:ind w:left="-1080"/>
        <w:rPr>
          <w:sz w:val="40"/>
          <w:szCs w:val="40"/>
        </w:rPr>
      </w:pPr>
      <w:r>
        <w:rPr>
          <w:sz w:val="40"/>
          <w:szCs w:val="40"/>
        </w:rPr>
        <w:lastRenderedPageBreak/>
        <w:t>5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33675" cy="2000250"/>
            <wp:effectExtent l="0" t="0" r="9525" b="0"/>
            <wp:docPr id="3" name="Рисунок 3" descr="SP_A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_A0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276475" cy="1857375"/>
            <wp:effectExtent l="0" t="0" r="9525" b="9525"/>
            <wp:docPr id="2" name="Рисунок 2" descr="SP_A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_A0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6</w:t>
      </w:r>
    </w:p>
    <w:p w:rsidR="00351DD2" w:rsidRDefault="00351DD2" w:rsidP="00351DD2">
      <w:pPr>
        <w:ind w:left="-1080"/>
        <w:rPr>
          <w:sz w:val="40"/>
          <w:szCs w:val="40"/>
        </w:rPr>
      </w:pPr>
      <w:r>
        <w:rPr>
          <w:sz w:val="40"/>
          <w:szCs w:val="40"/>
        </w:rPr>
        <w:t>7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43200" cy="2771775"/>
            <wp:effectExtent l="0" t="0" r="0" b="9525"/>
            <wp:docPr id="1" name="Рисунок 1" descr="SP_A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_A01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D2" w:rsidRDefault="00351DD2" w:rsidP="00351DD2">
      <w:pPr>
        <w:ind w:left="-1080"/>
        <w:rPr>
          <w:sz w:val="40"/>
          <w:szCs w:val="40"/>
        </w:rPr>
      </w:pPr>
    </w:p>
    <w:p w:rsidR="00B30116" w:rsidRDefault="00351DD2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D2"/>
    <w:rsid w:val="00075273"/>
    <w:rsid w:val="00124E7E"/>
    <w:rsid w:val="001A2A60"/>
    <w:rsid w:val="001F7167"/>
    <w:rsid w:val="00314EB8"/>
    <w:rsid w:val="00351DD2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D44F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351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351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2018-08-20T08:44:00Z</dcterms:created>
  <dcterms:modified xsi:type="dcterms:W3CDTF">2018-08-20T08:45:00Z</dcterms:modified>
</cp:coreProperties>
</file>