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8B" w:rsidRPr="005673E7" w:rsidRDefault="00E9098B" w:rsidP="00E9098B">
      <w:pPr>
        <w:jc w:val="right"/>
        <w:rPr>
          <w:rFonts w:ascii="Times New Roman" w:hAnsi="Times New Roman"/>
          <w:b/>
          <w:sz w:val="24"/>
          <w:szCs w:val="24"/>
        </w:rPr>
      </w:pPr>
      <w:r w:rsidRPr="005673E7">
        <w:rPr>
          <w:rFonts w:ascii="Times New Roman" w:hAnsi="Times New Roman"/>
          <w:b/>
          <w:sz w:val="24"/>
          <w:szCs w:val="24"/>
        </w:rPr>
        <w:t>Приложение 3</w:t>
      </w:r>
    </w:p>
    <w:p w:rsidR="00E9098B" w:rsidRPr="005673E7" w:rsidRDefault="00E9098B" w:rsidP="00E9098B">
      <w:pPr>
        <w:rPr>
          <w:rFonts w:ascii="Times New Roman" w:hAnsi="Times New Roman"/>
          <w:b/>
          <w:sz w:val="24"/>
          <w:szCs w:val="24"/>
        </w:rPr>
      </w:pPr>
      <w:r w:rsidRPr="005673E7">
        <w:rPr>
          <w:rFonts w:ascii="Times New Roman" w:hAnsi="Times New Roman"/>
          <w:b/>
          <w:sz w:val="24"/>
          <w:szCs w:val="24"/>
        </w:rPr>
        <w:t xml:space="preserve">Задание.  </w:t>
      </w:r>
      <w:r w:rsidRPr="005673E7">
        <w:rPr>
          <w:rFonts w:ascii="Times New Roman" w:hAnsi="Times New Roman"/>
          <w:sz w:val="24"/>
          <w:szCs w:val="24"/>
        </w:rPr>
        <w:t>Заполните таблицу , укажите пропущенные задачи этапа и реальный результат.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2175"/>
        <w:gridCol w:w="3844"/>
        <w:gridCol w:w="3018"/>
      </w:tblGrid>
      <w:tr w:rsidR="00E9098B" w:rsidRPr="005673E7" w:rsidTr="00E00491">
        <w:trPr>
          <w:tblCellSpacing w:w="15" w:type="dxa"/>
        </w:trPr>
        <w:tc>
          <w:tcPr>
            <w:tcW w:w="4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70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Дидактические задачи</w:t>
            </w:r>
          </w:p>
        </w:tc>
        <w:tc>
          <w:tcPr>
            <w:tcW w:w="4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Реальный результат</w:t>
            </w:r>
          </w:p>
        </w:tc>
      </w:tr>
      <w:tr w:rsidR="00E9098B" w:rsidRPr="005673E7" w:rsidTr="00E00491">
        <w:trPr>
          <w:tblCellSpacing w:w="15" w:type="dxa"/>
        </w:trPr>
        <w:tc>
          <w:tcPr>
            <w:tcW w:w="4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Организация начала занятия</w:t>
            </w:r>
          </w:p>
        </w:tc>
        <w:tc>
          <w:tcPr>
            <w:tcW w:w="70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Полная готовность класса, оборудования, учащихся</w:t>
            </w:r>
          </w:p>
        </w:tc>
      </w:tr>
      <w:tr w:rsidR="00E9098B" w:rsidRPr="005673E7" w:rsidTr="00E00491">
        <w:trPr>
          <w:tblCellSpacing w:w="15" w:type="dxa"/>
        </w:trPr>
        <w:tc>
          <w:tcPr>
            <w:tcW w:w="4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цели и задач урока мотивация учебной деятельности учащихся</w:t>
            </w:r>
          </w:p>
        </w:tc>
        <w:tc>
          <w:tcPr>
            <w:tcW w:w="70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чение мотивации и принятия цели.</w:t>
            </w:r>
          </w:p>
        </w:tc>
        <w:tc>
          <w:tcPr>
            <w:tcW w:w="4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98B" w:rsidRPr="005673E7" w:rsidTr="00E00491">
        <w:trPr>
          <w:tblCellSpacing w:w="15" w:type="dxa"/>
        </w:trPr>
        <w:tc>
          <w:tcPr>
            <w:tcW w:w="4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70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73E7">
              <w:rPr>
                <w:rFonts w:ascii="Times New Roman" w:hAnsi="Times New Roman"/>
                <w:sz w:val="24"/>
                <w:szCs w:val="24"/>
              </w:rPr>
              <w:t>ктуализация ЗУ</w:t>
            </w:r>
          </w:p>
        </w:tc>
        <w:tc>
          <w:tcPr>
            <w:tcW w:w="4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Готовность к деятельности на основе З</w:t>
            </w:r>
          </w:p>
        </w:tc>
      </w:tr>
      <w:tr w:rsidR="00E9098B" w:rsidRPr="005673E7" w:rsidTr="00E00491">
        <w:trPr>
          <w:tblCellSpacing w:w="15" w:type="dxa"/>
        </w:trPr>
        <w:tc>
          <w:tcPr>
            <w:tcW w:w="4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у</w:t>
            </w:r>
            <w:r w:rsidRPr="005673E7">
              <w:rPr>
                <w:rFonts w:ascii="Times New Roman" w:hAnsi="Times New Roman"/>
                <w:sz w:val="24"/>
                <w:szCs w:val="24"/>
              </w:rPr>
              <w:t>своение новых знаний и способов действий</w:t>
            </w:r>
          </w:p>
        </w:tc>
        <w:tc>
          <w:tcPr>
            <w:tcW w:w="70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З и способов действий</w:t>
            </w:r>
          </w:p>
        </w:tc>
        <w:tc>
          <w:tcPr>
            <w:tcW w:w="4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98B" w:rsidRPr="005673E7" w:rsidTr="00E00491">
        <w:trPr>
          <w:tblCellSpacing w:w="15" w:type="dxa"/>
        </w:trPr>
        <w:tc>
          <w:tcPr>
            <w:tcW w:w="4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70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нового материала, коррекция</w:t>
            </w:r>
          </w:p>
        </w:tc>
        <w:tc>
          <w:tcPr>
            <w:tcW w:w="4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98B" w:rsidRPr="005673E7" w:rsidTr="00E00491">
        <w:trPr>
          <w:tblCellSpacing w:w="15" w:type="dxa"/>
        </w:trPr>
        <w:tc>
          <w:tcPr>
            <w:tcW w:w="4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</w:t>
            </w:r>
            <w:r w:rsidRPr="005673E7">
              <w:rPr>
                <w:rFonts w:ascii="Times New Roman" w:hAnsi="Times New Roman"/>
                <w:sz w:val="24"/>
                <w:szCs w:val="24"/>
              </w:rPr>
              <w:t>акрепление знаний и способов действий</w:t>
            </w:r>
          </w:p>
        </w:tc>
        <w:tc>
          <w:tcPr>
            <w:tcW w:w="70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Обеспечение усвоения З и способов действий на уровне применения в измененной ситуации</w:t>
            </w:r>
          </w:p>
        </w:tc>
        <w:tc>
          <w:tcPr>
            <w:tcW w:w="4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98B" w:rsidRPr="005673E7" w:rsidTr="00E00491">
        <w:trPr>
          <w:tblCellSpacing w:w="15" w:type="dxa"/>
        </w:trPr>
        <w:tc>
          <w:tcPr>
            <w:tcW w:w="4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70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Активная деятельность по систематизации, классификации</w:t>
            </w:r>
          </w:p>
        </w:tc>
      </w:tr>
      <w:tr w:rsidR="00E9098B" w:rsidRPr="005673E7" w:rsidTr="00E00491">
        <w:trPr>
          <w:tblCellSpacing w:w="15" w:type="dxa"/>
        </w:trPr>
        <w:tc>
          <w:tcPr>
            <w:tcW w:w="4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Контроль и самопроверка знаний</w:t>
            </w:r>
          </w:p>
        </w:tc>
        <w:tc>
          <w:tcPr>
            <w:tcW w:w="70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Выявление качества и уровня овладения З и способами действий, коррекция</w:t>
            </w:r>
          </w:p>
        </w:tc>
        <w:tc>
          <w:tcPr>
            <w:tcW w:w="4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098B" w:rsidRPr="005673E7" w:rsidTr="00E00491">
        <w:trPr>
          <w:tblCellSpacing w:w="15" w:type="dxa"/>
        </w:trPr>
        <w:tc>
          <w:tcPr>
            <w:tcW w:w="4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70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Адекватность самооценки учащихся оценке учителя</w:t>
            </w:r>
          </w:p>
        </w:tc>
      </w:tr>
      <w:tr w:rsidR="00E9098B" w:rsidRPr="005673E7" w:rsidTr="00E00491">
        <w:trPr>
          <w:tblCellSpacing w:w="15" w:type="dxa"/>
        </w:trPr>
        <w:tc>
          <w:tcPr>
            <w:tcW w:w="4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70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Открытость в осмыслении своих действий</w:t>
            </w:r>
          </w:p>
        </w:tc>
      </w:tr>
      <w:tr w:rsidR="00E9098B" w:rsidRPr="005673E7" w:rsidTr="00E00491">
        <w:trPr>
          <w:tblCellSpacing w:w="15" w:type="dxa"/>
        </w:trPr>
        <w:tc>
          <w:tcPr>
            <w:tcW w:w="4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Информация о домашнем задании. Инструктаж по его выполнению</w:t>
            </w:r>
          </w:p>
        </w:tc>
        <w:tc>
          <w:tcPr>
            <w:tcW w:w="70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9098B" w:rsidRPr="005673E7" w:rsidRDefault="00E9098B" w:rsidP="00E004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673E7">
              <w:rPr>
                <w:rFonts w:ascii="Times New Roman" w:hAnsi="Times New Roman"/>
                <w:sz w:val="24"/>
                <w:szCs w:val="24"/>
              </w:rPr>
              <w:t>Реализация необходимых и достаточных условий для выполнения домашнего задания</w:t>
            </w:r>
          </w:p>
        </w:tc>
      </w:tr>
    </w:tbl>
    <w:p w:rsidR="00E9098B" w:rsidRPr="005673E7" w:rsidRDefault="00E9098B" w:rsidP="00E9098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9098B" w:rsidRPr="0056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8B"/>
    <w:rsid w:val="00075273"/>
    <w:rsid w:val="000E08F9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E9098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2018-08-16T13:06:00Z</dcterms:created>
  <dcterms:modified xsi:type="dcterms:W3CDTF">2018-08-16T13:07:00Z</dcterms:modified>
</cp:coreProperties>
</file>