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1A" w:rsidRPr="002A781A" w:rsidRDefault="002A781A" w:rsidP="002A781A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E34832">
        <w:rPr>
          <w:rFonts w:ascii="Times New Roman" w:hAnsi="Times New Roman"/>
          <w:i/>
          <w:sz w:val="28"/>
          <w:szCs w:val="28"/>
        </w:rPr>
        <w:t>Приложение 2</w:t>
      </w:r>
    </w:p>
    <w:p w:rsidR="002A781A" w:rsidRPr="002A781A" w:rsidRDefault="002A781A" w:rsidP="002A781A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</w:p>
    <w:p w:rsidR="002A781A" w:rsidRDefault="002A781A" w:rsidP="002A781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 «фишбоун», или «рыбья кость»,</w:t>
      </w:r>
      <w:r>
        <w:rPr>
          <w:rFonts w:ascii="Times New Roman" w:hAnsi="Times New Roman"/>
          <w:sz w:val="28"/>
          <w:szCs w:val="28"/>
        </w:rPr>
        <w:t xml:space="preserve"> заключается в том, что изучаемая проблема трансформируется в схему – «рыбий скелет». </w:t>
      </w:r>
    </w:p>
    <w:p w:rsidR="002A781A" w:rsidRDefault="002A781A" w:rsidP="002A781A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Схема скелета:</w:t>
      </w:r>
    </w:p>
    <w:p w:rsidR="002A781A" w:rsidRDefault="002A781A" w:rsidP="002A781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Голова – проблема.</w:t>
      </w:r>
      <w:r>
        <w:rPr>
          <w:noProof/>
          <w:sz w:val="28"/>
          <w:szCs w:val="28"/>
        </w:rPr>
        <w:t xml:space="preserve"> </w:t>
      </w:r>
    </w:p>
    <w:p w:rsidR="002A781A" w:rsidRDefault="002A781A" w:rsidP="002A781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Верхние косточки – причины.</w:t>
      </w:r>
    </w:p>
    <w:p w:rsidR="002A781A" w:rsidRDefault="002A781A" w:rsidP="002A781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Нижние косточки – факты. </w:t>
      </w:r>
    </w:p>
    <w:p w:rsidR="002A781A" w:rsidRDefault="002A781A" w:rsidP="002A781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Хвост – вывод.</w:t>
      </w:r>
    </w:p>
    <w:p w:rsidR="002A781A" w:rsidRDefault="002A781A" w:rsidP="002A781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«голове» скелета основной вопрос, который подлежит рассмотрению, например «</w:t>
      </w:r>
      <w:r>
        <w:rPr>
          <w:rFonts w:ascii="Times New Roman" w:hAnsi="Times New Roman"/>
          <w:b/>
          <w:sz w:val="28"/>
          <w:szCs w:val="28"/>
        </w:rPr>
        <w:t>ДТП из-за плохих погодных условий»</w:t>
      </w:r>
      <w:r>
        <w:rPr>
          <w:rFonts w:ascii="Times New Roman" w:hAnsi="Times New Roman"/>
          <w:sz w:val="28"/>
          <w:szCs w:val="28"/>
        </w:rPr>
        <w:t xml:space="preserve">. На нижних косточках располагаются факты (результаты собственных наблюдений, статистика). На верхних − отмечаются причины данных фактов (учащиеся дают объяснение, почему происходят ДТП). Записи должны быть краткими, представлять собой ключевые слова или фразы, отражающие суть. </w:t>
      </w:r>
    </w:p>
    <w:p w:rsidR="002A781A" w:rsidRDefault="002A781A" w:rsidP="002A781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работа строится в следующей последовательности: проблема, выделение фактов, указание причин, вывод.</w:t>
      </w:r>
    </w:p>
    <w:p w:rsidR="002A781A" w:rsidRDefault="002A781A" w:rsidP="002A781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A781A" w:rsidRDefault="002A781A" w:rsidP="002A781A">
      <w:pPr>
        <w:spacing w:after="160" w:line="256" w:lineRule="auto"/>
        <w:jc w:val="center"/>
        <w:rPr>
          <w:color w:val="595959"/>
          <w:sz w:val="28"/>
          <w:szCs w:val="28"/>
        </w:rPr>
      </w:pPr>
    </w:p>
    <w:p w:rsidR="002A781A" w:rsidRDefault="002A781A" w:rsidP="002A781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C41DA36" wp14:editId="455D1EE3">
            <wp:extent cx="4638675" cy="442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2A781A">
      <w:bookmarkStart w:id="0" w:name="_GoBack"/>
      <w:bookmarkEnd w:id="0"/>
    </w:p>
    <w:sectPr w:rsidR="00B30116" w:rsidSect="002A781A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1A"/>
    <w:rsid w:val="00014091"/>
    <w:rsid w:val="00031028"/>
    <w:rsid w:val="00075273"/>
    <w:rsid w:val="00124E7E"/>
    <w:rsid w:val="001A2A60"/>
    <w:rsid w:val="001F7167"/>
    <w:rsid w:val="002A781A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70A9E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656</Characters>
  <Application>Microsoft Office Word</Application>
  <DocSecurity>0</DocSecurity>
  <Lines>50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2023-10-19T11:59:00Z</dcterms:created>
  <dcterms:modified xsi:type="dcterms:W3CDTF">2023-10-19T12:00:00Z</dcterms:modified>
</cp:coreProperties>
</file>