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1FC6" w:rsidRDefault="006F1FC6" w:rsidP="00E85418">
      <w:pPr>
        <w:jc w:val="center"/>
        <w:rPr>
          <w:sz w:val="40"/>
          <w:szCs w:val="40"/>
        </w:rPr>
      </w:pPr>
    </w:p>
    <w:p w:rsidR="006F1FC6" w:rsidRDefault="006F1FC6" w:rsidP="009A4DDA">
      <w:pPr>
        <w:jc w:val="center"/>
        <w:rPr>
          <w:b/>
        </w:rPr>
      </w:pPr>
      <w:r w:rsidRPr="009A4DDA">
        <w:rPr>
          <w:b/>
        </w:rPr>
        <w:t xml:space="preserve">ГОСУДАРСТВЕННОЕ БЮДЖЕТНОЕ </w:t>
      </w:r>
      <w:r>
        <w:rPr>
          <w:b/>
        </w:rPr>
        <w:t xml:space="preserve">ПРОФЕССИОНАЛЬНОЕ </w:t>
      </w:r>
      <w:r w:rsidRPr="009A4DDA">
        <w:rPr>
          <w:b/>
        </w:rPr>
        <w:t xml:space="preserve">ОБРАЗОВАТЕЛЬНОЕ УЧРЕЖДЕНИЕ </w:t>
      </w:r>
      <w:r>
        <w:rPr>
          <w:b/>
        </w:rPr>
        <w:t xml:space="preserve">ДЕПАРТАМЕНТА ЗДРАВООХРАНЕНИЯ ГОРОДА МОСКВЫ </w:t>
      </w:r>
    </w:p>
    <w:p w:rsidR="006F1FC6" w:rsidRPr="009A4DDA" w:rsidRDefault="006F1FC6" w:rsidP="009A4DDA">
      <w:pPr>
        <w:jc w:val="center"/>
        <w:rPr>
          <w:b/>
        </w:rPr>
      </w:pPr>
      <w:r w:rsidRPr="009A4DDA">
        <w:rPr>
          <w:b/>
        </w:rPr>
        <w:t>«МЕДИЦИНСКИЙ КОЛЛЕДЖ № 5»</w:t>
      </w:r>
    </w:p>
    <w:p w:rsidR="006F1FC6" w:rsidRDefault="006F1FC6" w:rsidP="009A4DDA">
      <w:pPr>
        <w:jc w:val="center"/>
        <w:rPr>
          <w:b/>
        </w:rPr>
      </w:pPr>
    </w:p>
    <w:p w:rsidR="006F1FC6" w:rsidRDefault="006F1FC6" w:rsidP="009A4DDA">
      <w:pPr>
        <w:jc w:val="center"/>
        <w:rPr>
          <w:b/>
        </w:rPr>
      </w:pPr>
    </w:p>
    <w:p w:rsidR="006F1FC6" w:rsidRDefault="006F1FC6" w:rsidP="009A4DDA">
      <w:pPr>
        <w:jc w:val="center"/>
        <w:rPr>
          <w:b/>
        </w:rPr>
      </w:pPr>
    </w:p>
    <w:p w:rsidR="006F1FC6" w:rsidRPr="009A4DDA" w:rsidRDefault="006F1FC6" w:rsidP="009A4DDA">
      <w:pPr>
        <w:jc w:val="center"/>
        <w:rPr>
          <w:b/>
        </w:rPr>
      </w:pPr>
    </w:p>
    <w:p w:rsidR="006F1FC6" w:rsidRPr="009A4DDA" w:rsidRDefault="006F1FC6" w:rsidP="009A4DDA">
      <w:pPr>
        <w:jc w:val="center"/>
        <w:rPr>
          <w:b/>
        </w:rPr>
      </w:pPr>
      <w:r w:rsidRPr="009A4DDA">
        <w:rPr>
          <w:b/>
        </w:rPr>
        <w:t>МЕТОДИЧЕСКИЕ МАТЕРИАЛЫ ДЛЯ ПРОВЕДЕНИЯ</w:t>
      </w:r>
      <w:r>
        <w:rPr>
          <w:b/>
        </w:rPr>
        <w:t xml:space="preserve"> ОТКРЫТОГО КЛАССНОГО ЧАСА по теме</w:t>
      </w:r>
      <w:r w:rsidRPr="009A4DDA">
        <w:rPr>
          <w:b/>
        </w:rPr>
        <w:t>:</w:t>
      </w:r>
    </w:p>
    <w:p w:rsidR="006F1FC6" w:rsidRPr="009A4DDA" w:rsidRDefault="006F1FC6" w:rsidP="009A4DDA">
      <w:pPr>
        <w:jc w:val="center"/>
        <w:rPr>
          <w:b/>
        </w:rPr>
      </w:pPr>
    </w:p>
    <w:p w:rsidR="006F1FC6" w:rsidRPr="009A4DDA" w:rsidRDefault="006F1FC6" w:rsidP="009A4DDA">
      <w:pPr>
        <w:jc w:val="center"/>
        <w:rPr>
          <w:b/>
        </w:rPr>
      </w:pPr>
      <w:r w:rsidRPr="009A4DDA">
        <w:rPr>
          <w:b/>
        </w:rPr>
        <w:tab/>
      </w:r>
      <w:r w:rsidRPr="0000415E">
        <w:rPr>
          <w:b/>
          <w:color w:val="0070C0"/>
        </w:rPr>
        <w:t>«КОМПЬЮТЕР и ИНТЕРНЕТ – БЛАГО ИЛИ ЗЛО?»</w:t>
      </w:r>
      <w:r>
        <w:rPr>
          <w:b/>
        </w:rPr>
        <w:t xml:space="preserve"> (Профилактика компьютерной и ИНТЕРНЕТ – ЗАВИСИМОСТИ)</w:t>
      </w:r>
    </w:p>
    <w:p w:rsidR="006F1FC6" w:rsidRPr="009A4DDA" w:rsidRDefault="006F1FC6" w:rsidP="009A4DDA">
      <w:pPr>
        <w:rPr>
          <w:b/>
        </w:rPr>
      </w:pPr>
    </w:p>
    <w:p w:rsidR="006F1FC6" w:rsidRPr="009A4DDA" w:rsidRDefault="006F1FC6" w:rsidP="009A4DDA">
      <w:pPr>
        <w:rPr>
          <w:b/>
        </w:rPr>
      </w:pPr>
    </w:p>
    <w:p w:rsidR="006F1FC6" w:rsidRPr="009A4DDA" w:rsidRDefault="006F1FC6" w:rsidP="009A4DDA">
      <w:pPr>
        <w:jc w:val="right"/>
        <w:rPr>
          <w:b/>
        </w:rPr>
      </w:pPr>
      <w:r w:rsidRPr="009A4DDA">
        <w:rPr>
          <w:b/>
        </w:rPr>
        <w:t xml:space="preserve">      Составитель: преподаватель профессиональных     модулей </w:t>
      </w:r>
    </w:p>
    <w:p w:rsidR="006F1FC6" w:rsidRPr="009A4DDA" w:rsidRDefault="006F1FC6" w:rsidP="009A4DDA">
      <w:pPr>
        <w:jc w:val="right"/>
        <w:rPr>
          <w:b/>
        </w:rPr>
      </w:pPr>
      <w:r w:rsidRPr="009A4DDA">
        <w:rPr>
          <w:b/>
        </w:rPr>
        <w:t xml:space="preserve">      первой квалификационной категории</w:t>
      </w:r>
    </w:p>
    <w:p w:rsidR="006F1FC6" w:rsidRPr="009A4DDA" w:rsidRDefault="006F1FC6" w:rsidP="009A4DDA">
      <w:pPr>
        <w:jc w:val="center"/>
        <w:rPr>
          <w:b/>
        </w:rPr>
      </w:pPr>
      <w:r w:rsidRPr="009A4DDA">
        <w:rPr>
          <w:b/>
        </w:rPr>
        <w:t xml:space="preserve">                                             Журкина Елена Аркадьевна</w:t>
      </w:r>
    </w:p>
    <w:p w:rsidR="006F1FC6" w:rsidRDefault="006F1FC6" w:rsidP="009A4DDA">
      <w:pPr>
        <w:jc w:val="center"/>
        <w:rPr>
          <w:b/>
        </w:rPr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5.5pt;margin-top:5.85pt;width:188.7pt;height:138pt;z-index:251659264">
            <v:imagedata r:id="rId7" o:title=""/>
            <w10:wrap type="topAndBottom"/>
          </v:shape>
        </w:pict>
      </w:r>
    </w:p>
    <w:p w:rsidR="006F1FC6" w:rsidRDefault="006F1FC6" w:rsidP="009A4DDA">
      <w:pPr>
        <w:jc w:val="center"/>
        <w:rPr>
          <w:b/>
        </w:rPr>
      </w:pPr>
    </w:p>
    <w:p w:rsidR="006F1FC6" w:rsidRDefault="006F1FC6" w:rsidP="00E85418">
      <w:pPr>
        <w:jc w:val="center"/>
        <w:rPr>
          <w:sz w:val="40"/>
          <w:szCs w:val="40"/>
        </w:rPr>
      </w:pPr>
      <w:r w:rsidRPr="0091163F">
        <w:rPr>
          <w:sz w:val="40"/>
          <w:szCs w:val="40"/>
        </w:rPr>
        <w:pict>
          <v:shape id="_x0000_i1025" type="#_x0000_t75" style="width:450pt;height:336.75pt">
            <v:imagedata r:id="rId8" o:title=""/>
          </v:shape>
        </w:pict>
      </w:r>
    </w:p>
    <w:p w:rsidR="006F1FC6" w:rsidRDefault="006F1FC6" w:rsidP="00E85418">
      <w:pPr>
        <w:jc w:val="center"/>
        <w:rPr>
          <w:sz w:val="40"/>
          <w:szCs w:val="40"/>
        </w:rPr>
      </w:pPr>
    </w:p>
    <w:p w:rsidR="006F1FC6" w:rsidRDefault="006F1FC6" w:rsidP="00E85418">
      <w:pPr>
        <w:jc w:val="center"/>
        <w:rPr>
          <w:sz w:val="40"/>
          <w:szCs w:val="40"/>
        </w:rPr>
      </w:pPr>
    </w:p>
    <w:p w:rsidR="006F1FC6" w:rsidRDefault="006F1FC6" w:rsidP="00E85418">
      <w:pPr>
        <w:jc w:val="center"/>
        <w:rPr>
          <w:sz w:val="40"/>
          <w:szCs w:val="40"/>
        </w:rPr>
      </w:pPr>
      <w:r w:rsidRPr="00184C59">
        <w:rPr>
          <w:sz w:val="40"/>
          <w:szCs w:val="40"/>
        </w:rPr>
        <w:t xml:space="preserve">Инсценировка </w:t>
      </w:r>
      <w:r>
        <w:rPr>
          <w:sz w:val="40"/>
          <w:szCs w:val="40"/>
        </w:rPr>
        <w:t>–</w:t>
      </w:r>
      <w:r w:rsidRPr="00184C59">
        <w:rPr>
          <w:sz w:val="40"/>
          <w:szCs w:val="40"/>
        </w:rPr>
        <w:t xml:space="preserve"> конкурс</w:t>
      </w:r>
    </w:p>
    <w:p w:rsidR="006F1FC6" w:rsidRPr="00D42494" w:rsidRDefault="006F1FC6" w:rsidP="00E85418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Участники:</w:t>
      </w:r>
    </w:p>
    <w:tbl>
      <w:tblPr>
        <w:tblW w:w="97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885"/>
        <w:gridCol w:w="975"/>
        <w:gridCol w:w="4861"/>
      </w:tblGrid>
      <w:tr w:rsidR="006F1FC6" w:rsidRPr="00D42494" w:rsidTr="00E85418">
        <w:trPr>
          <w:trHeight w:val="458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Оля</w:t>
            </w:r>
          </w:p>
        </w:tc>
        <w:tc>
          <w:tcPr>
            <w:tcW w:w="975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21 век</w:t>
            </w: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643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Ведущий 1</w:t>
            </w:r>
          </w:p>
          <w:p w:rsidR="006F1FC6" w:rsidRPr="00D42494" w:rsidRDefault="006F1FC6" w:rsidP="00E85418">
            <w:pPr>
              <w:ind w:left="360"/>
              <w:jc w:val="both"/>
              <w:rPr>
                <w:sz w:val="24"/>
                <w:szCs w:val="24"/>
              </w:rPr>
            </w:pPr>
          </w:p>
        </w:tc>
        <w:tc>
          <w:tcPr>
            <w:tcW w:w="975" w:type="dxa"/>
            <w:vMerge w:val="restart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409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Ведущий 2</w:t>
            </w:r>
          </w:p>
        </w:tc>
        <w:tc>
          <w:tcPr>
            <w:tcW w:w="975" w:type="dxa"/>
            <w:vMerge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421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 xml:space="preserve">Девушка </w:t>
            </w:r>
          </w:p>
        </w:tc>
        <w:tc>
          <w:tcPr>
            <w:tcW w:w="975" w:type="dxa"/>
            <w:vMerge w:val="restart"/>
          </w:tcPr>
          <w:p w:rsidR="006F1FC6" w:rsidRPr="00D42494" w:rsidRDefault="006F1FC6" w:rsidP="00E85418">
            <w:pPr>
              <w:jc w:val="center"/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19 век</w:t>
            </w: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409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 xml:space="preserve">Молодой жених </w:t>
            </w:r>
          </w:p>
        </w:tc>
        <w:tc>
          <w:tcPr>
            <w:tcW w:w="975" w:type="dxa"/>
            <w:vMerge/>
          </w:tcPr>
          <w:p w:rsidR="006F1FC6" w:rsidRPr="00D42494" w:rsidRDefault="006F1FC6" w:rsidP="00E85418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421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Парень с гитарой</w:t>
            </w:r>
          </w:p>
        </w:tc>
        <w:tc>
          <w:tcPr>
            <w:tcW w:w="975" w:type="dxa"/>
            <w:vMerge w:val="restart"/>
          </w:tcPr>
          <w:p w:rsidR="006F1FC6" w:rsidRPr="00D42494" w:rsidRDefault="006F1FC6" w:rsidP="00E85418">
            <w:pPr>
              <w:jc w:val="center"/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20 век</w:t>
            </w: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421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Юноши у костра</w:t>
            </w:r>
          </w:p>
        </w:tc>
        <w:tc>
          <w:tcPr>
            <w:tcW w:w="975" w:type="dxa"/>
            <w:vMerge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36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Девушки у костра</w:t>
            </w:r>
            <w:bookmarkStart w:id="0" w:name="_GoBack"/>
            <w:bookmarkEnd w:id="0"/>
          </w:p>
        </w:tc>
        <w:tc>
          <w:tcPr>
            <w:tcW w:w="975" w:type="dxa"/>
            <w:vMerge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21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Молодой человек Оли</w:t>
            </w:r>
          </w:p>
        </w:tc>
        <w:tc>
          <w:tcPr>
            <w:tcW w:w="975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21 век</w:t>
            </w: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235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Помощник 1 (из числа)</w:t>
            </w:r>
          </w:p>
        </w:tc>
        <w:tc>
          <w:tcPr>
            <w:tcW w:w="975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246"/>
        </w:trPr>
        <w:tc>
          <w:tcPr>
            <w:tcW w:w="3885" w:type="dxa"/>
          </w:tcPr>
          <w:p w:rsidR="006F1FC6" w:rsidRPr="00D42494" w:rsidRDefault="006F1FC6" w:rsidP="00E85418">
            <w:pPr>
              <w:pStyle w:val="ListParagraph"/>
              <w:numPr>
                <w:ilvl w:val="0"/>
                <w:numId w:val="2"/>
              </w:num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D42494">
              <w:rPr>
                <w:rFonts w:ascii="Times New Roman" w:hAnsi="Times New Roman"/>
                <w:sz w:val="24"/>
                <w:szCs w:val="24"/>
              </w:rPr>
              <w:t>Помощник 2 (из числа)</w:t>
            </w:r>
          </w:p>
        </w:tc>
        <w:tc>
          <w:tcPr>
            <w:tcW w:w="975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  <w:tc>
          <w:tcPr>
            <w:tcW w:w="4861" w:type="dxa"/>
          </w:tcPr>
          <w:p w:rsidR="006F1FC6" w:rsidRPr="00D42494" w:rsidRDefault="006F1FC6" w:rsidP="00E85418">
            <w:pPr>
              <w:jc w:val="both"/>
              <w:rPr>
                <w:sz w:val="24"/>
                <w:szCs w:val="24"/>
              </w:rPr>
            </w:pPr>
          </w:p>
        </w:tc>
      </w:tr>
    </w:tbl>
    <w:p w:rsidR="006F1FC6" w:rsidRPr="00D42494" w:rsidRDefault="006F1FC6" w:rsidP="00E85418">
      <w:pPr>
        <w:rPr>
          <w:sz w:val="24"/>
          <w:szCs w:val="24"/>
        </w:rPr>
      </w:pPr>
    </w:p>
    <w:p w:rsidR="006F1FC6" w:rsidRPr="00D42494" w:rsidRDefault="006F1FC6" w:rsidP="00E85418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Оснащение:</w:t>
      </w:r>
    </w:p>
    <w:tbl>
      <w:tblPr>
        <w:tblW w:w="99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4973"/>
        <w:gridCol w:w="4974"/>
      </w:tblGrid>
      <w:tr w:rsidR="006F1FC6" w:rsidRPr="00D42494" w:rsidTr="00E85418">
        <w:trPr>
          <w:trHeight w:val="631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Текст и музыка песен: “Простая девчонка”, “Изгиб гитары желтой”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31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Большие наушники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16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Ноутбук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16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Букетик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16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Пачка ватмана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16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Маркеры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316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смайлы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95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сокращения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80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4 больших конверта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95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3 мобильных телефона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65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Таблички А4 19-21 век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80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Видео лес 1 мин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65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Музыка шкатулки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12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Видео Эрмитаж 1 мин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65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Проигрыш пауза, например КВН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57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Гитара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80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2 платка, шали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50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Проектор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  <w:tr w:rsidR="006F1FC6" w:rsidRPr="00D42494" w:rsidTr="00E85418">
        <w:trPr>
          <w:trHeight w:val="157"/>
        </w:trPr>
        <w:tc>
          <w:tcPr>
            <w:tcW w:w="4973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  <w:r w:rsidRPr="00D42494">
              <w:rPr>
                <w:sz w:val="24"/>
                <w:szCs w:val="24"/>
              </w:rPr>
              <w:t>Экран</w:t>
            </w:r>
          </w:p>
        </w:tc>
        <w:tc>
          <w:tcPr>
            <w:tcW w:w="4974" w:type="dxa"/>
          </w:tcPr>
          <w:p w:rsidR="006F1FC6" w:rsidRPr="00D42494" w:rsidRDefault="006F1FC6" w:rsidP="002E447B">
            <w:pPr>
              <w:rPr>
                <w:sz w:val="24"/>
                <w:szCs w:val="24"/>
              </w:rPr>
            </w:pPr>
          </w:p>
        </w:tc>
      </w:tr>
    </w:tbl>
    <w:p w:rsidR="006F1FC6" w:rsidRDefault="006F1FC6" w:rsidP="007D552A">
      <w:pPr>
        <w:spacing w:after="0" w:line="240" w:lineRule="auto"/>
        <w:jc w:val="center"/>
        <w:rPr>
          <w:b/>
          <w:sz w:val="48"/>
          <w:szCs w:val="48"/>
        </w:rPr>
      </w:pPr>
    </w:p>
    <w:p w:rsidR="006F1FC6" w:rsidRDefault="006F1FC6" w:rsidP="00195480">
      <w:pPr>
        <w:suppressAutoHyphens/>
        <w:spacing w:after="0" w:line="240" w:lineRule="auto"/>
        <w:rPr>
          <w:b/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b/>
          <w:lang w:eastAsia="ar-SA"/>
        </w:rPr>
      </w:pPr>
      <w:r w:rsidRPr="00D42494">
        <w:rPr>
          <w:b/>
          <w:lang w:eastAsia="ar-SA"/>
        </w:rPr>
        <w:t>ВСТУПЛЕНИЕ</w:t>
      </w: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В конце декабря 2015 года мир отметил 25-летие создания первого сайта. Было это в 1990 году. А уже через 10 лет стали отмечать международный</w:t>
      </w:r>
      <w:r w:rsidRPr="00D42494">
        <w:rPr>
          <w:b/>
          <w:sz w:val="24"/>
          <w:szCs w:val="24"/>
          <w:lang w:eastAsia="ar-SA"/>
        </w:rPr>
        <w:t xml:space="preserve"> день</w:t>
      </w:r>
      <w:r>
        <w:rPr>
          <w:b/>
          <w:sz w:val="24"/>
          <w:szCs w:val="24"/>
          <w:lang w:eastAsia="ar-SA"/>
        </w:rPr>
        <w:t xml:space="preserve"> </w:t>
      </w:r>
      <w:r w:rsidRPr="00D42494">
        <w:rPr>
          <w:b/>
          <w:sz w:val="24"/>
          <w:szCs w:val="24"/>
          <w:lang w:eastAsia="ar-SA"/>
        </w:rPr>
        <w:t>без Интернета</w:t>
      </w:r>
      <w:r w:rsidRPr="00D42494">
        <w:rPr>
          <w:sz w:val="24"/>
          <w:szCs w:val="24"/>
          <w:lang w:eastAsia="ar-SA"/>
        </w:rPr>
        <w:t xml:space="preserve"> в последнее воскресенье января. А ещё через 4 года – Всемирный </w:t>
      </w:r>
      <w:r w:rsidRPr="00D42494">
        <w:rPr>
          <w:b/>
          <w:sz w:val="24"/>
          <w:szCs w:val="24"/>
          <w:lang w:eastAsia="ar-SA"/>
        </w:rPr>
        <w:t>день безопасного Интернета</w:t>
      </w:r>
      <w:r w:rsidRPr="00D42494">
        <w:rPr>
          <w:sz w:val="24"/>
          <w:szCs w:val="24"/>
          <w:lang w:eastAsia="ar-SA"/>
        </w:rPr>
        <w:t xml:space="preserve"> – во второй вторник февраля.</w:t>
      </w: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Так что же такое Компьютер и Интернет – благо или зло? – давайте разберемся. Мы начинаем.</w:t>
      </w:r>
    </w:p>
    <w:p w:rsidR="006F1FC6" w:rsidRPr="00D42494" w:rsidRDefault="006F1FC6" w:rsidP="007D552A">
      <w:pPr>
        <w:spacing w:after="0" w:line="240" w:lineRule="auto"/>
        <w:jc w:val="center"/>
        <w:rPr>
          <w:b/>
          <w:sz w:val="24"/>
          <w:szCs w:val="24"/>
        </w:rPr>
      </w:pPr>
    </w:p>
    <w:p w:rsidR="006F1FC6" w:rsidRPr="00D42494" w:rsidRDefault="006F1FC6" w:rsidP="007D552A">
      <w:pPr>
        <w:spacing w:after="0" w:line="240" w:lineRule="auto"/>
        <w:jc w:val="center"/>
        <w:rPr>
          <w:b/>
          <w:sz w:val="24"/>
          <w:szCs w:val="24"/>
        </w:rPr>
      </w:pPr>
    </w:p>
    <w:p w:rsidR="006F1FC6" w:rsidRPr="00D42494" w:rsidRDefault="006F1FC6" w:rsidP="007D552A">
      <w:pPr>
        <w:spacing w:after="0" w:line="240" w:lineRule="auto"/>
        <w:jc w:val="center"/>
        <w:rPr>
          <w:b/>
        </w:rPr>
      </w:pPr>
      <w:r w:rsidRPr="00D42494">
        <w:rPr>
          <w:b/>
        </w:rPr>
        <w:t>Сценарий</w:t>
      </w:r>
    </w:p>
    <w:p w:rsidR="006F1FC6" w:rsidRPr="00D42494" w:rsidRDefault="006F1FC6" w:rsidP="007F130F">
      <w:pPr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(Видео «Группа №22 представляет»… (общее фото-заставка)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(Выходят 2 ведущих)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 xml:space="preserve">Звучит песня «Простая девчонка по имени Оля..» 1 куплет. 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(Выход ведущих)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Простая девчонка по имени Оля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Была далеко не отличницей в школе.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Она видит мир на своем мониторе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Ведь там её жизнь, там её территория.</w:t>
      </w:r>
      <w:r w:rsidRPr="00D42494"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  <w:t>(Выход Оли)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  <w:pict>
          <v:shape id="_x0000_i1026" type="#_x0000_t75" style="width:261pt;height:192.75pt">
            <v:imagedata r:id="rId9" o:title=""/>
          </v:shape>
        </w:pic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</w:p>
    <w:p w:rsidR="006F1FC6" w:rsidRPr="00D42494" w:rsidRDefault="006F1FC6" w:rsidP="001E1E5C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(Проходит Оля в больших наушниках и ноутбуком.)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Выходит из дома всегда с ноутбуком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EEFDFF"/>
          <w:lang w:eastAsia="ru-RU"/>
        </w:rPr>
        <w:t>Ей очень нужна эта хитрая штука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>А в сумке с собою для плеера флэшки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464646"/>
          <w:sz w:val="24"/>
          <w:szCs w:val="24"/>
          <w:u w:val="single"/>
          <w:shd w:val="clear" w:color="auto" w:fill="FFFFFF"/>
          <w:lang w:eastAsia="ru-RU"/>
        </w:rPr>
        <w:t xml:space="preserve">Она знает где есть с вай-фаем кафешки. </w:t>
      </w: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464646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F032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lang w:eastAsia="ru-RU"/>
        </w:rPr>
      </w:pPr>
      <w:r w:rsidRPr="00D42494">
        <w:rPr>
          <w:b/>
          <w:color w:val="000000"/>
          <w:sz w:val="24"/>
          <w:szCs w:val="24"/>
          <w:u w:val="single"/>
          <w:shd w:val="clear" w:color="auto" w:fill="FFFFFF"/>
          <w:lang w:eastAsia="ru-RU"/>
        </w:rPr>
        <w:t>(Оля уходит)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pict>
          <v:shape id="_x0000_i1027" type="#_x0000_t75" style="width:261pt;height:192.75pt">
            <v:imagedata r:id="rId10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На дворе 21 век. Время высоких технологий. </w:t>
      </w:r>
    </w:p>
    <w:p w:rsidR="006F1FC6" w:rsidRPr="00D42494" w:rsidRDefault="006F1FC6" w:rsidP="00EC1884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А мы прекрасно понимаем, что нашу жизнь без компьютеров, всевозможных гаджетов и Интернета, теперь даже представить сложно.</w:t>
      </w:r>
    </w:p>
    <w:p w:rsidR="006F1FC6" w:rsidRPr="00D42494" w:rsidRDefault="006F1FC6" w:rsidP="00EC1884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Ведущий1:</w:t>
      </w:r>
      <w:r w:rsidRPr="00D42494">
        <w:rPr>
          <w:sz w:val="24"/>
          <w:szCs w:val="24"/>
        </w:rPr>
        <w:t xml:space="preserve"> Внимание! Внимание!</w:t>
      </w:r>
    </w:p>
    <w:p w:rsidR="006F1FC6" w:rsidRPr="00D42494" w:rsidRDefault="006F1FC6" w:rsidP="00EC1884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Прямое включение!</w:t>
      </w:r>
    </w:p>
    <w:p w:rsidR="006F1FC6" w:rsidRPr="00D42494" w:rsidRDefault="006F1FC6" w:rsidP="002628D0">
      <w:pPr>
        <w:spacing w:after="0" w:line="360" w:lineRule="auto"/>
        <w:ind w:left="709" w:hanging="709"/>
        <w:rPr>
          <w:sz w:val="24"/>
          <w:szCs w:val="24"/>
        </w:rPr>
        <w:sectPr w:rsidR="006F1FC6" w:rsidRPr="00D42494" w:rsidSect="00886487">
          <w:footerReference w:type="even" r:id="rId11"/>
          <w:footerReference w:type="default" r:id="rId12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42494">
        <w:rPr>
          <w:sz w:val="24"/>
          <w:szCs w:val="24"/>
          <w:highlight w:val="red"/>
        </w:rPr>
        <w:t>Первый видеодоклад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Мы первое поколение человечества, которое большую часть своей жизни проводит под тысячами невидимых лучей: от компьютера, мобильных                                                         телефонов, мощных спутников, вайфай-передатчиков и т.д. 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Что учёные успели узнать о вреде компьютерного излучения  к сегодняшнему дню. Итак, вы подвергаетесь воздействию магнитного поля компьютера по долгу службы или собственному желанию. Как вовремя заподозрить «передозировку»? К сожалению, её симптомы очень схожи с признаками стресса, переутомления и пожилого возраста. Тем не менее, подумайте об электромагнитном облучении в следующих случаях: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У вас снизилась концентрация, возникли проблемы с памятью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Вы быстро устаёте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Вы чувствуете головокружение и испытываете головные боли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У вас появились проблемы со сном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Вы заметили на коже зуд и шелушение, сухость, щёки иногда начинают «гореть», стремительно появляются морщины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На слизистых оболочках (горла, носа) создаётся неприятное ощущение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 мышцах и конечностях появились болевые ощущения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Сердце стало биться чаще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Это может свидетельствовать о развившейся у вас электромагнитной гиперчувствительности.</w:t>
      </w:r>
    </w:p>
    <w:p w:rsidR="006F1FC6" w:rsidRPr="00D42494" w:rsidRDefault="006F1FC6" w:rsidP="002628D0">
      <w:pPr>
        <w:spacing w:after="0" w:line="360" w:lineRule="auto"/>
        <w:ind w:left="4536" w:right="-5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Далёкие последствия облучения – гораздо серьёзнее: воспаление лимфатических узлов, рождение больных детей, бесплодие (особенно мужское).</w:t>
      </w:r>
    </w:p>
    <w:p w:rsidR="006F1FC6" w:rsidRPr="00D42494" w:rsidRDefault="006F1FC6" w:rsidP="00EC1884">
      <w:pPr>
        <w:spacing w:after="0" w:line="360" w:lineRule="auto"/>
        <w:ind w:left="709" w:hanging="709"/>
        <w:jc w:val="both"/>
        <w:rPr>
          <w:sz w:val="24"/>
          <w:szCs w:val="24"/>
        </w:rPr>
        <w:sectPr w:rsidR="006F1FC6" w:rsidRPr="00D42494" w:rsidSect="002628D0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F1FC6" w:rsidRPr="00D42494" w:rsidRDefault="006F1FC6" w:rsidP="00EC1884">
      <w:pPr>
        <w:spacing w:after="0" w:line="360" w:lineRule="auto"/>
        <w:ind w:left="709" w:hanging="709"/>
        <w:jc w:val="both"/>
        <w:rPr>
          <w:sz w:val="24"/>
          <w:szCs w:val="24"/>
        </w:rPr>
      </w:pP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>Дааа, беда.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Но, неужели все настолько плохо?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А давай прямо сейчас в этом разберемся. Надеюсь,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что команда «Против Компьютеров!»уже готова отстоять свою точку зрения. Участники команд на сцену.</w:t>
      </w:r>
      <w:r w:rsidRPr="00D42494">
        <w:rPr>
          <w:b/>
          <w:sz w:val="24"/>
          <w:szCs w:val="24"/>
        </w:rPr>
        <w:t>(пауза, поднимаются)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  <w:vertAlign w:val="superscript"/>
        </w:rPr>
      </w:pPr>
      <w:r w:rsidRPr="00D42494">
        <w:rPr>
          <w:sz w:val="24"/>
          <w:szCs w:val="24"/>
        </w:rPr>
        <w:t>Ах, да. Совсем забыл(а). Участники команды против «Против Компьютеров!», зрители, чье место отмечено зелеными лентами.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  <w:vertAlign w:val="superscript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А их оппоненты – команда, которая будет доказывать, что «Не возможно теперь прожить без ПК и Интернета» отмечена синими лентами (стоп-кадр 4 сек).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Прошу выйти на сцену! </w:t>
      </w:r>
      <w:r w:rsidRPr="00D42494">
        <w:rPr>
          <w:b/>
          <w:sz w:val="24"/>
          <w:szCs w:val="24"/>
        </w:rPr>
        <w:t>(пауза</w:t>
      </w:r>
      <w:r>
        <w:rPr>
          <w:b/>
          <w:sz w:val="24"/>
          <w:szCs w:val="24"/>
        </w:rPr>
        <w:t xml:space="preserve"> </w:t>
      </w:r>
      <w:r w:rsidRPr="00D42494">
        <w:rPr>
          <w:b/>
          <w:sz w:val="24"/>
          <w:szCs w:val="24"/>
        </w:rPr>
        <w:t>-</w:t>
      </w:r>
      <w:r>
        <w:rPr>
          <w:b/>
          <w:sz w:val="24"/>
          <w:szCs w:val="24"/>
        </w:rPr>
        <w:t xml:space="preserve"> </w:t>
      </w:r>
      <w:r w:rsidRPr="00D42494">
        <w:rPr>
          <w:b/>
          <w:sz w:val="24"/>
          <w:szCs w:val="24"/>
        </w:rPr>
        <w:t>выходят команды)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(Слайд-девушка с книгой)</w: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  <w:vertAlign w:val="superscript"/>
        </w:rPr>
      </w:pPr>
      <w:r w:rsidRPr="00D42494">
        <w:rPr>
          <w:sz w:val="24"/>
          <w:szCs w:val="24"/>
          <w:vertAlign w:val="superscript"/>
        </w:rPr>
        <w:pict>
          <v:shape id="_x0000_i1028" type="#_x0000_t75" style="width:277.5pt;height:201.75pt">
            <v:imagedata r:id="rId13" o:title=""/>
          </v:shape>
        </w:pict>
      </w:r>
    </w:p>
    <w:p w:rsidR="006F1FC6" w:rsidRPr="00D42494" w:rsidRDefault="006F1FC6" w:rsidP="007D552A">
      <w:pPr>
        <w:spacing w:after="0" w:line="360" w:lineRule="auto"/>
        <w:ind w:left="709" w:hanging="709"/>
        <w:jc w:val="both"/>
        <w:rPr>
          <w:sz w:val="24"/>
          <w:szCs w:val="24"/>
          <w:vertAlign w:val="superscript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Но чтобы команды стали настоящими командами предлагаю им определить капитанов, придумать название и соответствующую эмблему. Ватман и фломастеры на рабочих местах. Приглашаю к столикам. (Если нужно скомандовать, что «Ваше время пошло!» </w:t>
      </w:r>
      <w:r w:rsidRPr="00D42494">
        <w:rPr>
          <w:b/>
          <w:sz w:val="24"/>
          <w:szCs w:val="24"/>
        </w:rPr>
        <w:t>(пауза).</w:t>
      </w:r>
    </w:p>
    <w:p w:rsidR="006F1FC6" w:rsidRPr="00D42494" w:rsidRDefault="006F1FC6" w:rsidP="00504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  <w:highlight w:val="red"/>
        </w:rPr>
        <w:t>Второй видеодоклад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«Бегающие» электроны компьютеров и смартфонов источают радиацию рентгеновского диапазона. 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Мониторы с электронно-лучевыми трубками самые вредные. Они излучают радиацию даже после того, как компьютер будет выключен.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Современные жидкокристаллические мониторы, конечно, заметно безопаснее, но всё же радиация исходит и от них - электромагнитное поле превышает 50 Гц. 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Нужно, чтобы мониторы были достаточно далеко. Поставив один, даже очень небольшой, ноутбук на колени, вы подвергнете своё здоровье гораздо большему риску.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Для профилактики: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Узнайте длину диагонали  вашего монитора и умножьте на два: именно на таком расстоянии вам нужно находиться от него, чтобы избежать самых вредных лучей. То есть, при диагонали, равной </w:t>
      </w:r>
      <w:smartTag w:uri="urn:schemas-microsoft-com:office:smarttags" w:element="metricconverter">
        <w:smartTagPr>
          <w:attr w:name="ProductID" w:val="15 дюймам"/>
        </w:smartTagPr>
        <w:r w:rsidRPr="00D42494">
          <w:rPr>
            <w:sz w:val="24"/>
            <w:szCs w:val="24"/>
          </w:rPr>
          <w:t>15 дюймам</w:t>
        </w:r>
      </w:smartTag>
      <w:r w:rsidRPr="00D42494">
        <w:rPr>
          <w:sz w:val="24"/>
          <w:szCs w:val="24"/>
        </w:rPr>
        <w:t xml:space="preserve"> – держитесь от экрана на расстоянии </w:t>
      </w:r>
      <w:smartTag w:uri="urn:schemas-microsoft-com:office:smarttags" w:element="metricconverter">
        <w:smartTagPr>
          <w:attr w:name="ProductID" w:val="30 дюймов"/>
        </w:smartTagPr>
        <w:r w:rsidRPr="00D42494">
          <w:rPr>
            <w:sz w:val="24"/>
            <w:szCs w:val="24"/>
          </w:rPr>
          <w:t>30 дюймов</w:t>
        </w:r>
      </w:smartTag>
      <w:r w:rsidRPr="00D42494">
        <w:rPr>
          <w:sz w:val="24"/>
          <w:szCs w:val="24"/>
        </w:rPr>
        <w:t xml:space="preserve"> (около </w:t>
      </w:r>
      <w:smartTag w:uri="urn:schemas-microsoft-com:office:smarttags" w:element="metricconverter">
        <w:smartTagPr>
          <w:attr w:name="ProductID" w:val="76 см"/>
        </w:smartTagPr>
        <w:r w:rsidRPr="00D42494">
          <w:rPr>
            <w:sz w:val="24"/>
            <w:szCs w:val="24"/>
          </w:rPr>
          <w:t>76 см</w:t>
        </w:r>
      </w:smartTag>
      <w:r w:rsidRPr="00D42494">
        <w:rPr>
          <w:sz w:val="24"/>
          <w:szCs w:val="24"/>
        </w:rPr>
        <w:t>).</w:t>
      </w:r>
    </w:p>
    <w:p w:rsidR="006F1FC6" w:rsidRPr="00D42494" w:rsidRDefault="006F1FC6" w:rsidP="007D552A">
      <w:pPr>
        <w:spacing w:after="0" w:line="360" w:lineRule="auto"/>
        <w:ind w:hanging="709"/>
        <w:jc w:val="both"/>
        <w:rPr>
          <w:sz w:val="24"/>
          <w:szCs w:val="24"/>
        </w:rPr>
      </w:pPr>
    </w:p>
    <w:p w:rsidR="006F1FC6" w:rsidRPr="00D42494" w:rsidRDefault="006F1FC6" w:rsidP="007D552A">
      <w:pPr>
        <w:spacing w:after="0" w:line="360" w:lineRule="auto"/>
        <w:ind w:hanging="709"/>
        <w:jc w:val="both"/>
        <w:rPr>
          <w:sz w:val="24"/>
          <w:szCs w:val="24"/>
          <w:vertAlign w:val="superscript"/>
        </w:rPr>
      </w:pPr>
      <w:r w:rsidRPr="00D42494">
        <w:rPr>
          <w:b/>
          <w:sz w:val="24"/>
          <w:szCs w:val="24"/>
        </w:rPr>
        <w:t xml:space="preserve">Ведущий 2:(вертит в руках телефон) </w:t>
      </w:r>
      <w:r w:rsidRPr="00D42494">
        <w:rPr>
          <w:sz w:val="24"/>
          <w:szCs w:val="24"/>
        </w:rPr>
        <w:t>Дааа…,Никита, а как же раньше жили?</w:t>
      </w:r>
    </w:p>
    <w:p w:rsidR="006F1FC6" w:rsidRPr="00D42494" w:rsidRDefault="006F1FC6" w:rsidP="007D552A">
      <w:pPr>
        <w:spacing w:after="0" w:line="360" w:lineRule="auto"/>
        <w:ind w:hanging="70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А давай прямо сейчас посмотрим! </w:t>
      </w:r>
      <w:r w:rsidRPr="00D42494">
        <w:rPr>
          <w:b/>
          <w:sz w:val="24"/>
          <w:szCs w:val="24"/>
        </w:rPr>
        <w:t>(указывает на сцену, ведущие тихо уходят)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Видео: (дворец, «</w:t>
      </w:r>
      <w:r w:rsidRPr="00D42494">
        <w:rPr>
          <w:b/>
          <w:sz w:val="24"/>
          <w:szCs w:val="24"/>
          <w:lang w:val="en-US"/>
        </w:rPr>
        <w:t>XIX</w:t>
      </w:r>
      <w:r w:rsidRPr="00D42494">
        <w:rPr>
          <w:b/>
          <w:sz w:val="24"/>
          <w:szCs w:val="24"/>
        </w:rPr>
        <w:t xml:space="preserve"> век») Сценка. 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Молодой человек читает даме сердца стихи.</w:t>
      </w:r>
    </w:p>
    <w:p w:rsidR="006F1FC6" w:rsidRPr="00D42494" w:rsidRDefault="006F1FC6" w:rsidP="00F9066E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Молодой человек:</w:t>
      </w:r>
      <w:r>
        <w:rPr>
          <w:b/>
          <w:sz w:val="24"/>
          <w:szCs w:val="24"/>
        </w:rPr>
        <w:t xml:space="preserve"> </w:t>
      </w:r>
      <w:r w:rsidRPr="00D42494">
        <w:rPr>
          <w:b/>
          <w:sz w:val="24"/>
          <w:szCs w:val="24"/>
        </w:rPr>
        <w:t>«Я Вас любил.</w:t>
      </w:r>
    </w:p>
    <w:p w:rsidR="006F1FC6" w:rsidRPr="00D42494" w:rsidRDefault="006F1FC6" w:rsidP="00F9066E">
      <w:pPr>
        <w:spacing w:after="0" w:line="360" w:lineRule="auto"/>
        <w:ind w:left="2832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Любовь ещё быть может</w:t>
      </w:r>
    </w:p>
    <w:p w:rsidR="006F1FC6" w:rsidRPr="00D42494" w:rsidRDefault="006F1FC6" w:rsidP="00F9066E">
      <w:pPr>
        <w:spacing w:after="0" w:line="360" w:lineRule="auto"/>
        <w:ind w:left="2832"/>
        <w:jc w:val="both"/>
        <w:rPr>
          <w:color w:val="000000"/>
          <w:sz w:val="24"/>
          <w:szCs w:val="24"/>
          <w:shd w:val="clear" w:color="auto" w:fill="FFFFFF"/>
        </w:rPr>
      </w:pPr>
      <w:r w:rsidRPr="00D42494">
        <w:rPr>
          <w:b/>
          <w:sz w:val="24"/>
          <w:szCs w:val="24"/>
        </w:rPr>
        <w:t>В душе моей угасла не совсем….»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(Проигрыш)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1: (выносит табличку «</w:t>
      </w:r>
      <w:r w:rsidRPr="00D42494">
        <w:rPr>
          <w:b/>
          <w:sz w:val="24"/>
          <w:szCs w:val="24"/>
          <w:lang w:val="en-US"/>
        </w:rPr>
        <w:t>XX</w:t>
      </w:r>
      <w:r w:rsidRPr="00D42494">
        <w:rPr>
          <w:b/>
          <w:sz w:val="24"/>
          <w:szCs w:val="24"/>
        </w:rPr>
        <w:t xml:space="preserve"> век»)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Видео: (лес костер, «</w:t>
      </w:r>
      <w:r w:rsidRPr="00D42494">
        <w:rPr>
          <w:b/>
          <w:sz w:val="24"/>
          <w:szCs w:val="24"/>
          <w:lang w:val="en-US"/>
        </w:rPr>
        <w:t>XX</w:t>
      </w:r>
      <w:r w:rsidRPr="00D42494">
        <w:rPr>
          <w:b/>
          <w:sz w:val="24"/>
          <w:szCs w:val="24"/>
        </w:rPr>
        <w:t xml:space="preserve"> век») Сценка. Девушка выносит костер. Парень гитару.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 xml:space="preserve">Песня «Милая моя» 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 xml:space="preserve">Всем нашим встречам 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Разлуки, увы, суждены,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Тих и печален ручей у янтарной сосны.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Пеплом несмелым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Подёрнулись угли костра.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Вот и окончилось всё,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Расставаться пора.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Милая моя,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Солнышко лесное,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>Где, в каких краях</w:t>
      </w:r>
    </w:p>
    <w:p w:rsidR="006F1FC6" w:rsidRPr="00D42494" w:rsidRDefault="006F1FC6" w:rsidP="00DD5684">
      <w:pPr>
        <w:spacing w:after="0" w:line="360" w:lineRule="auto"/>
        <w:jc w:val="both"/>
        <w:rPr>
          <w:color w:val="56595E"/>
          <w:sz w:val="24"/>
          <w:szCs w:val="24"/>
          <w:shd w:val="clear" w:color="auto" w:fill="EFEFEF"/>
        </w:rPr>
      </w:pPr>
      <w:r w:rsidRPr="00D42494">
        <w:rPr>
          <w:color w:val="56595E"/>
          <w:sz w:val="24"/>
          <w:szCs w:val="24"/>
          <w:shd w:val="clear" w:color="auto" w:fill="EFEFEF"/>
        </w:rPr>
        <w:t xml:space="preserve">Встретишься со мною. </w:t>
      </w:r>
    </w:p>
    <w:p w:rsidR="006F1FC6" w:rsidRPr="00D42494" w:rsidRDefault="006F1FC6" w:rsidP="003B7078">
      <w:pPr>
        <w:spacing w:after="0" w:line="360" w:lineRule="auto"/>
        <w:jc w:val="both"/>
        <w:rPr>
          <w:color w:val="56595E"/>
          <w:sz w:val="24"/>
          <w:szCs w:val="24"/>
        </w:rPr>
      </w:pPr>
      <w:r w:rsidRPr="00D42494">
        <w:rPr>
          <w:color w:val="56595E"/>
          <w:sz w:val="24"/>
          <w:szCs w:val="24"/>
        </w:rPr>
        <w:t>Милая моя,</w:t>
      </w:r>
    </w:p>
    <w:p w:rsidR="006F1FC6" w:rsidRPr="00D42494" w:rsidRDefault="006F1FC6" w:rsidP="003B7078">
      <w:pPr>
        <w:spacing w:after="0" w:line="360" w:lineRule="auto"/>
        <w:jc w:val="both"/>
        <w:rPr>
          <w:color w:val="56595E"/>
          <w:sz w:val="24"/>
          <w:szCs w:val="24"/>
        </w:rPr>
      </w:pPr>
      <w:r w:rsidRPr="00D42494">
        <w:rPr>
          <w:color w:val="56595E"/>
          <w:sz w:val="24"/>
          <w:szCs w:val="24"/>
        </w:rPr>
        <w:t>Солнышко лесное,</w:t>
      </w:r>
    </w:p>
    <w:p w:rsidR="006F1FC6" w:rsidRPr="00D42494" w:rsidRDefault="006F1FC6" w:rsidP="003B7078">
      <w:pPr>
        <w:spacing w:after="0" w:line="360" w:lineRule="auto"/>
        <w:jc w:val="both"/>
        <w:rPr>
          <w:color w:val="56595E"/>
          <w:sz w:val="24"/>
          <w:szCs w:val="24"/>
        </w:rPr>
      </w:pPr>
      <w:r w:rsidRPr="00D42494">
        <w:rPr>
          <w:color w:val="56595E"/>
          <w:sz w:val="24"/>
          <w:szCs w:val="24"/>
        </w:rPr>
        <w:t>Где, в каких краях</w:t>
      </w:r>
    </w:p>
    <w:p w:rsidR="006F1FC6" w:rsidRPr="00D42494" w:rsidRDefault="006F1FC6" w:rsidP="003B7078">
      <w:pPr>
        <w:spacing w:after="0" w:line="360" w:lineRule="auto"/>
        <w:jc w:val="both"/>
        <w:rPr>
          <w:color w:val="56595E"/>
          <w:sz w:val="24"/>
          <w:szCs w:val="24"/>
        </w:rPr>
      </w:pPr>
      <w:r w:rsidRPr="00D42494">
        <w:rPr>
          <w:color w:val="56595E"/>
          <w:sz w:val="24"/>
          <w:szCs w:val="24"/>
        </w:rPr>
        <w:t>Встретишься со мною.</w:t>
      </w:r>
    </w:p>
    <w:p w:rsidR="006F1FC6" w:rsidRPr="00D42494" w:rsidRDefault="006F1FC6" w:rsidP="003B7078">
      <w:pPr>
        <w:spacing w:after="0" w:line="360" w:lineRule="auto"/>
        <w:jc w:val="both"/>
        <w:rPr>
          <w:color w:val="56595E"/>
          <w:sz w:val="24"/>
          <w:szCs w:val="24"/>
        </w:rPr>
      </w:pPr>
      <w:r w:rsidRPr="00D42494">
        <w:rPr>
          <w:color w:val="56595E"/>
          <w:sz w:val="24"/>
          <w:szCs w:val="24"/>
        </w:rPr>
        <w:pict>
          <v:shape id="_x0000_i1029" type="#_x0000_t75" style="width:277.5pt;height:192.75pt">
            <v:imagedata r:id="rId14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2: (проносит табличку «</w:t>
      </w:r>
      <w:r w:rsidRPr="00D42494">
        <w:rPr>
          <w:b/>
          <w:sz w:val="24"/>
          <w:szCs w:val="24"/>
          <w:lang w:val="en-US"/>
        </w:rPr>
        <w:t>XXI</w:t>
      </w:r>
      <w:r w:rsidRPr="00D42494">
        <w:rPr>
          <w:b/>
          <w:sz w:val="24"/>
          <w:szCs w:val="24"/>
        </w:rPr>
        <w:t>»)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Видео: (дискотека, «</w:t>
      </w:r>
      <w:r w:rsidRPr="00D42494">
        <w:rPr>
          <w:b/>
          <w:sz w:val="24"/>
          <w:szCs w:val="24"/>
          <w:lang w:val="en-US"/>
        </w:rPr>
        <w:t>XXI</w:t>
      </w:r>
      <w:r w:rsidRPr="00D42494">
        <w:rPr>
          <w:b/>
          <w:sz w:val="24"/>
          <w:szCs w:val="24"/>
        </w:rPr>
        <w:t xml:space="preserve"> век») Сценка. Оля с молодым человеком на дискотеке.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pict>
          <v:shape id="_x0000_i1030" type="#_x0000_t75" style="width:294pt;height:201.75pt">
            <v:imagedata r:id="rId15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(музыка стихает, выходят ведущие и аплодируют)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504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 (Ведущему 2 звонок на мобильный)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 Светлана, вот как тебе не стыдно? У нас мероприятие, а ты даже звук у телефона не отключила!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Что-ты?! Никит! Это же наш докладчик!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b/>
          <w:sz w:val="24"/>
          <w:szCs w:val="24"/>
        </w:rPr>
      </w:pP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sz w:val="24"/>
          <w:szCs w:val="24"/>
          <w:highlight w:val="red"/>
        </w:rPr>
        <w:t>Третий видеодоклад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5454" w:hanging="6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Сенсорные экраны в планшетах и смартфонах. Некоторые думают, что вокруг них электромагнитных полей не создаётся. На самом деле, радиация здесь присутствует, и проникает она в ваш организм ещё быстрее, чем через компьютер. Только задумайтесь: вы всё время держите пальцы на работающем экране, в каких-то миллиметрах от wi-fi-антенны (радиоволновое излучение – одно из самых вредных). 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5454" w:hanging="6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Профилактика: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5454" w:hanging="67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 общем, если испытываете желание поработать или поиграть ­– делайте это за большими компьютерами. Хотите посмотреть фильм на планшете – держите его на подставке подальше от себя.</w:t>
      </w:r>
    </w:p>
    <w:p w:rsidR="006F1FC6" w:rsidRPr="00D42494" w:rsidRDefault="006F1FC6" w:rsidP="005D6355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>«Печально я гляжу на наше поколенье! Его грядущее – иль пусто, иль темно…»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Ты что такое говоришь, Никит?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Это не я, это еще Михаил Юрьевич Лермонтов сказал!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Ну, неужели все настолько плохо?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Сейчас узнаем. Команды на сцену!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 (команде «____________»)</w:t>
      </w:r>
      <w:r w:rsidRPr="00D42494">
        <w:rPr>
          <w:sz w:val="24"/>
          <w:szCs w:val="24"/>
        </w:rPr>
        <w:t xml:space="preserve"> Капитан? Ваше название? Эмблема? 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 (команде «___________»)</w:t>
      </w:r>
      <w:r w:rsidRPr="00D42494">
        <w:rPr>
          <w:sz w:val="24"/>
          <w:szCs w:val="24"/>
        </w:rPr>
        <w:t xml:space="preserve">Капитан? Ваша название? эмблема? Отлично! 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Задача очень проста. В течение 2х минут по очереди каждый участник команды “А” будет называть положительные качества, которыми обладают современные компьютеры и Интернет. После этого обратная участь ждет команду соперников.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Готовы? Время пошло!</w:t>
      </w:r>
    </w:p>
    <w:p w:rsidR="006F1FC6" w:rsidRPr="00D42494" w:rsidRDefault="006F1FC6" w:rsidP="007D552A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919" w:hanging="919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Стоп! Время вышло! 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1" type="#_x0000_t75" style="width:309.75pt;height:201.75pt">
            <v:imagedata r:id="rId16" o:title=""/>
          </v:shape>
        </w:pic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(Участники команды по одному выходят в центр сцены и называют положительные качества интернета)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(Ведущий 1 считает результаты с помощником)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(Ведущий 2 подбадривает)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И так время вышло.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Красноречивей и убедительней оказалась команда</w:t>
      </w:r>
      <w:r w:rsidRPr="00D42494">
        <w:rPr>
          <w:b/>
          <w:sz w:val="24"/>
          <w:szCs w:val="24"/>
        </w:rPr>
        <w:t>(«______________»/«________________»)</w:t>
      </w:r>
    </w:p>
    <w:p w:rsidR="006F1FC6" w:rsidRPr="00D42494" w:rsidRDefault="006F1FC6" w:rsidP="00DD568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А у нас новое видео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  <w:highlight w:val="red"/>
        </w:rPr>
        <w:t>Четвертый видеодоклад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Конечно, компьютер редко стоит у нас дома в одиночестве: его окружает множество дополнительных устройств. Но тут действует одно главное правило: беспроводные устройства вреднее кабельных! В остальном, рекомендуем придерживаться следующих правил.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Наушники и гарнитуры: представляют особенную опасность потому, что всегда надеваются непосредственно на голову. Разумеется, беспроводные гарнитуры и Bluetooth-системы – это наихудший вариант: через них в наш организм пробираются ещё и радиоволны.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Профилактика: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 Как только появляется возможность снять наушники и пустить звук через колонки – сразу же пользуйтесь ею.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Колонки, роутеры, модемы, маршрутизаторы также создают вокруг себя значительное электромагнитное поле. Держитесь на расстоянии не менее 50 см от них. Принтеры должны находиться на расстоянии 65 см.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Зарядные устройства и аккумуляторы-трансформеры для всей вышеназванной техники излучают достаточно мощные низкие частоты. Держите их от себя на расстоянии метра. </w:t>
      </w:r>
    </w:p>
    <w:p w:rsidR="006F1FC6" w:rsidRPr="00D42494" w:rsidRDefault="006F1FC6" w:rsidP="000A5376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Источники бесперебойного питания – отличное изобретение для сохранения «здоровья» вашего компьютера. И для губительного воздействия на ваше собственное. Замеры уровня радиации в офисах показывают, что от UPS-устройств исходит самое мощное излучение: держите их от себя как можно дальше.</w:t>
      </w:r>
    </w:p>
    <w:p w:rsidR="006F1FC6" w:rsidRPr="00D42494" w:rsidRDefault="006F1FC6" w:rsidP="00DD5684">
      <w:pPr>
        <w:tabs>
          <w:tab w:val="left" w:pos="916"/>
        </w:tabs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1:(Уводит капитанов команд для конкурса «Бабушка»).</w:t>
      </w:r>
    </w:p>
    <w:p w:rsidR="006F1FC6" w:rsidRPr="00D42494" w:rsidRDefault="006F1FC6" w:rsidP="00DD5684">
      <w:pPr>
        <w:tabs>
          <w:tab w:val="left" w:pos="91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Помощники – уводит команды к столикам.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4D2190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А вы замечали, что мы постоянно заняты в смартфонах? Нас повсюду окружают приложения, которые якобы хотят улучшить нашу жизнь.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А их названия и значения мы теперь можем узнать даже по картинке. Не верите? Проверим.</w:t>
      </w:r>
      <w:r w:rsidRPr="00D42494">
        <w:rPr>
          <w:b/>
          <w:sz w:val="24"/>
          <w:szCs w:val="24"/>
        </w:rPr>
        <w:t xml:space="preserve"> (Ведущий обращается к командам) </w:t>
      </w:r>
    </w:p>
    <w:p w:rsidR="006F1FC6" w:rsidRPr="00D42494" w:rsidRDefault="006F1FC6" w:rsidP="004D2190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Правила очень простые, в течение нескольких секунд на экране будут появляться картинки или логотип, команде следует отгадать название и вспомнить значение. Ответы требуется записать на ватман в столбик, команды стартую одновременно! Готовы? Время пошло!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Что ж видимо команда- («_______________»/«______________») более зависима от своих смартфонов.</w:t>
      </w:r>
      <w:r w:rsidRPr="00D42494">
        <w:rPr>
          <w:b/>
          <w:sz w:val="24"/>
          <w:szCs w:val="24"/>
        </w:rPr>
        <w:t>(Ведущий провожает команды на места) (Повторение логотипов)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(Видео «Универ.</w:t>
      </w:r>
      <w:r>
        <w:rPr>
          <w:b/>
          <w:sz w:val="24"/>
          <w:szCs w:val="24"/>
        </w:rPr>
        <w:t xml:space="preserve"> </w:t>
      </w:r>
      <w:r w:rsidRPr="00D42494">
        <w:rPr>
          <w:b/>
          <w:sz w:val="24"/>
          <w:szCs w:val="24"/>
        </w:rPr>
        <w:t>Яна»)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К большому сожалению, использование компьютеров и смартфонов делает нас более безграмотными. Мы забываем русский язык. Ошибки за нас исправляет Т9, а лень заставляет нас описывать эмоции, чувства, события сокращеньями или вовсе смайлами.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Для команд очередное не очень сложное задание. Два конверта с заданиями. Даю минуту, что б из того, что предложено в конверте, написать письмо бабушке. Клеим ваши тексты прямо на ватман.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Время пошло!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А мы послушаем докладчика!</w:t>
      </w:r>
    </w:p>
    <w:p w:rsidR="006F1FC6" w:rsidRPr="00D42494" w:rsidRDefault="006F1FC6" w:rsidP="00504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  <w:highlight w:val="red"/>
        </w:rPr>
        <w:t>Пятый видеодоклад</w:t>
      </w:r>
    </w:p>
    <w:p w:rsidR="006F1FC6" w:rsidRPr="00D42494" w:rsidRDefault="006F1FC6" w:rsidP="00504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Большие системные блоки с мониторами или компактные ноутбуки – все эти устройства позволяют миллионам людей зарабатывать на жизнь, общаться, развлекаться. Но они могут взять за это серьёзную плату в виде нашего здоровья. Не соглашайтесь на неравноценный обмен: ведь человечество  умнее и хитрее машин! </w:t>
      </w: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Как себя защитить?</w:t>
      </w: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Учитывая всё вышесказанное, запомните два главных правила работы за компьютером:</w:t>
      </w: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Расположите своё место как можно дальше от источников излучения низких частот</w:t>
      </w: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По минимуму используйте устройства, излучающие радиоволны</w:t>
      </w:r>
    </w:p>
    <w:p w:rsidR="006F1FC6" w:rsidRPr="00D42494" w:rsidRDefault="006F1FC6" w:rsidP="00717AF4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ind w:left="4535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Ну и, конечно, выходите 2-3 раза в день на улицу, выезжайте по мере возможности на природу, избегайте сидячего образа жизни, т.к. даже если в вашей квартире будут выключены все приборы – это ещё не значит, что за стенкой у соседа не включен целый арсенал компьютерной и радиотехники.</w:t>
      </w:r>
    </w:p>
    <w:p w:rsidR="006F1FC6" w:rsidRPr="00D42494" w:rsidRDefault="006F1FC6" w:rsidP="0050486F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 прошу помощников взять письма. Команды провожаем вас на свои места </w:t>
      </w:r>
      <w:r w:rsidRPr="00D42494">
        <w:rPr>
          <w:b/>
          <w:sz w:val="24"/>
          <w:szCs w:val="24"/>
        </w:rPr>
        <w:t>(аплодирует)</w:t>
      </w:r>
      <w:r w:rsidRPr="00D42494">
        <w:rPr>
          <w:sz w:val="24"/>
          <w:szCs w:val="24"/>
        </w:rPr>
        <w:t xml:space="preserve"> под аплодисменты.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Бабушки на сцену!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Ваши внучата написали вам письма.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Бабушка команды «______________» попытайтесь прочесть.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А бабусе из команды «______________», что прислали. 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2" type="#_x0000_t75" style="width:295.5pt;height:198pt">
            <v:imagedata r:id="rId17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>Зрители, так чье письмо содержательней, доступней и красноречивей? Давайте узнаем по аплодисментам!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Команда _______________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>Команда _______________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(Помощники провожают капитанов со сцены)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 А задача-то нелегкой оказалась! Не правда ли сложно? 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>И сложно и некрасноречиво. Моя бы бабушка и не прочла!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>Вы вспомните, каким красивым языком владели Пушкин, Некрасов, Есенин «Я помню чудное мгновенье…»Как все было красиво!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>А, ведь зло таится не только в разрушении великого и могучего русского языка.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(доклады-презентации по медицине)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  <w:highlight w:val="red"/>
        </w:rPr>
      </w:pPr>
    </w:p>
    <w:p w:rsidR="006F1FC6" w:rsidRPr="00D42494" w:rsidRDefault="006F1FC6" w:rsidP="004F625F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1 доклад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 xml:space="preserve">Длительная работа на компьютере влияет и на глаза. После нескольких часов работы, когда частота мигания резко замедленна,  у человека может появиться  ощущение «песка в глазах», что со временем приведет к развитию синдрома сухого глаза 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3" type="#_x0000_t75" style="width:253.5pt;height:171pt;mso-position-horizontal-relative:char;mso-position-vertical-relative:line">
            <v:imagedata r:id="rId18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Или может начаться воспаление век – блефарит.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4" type="#_x0000_t75" style="width:273.75pt;height:2in;mso-position-horizontal-relative:char;mso-position-vertical-relative:line">
            <v:imagedata r:id="rId19" o:title=""/>
          </v:shape>
        </w:pict>
      </w:r>
    </w:p>
    <w:p w:rsidR="006F1FC6" w:rsidRPr="00D42494" w:rsidRDefault="006F1FC6" w:rsidP="002E02BD">
      <w:pPr>
        <w:rPr>
          <w:sz w:val="24"/>
          <w:szCs w:val="24"/>
        </w:rPr>
      </w:pPr>
    </w:p>
    <w:p w:rsidR="006F1FC6" w:rsidRPr="00D42494" w:rsidRDefault="006F1FC6" w:rsidP="004F625F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2 доклад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Припомните, как нестерпимо смотреть невооруженным глазом на солнце. То же самое происходит и при взгляде на экран монитора или смартфона. Прямой свет способен поражать хрусталик, вызывая катаракту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5" type="#_x0000_t75" style="width:248.25pt;height:172.5pt;mso-position-horizontal-relative:char;mso-position-vertical-relative:line">
            <v:imagedata r:id="rId20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или сетчатку глаза, приводя к её дистрофии и последующей слепоте.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6" type="#_x0000_t75" style="width:228.75pt;height:171.75pt;mso-position-horizontal-relative:char;mso-position-vertical-relative:line">
            <v:imagedata r:id="rId21" o:title=""/>
          </v:shape>
        </w:pict>
      </w:r>
    </w:p>
    <w:p w:rsidR="006F1FC6" w:rsidRPr="00D42494" w:rsidRDefault="006F1FC6" w:rsidP="004F625F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3 доклад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Неудобная сидячая поза  может привести к искривлению позвоночника – сколиозу.</w:t>
      </w:r>
    </w:p>
    <w:p w:rsidR="006F1FC6" w:rsidRPr="00D42494" w:rsidRDefault="006F1FC6" w:rsidP="004F625F">
      <w:pPr>
        <w:rPr>
          <w:sz w:val="24"/>
          <w:szCs w:val="24"/>
        </w:rPr>
      </w:pP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7" type="#_x0000_t75" style="width:273.75pt;height:159pt;mso-position-horizontal-relative:char;mso-position-vertical-relative:line">
            <v:imagedata r:id="rId22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При длительной работе на клавиатуре внутренняя поверхность запястья сдавливается ребром стола, развивается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отек канала срединного нерва – тоннельный синдром, что может привести к инвалидности.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8" type="#_x0000_t75" style="width:237.75pt;height:141.75pt;mso-position-horizontal-relative:char;mso-position-vertical-relative:line">
            <v:imagedata r:id="rId23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39" type="#_x0000_t75" style="width:252pt;height:153.75pt;mso-position-horizontal-relative:char;mso-position-vertical-relative:line">
            <v:imagedata r:id="rId24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40" type="#_x0000_t75" style="width:259.5pt;height:172.5pt;mso-position-horizontal-relative:char;mso-position-vertical-relative:line">
            <v:imagedata r:id="rId25" o:title=""/>
          </v:shape>
        </w:pict>
      </w:r>
    </w:p>
    <w:p w:rsidR="006F1FC6" w:rsidRPr="00D42494" w:rsidRDefault="006F1FC6" w:rsidP="004F625F">
      <w:pPr>
        <w:rPr>
          <w:sz w:val="24"/>
          <w:szCs w:val="24"/>
        </w:rPr>
      </w:pPr>
    </w:p>
    <w:p w:rsidR="006F1FC6" w:rsidRPr="00D42494" w:rsidRDefault="006F1FC6" w:rsidP="002E02BD">
      <w:pPr>
        <w:rPr>
          <w:sz w:val="24"/>
          <w:szCs w:val="24"/>
        </w:rPr>
      </w:pP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А теперь давайте разучим комплекс простых упражнений для профилактики этих нарушений. Этот комплекс при длительной работе за компьютером  нужно повторять каждые 40-50 минут.</w:t>
      </w: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 xml:space="preserve">В центр сцены выходит студентка, которая по команде показывает, как правильно выполнять упражнения. </w:t>
      </w:r>
    </w:p>
    <w:p w:rsidR="006F1FC6" w:rsidRPr="00D42494" w:rsidRDefault="006F1FC6" w:rsidP="002E02BD">
      <w:pPr>
        <w:rPr>
          <w:b/>
          <w:sz w:val="24"/>
          <w:szCs w:val="24"/>
        </w:rPr>
      </w:pP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Зрители в зале встают и по команде повторяют движения за студенткой.</w:t>
      </w:r>
    </w:p>
    <w:p w:rsidR="006F1FC6" w:rsidRPr="00D42494" w:rsidRDefault="006F1FC6" w:rsidP="00CB5851">
      <w:pPr>
        <w:ind w:left="3969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Упражнения для глаз</w:t>
      </w:r>
    </w:p>
    <w:p w:rsidR="006F1FC6" w:rsidRPr="00D42494" w:rsidRDefault="006F1FC6" w:rsidP="00CB5851">
      <w:pPr>
        <w:rPr>
          <w:sz w:val="24"/>
          <w:szCs w:val="24"/>
        </w:rPr>
      </w:pPr>
    </w:p>
    <w:p w:rsidR="006F1FC6" w:rsidRPr="00D42494" w:rsidRDefault="006F1FC6" w:rsidP="00CB5851">
      <w:pPr>
        <w:ind w:left="3969"/>
        <w:rPr>
          <w:sz w:val="24"/>
          <w:szCs w:val="24"/>
        </w:rPr>
      </w:pPr>
      <w:r w:rsidRPr="00D42494">
        <w:rPr>
          <w:sz w:val="24"/>
          <w:szCs w:val="24"/>
        </w:rPr>
        <w:t>1. «Пальминг» - в течение 1 минуты быстро растирайте ладони друг о друга, разогревая их. Затем приложите к прикрытым векам и держите до тех пор, пока Вы чувствуете тепло. У Вас должно появиться ощущение черного бархата перед глазами.</w:t>
      </w:r>
    </w:p>
    <w:p w:rsidR="006F1FC6" w:rsidRPr="00D42494" w:rsidRDefault="006F1FC6" w:rsidP="00CB5851">
      <w:pPr>
        <w:ind w:left="3969"/>
        <w:rPr>
          <w:sz w:val="24"/>
          <w:szCs w:val="24"/>
        </w:rPr>
      </w:pPr>
      <w:r w:rsidRPr="00D42494">
        <w:rPr>
          <w:sz w:val="24"/>
          <w:szCs w:val="24"/>
        </w:rPr>
        <w:pict>
          <v:shape id="_x0000_i1041" type="#_x0000_t75" style="width:279.75pt;height:154.5pt">
            <v:imagedata r:id="rId26" o:title=""/>
          </v:shape>
        </w:pict>
      </w:r>
    </w:p>
    <w:p w:rsidR="006F1FC6" w:rsidRPr="00D42494" w:rsidRDefault="006F1FC6" w:rsidP="00CB5851">
      <w:pPr>
        <w:ind w:left="3969"/>
        <w:rPr>
          <w:sz w:val="24"/>
          <w:szCs w:val="24"/>
        </w:rPr>
      </w:pPr>
      <w:r w:rsidRPr="00D42494">
        <w:rPr>
          <w:sz w:val="24"/>
          <w:szCs w:val="24"/>
        </w:rPr>
        <w:t xml:space="preserve">2. В течение 1 минуты быстро моргать  - как можно быстрее. </w:t>
      </w:r>
    </w:p>
    <w:p w:rsidR="006F1FC6" w:rsidRPr="00D42494" w:rsidRDefault="006F1FC6" w:rsidP="00CB5851">
      <w:pPr>
        <w:ind w:left="3969"/>
        <w:rPr>
          <w:sz w:val="24"/>
          <w:szCs w:val="24"/>
        </w:rPr>
      </w:pPr>
    </w:p>
    <w:p w:rsidR="006F1FC6" w:rsidRPr="00D42494" w:rsidRDefault="006F1FC6" w:rsidP="00CB5851">
      <w:pPr>
        <w:ind w:left="3969"/>
        <w:rPr>
          <w:sz w:val="24"/>
          <w:szCs w:val="24"/>
        </w:rPr>
      </w:pPr>
      <w:r w:rsidRPr="00D42494">
        <w:rPr>
          <w:sz w:val="24"/>
          <w:szCs w:val="24"/>
        </w:rPr>
        <w:t>3. Мысленно представьте перед собой циферблат часов. Переводите взгляд из центра этого циферблата на каждую из цифр циферблата, фокусируя взгляд в крайних точках воображаемой часовой стрелки(«Двенадцать – центр, час – центр и т.д.»).</w:t>
      </w:r>
    </w:p>
    <w:p w:rsidR="006F1FC6" w:rsidRPr="00D42494" w:rsidRDefault="006F1FC6" w:rsidP="00CB5851">
      <w:pPr>
        <w:ind w:left="3969"/>
        <w:rPr>
          <w:sz w:val="24"/>
          <w:szCs w:val="24"/>
        </w:rPr>
      </w:pPr>
    </w:p>
    <w:p w:rsidR="006F1FC6" w:rsidRPr="00D42494" w:rsidRDefault="006F1FC6" w:rsidP="00CB5851">
      <w:pPr>
        <w:ind w:left="3969"/>
        <w:rPr>
          <w:sz w:val="24"/>
          <w:szCs w:val="24"/>
        </w:rPr>
      </w:pPr>
      <w:r w:rsidRPr="00D42494">
        <w:rPr>
          <w:sz w:val="24"/>
          <w:szCs w:val="24"/>
        </w:rPr>
        <w:t>Эти упражнения помогают снять напряжение с мышц глаза и возвращают четкость зрения.</w:t>
      </w:r>
    </w:p>
    <w:p w:rsidR="006F1FC6" w:rsidRPr="00D42494" w:rsidRDefault="006F1FC6" w:rsidP="00CB5851">
      <w:pPr>
        <w:ind w:left="3969"/>
        <w:rPr>
          <w:sz w:val="24"/>
          <w:szCs w:val="24"/>
        </w:rPr>
      </w:pPr>
    </w:p>
    <w:p w:rsidR="006F1FC6" w:rsidRPr="00D42494" w:rsidRDefault="006F1FC6" w:rsidP="00CB5851">
      <w:pPr>
        <w:ind w:left="3969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Упражнения для кистей и запястья</w:t>
      </w:r>
    </w:p>
    <w:p w:rsidR="006F1FC6" w:rsidRPr="00D42494" w:rsidRDefault="006F1FC6" w:rsidP="00CB5851">
      <w:pPr>
        <w:ind w:left="3969"/>
        <w:rPr>
          <w:sz w:val="24"/>
          <w:szCs w:val="24"/>
        </w:rPr>
      </w:pPr>
    </w:p>
    <w:p w:rsidR="006F1FC6" w:rsidRPr="00D42494" w:rsidRDefault="006F1FC6" w:rsidP="00CB5851">
      <w:pPr>
        <w:pStyle w:val="ListParagraph"/>
        <w:numPr>
          <w:ilvl w:val="0"/>
          <w:numId w:val="3"/>
        </w:numPr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t>Сжимайте кисти в кулак и разжимайте их в течение 1 минуты.</w:t>
      </w:r>
    </w:p>
    <w:p w:rsidR="006F1FC6" w:rsidRPr="00D42494" w:rsidRDefault="006F1FC6" w:rsidP="00CB5851">
      <w:pPr>
        <w:pStyle w:val="ListParagraph"/>
        <w:numPr>
          <w:ilvl w:val="0"/>
          <w:numId w:val="3"/>
        </w:numPr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t>Сожмите кисти в кулак и в течение 1 минуты производите вращательные движения кулаками в разные стороны.</w:t>
      </w:r>
    </w:p>
    <w:p w:rsidR="006F1FC6" w:rsidRPr="00D42494" w:rsidRDefault="006F1FC6" w:rsidP="00CB5851">
      <w:pPr>
        <w:pStyle w:val="ListParagraph"/>
        <w:numPr>
          <w:ilvl w:val="0"/>
          <w:numId w:val="3"/>
        </w:numPr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t xml:space="preserve">В течение 1 минуты раскрытыми ладонями рисуйте «восьмерку» в воздухе. </w:t>
      </w:r>
    </w:p>
    <w:p w:rsidR="006F1FC6" w:rsidRPr="00D42494" w:rsidRDefault="006F1FC6" w:rsidP="00CB5851">
      <w:pPr>
        <w:pStyle w:val="ListParagraph"/>
        <w:ind w:left="3969"/>
        <w:rPr>
          <w:rFonts w:ascii="Times New Roman" w:hAnsi="Times New Roman"/>
          <w:sz w:val="24"/>
          <w:szCs w:val="24"/>
        </w:rPr>
      </w:pPr>
    </w:p>
    <w:p w:rsidR="006F1FC6" w:rsidRPr="00D42494" w:rsidRDefault="006F1FC6" w:rsidP="00CB5851">
      <w:pPr>
        <w:pStyle w:val="ListParagraph"/>
        <w:ind w:left="3969"/>
        <w:rPr>
          <w:rFonts w:ascii="Times New Roman" w:hAnsi="Times New Roman"/>
          <w:sz w:val="24"/>
          <w:szCs w:val="24"/>
        </w:rPr>
      </w:pPr>
    </w:p>
    <w:p w:rsidR="006F1FC6" w:rsidRPr="00D42494" w:rsidRDefault="006F1FC6" w:rsidP="00CB5851">
      <w:pPr>
        <w:pStyle w:val="ListParagraph"/>
        <w:ind w:left="3969"/>
        <w:rPr>
          <w:rFonts w:ascii="Times New Roman" w:hAnsi="Times New Roman"/>
          <w:b/>
          <w:sz w:val="24"/>
          <w:szCs w:val="24"/>
        </w:rPr>
      </w:pPr>
      <w:r w:rsidRPr="00D42494">
        <w:rPr>
          <w:rFonts w:ascii="Times New Roman" w:hAnsi="Times New Roman"/>
          <w:b/>
          <w:sz w:val="24"/>
          <w:szCs w:val="24"/>
        </w:rPr>
        <w:t>Упражнения для профилактики сколиоза</w:t>
      </w:r>
    </w:p>
    <w:p w:rsidR="006F1FC6" w:rsidRPr="00D42494" w:rsidRDefault="006F1FC6" w:rsidP="00CB5851">
      <w:pPr>
        <w:pStyle w:val="ListParagraph"/>
        <w:ind w:left="3969"/>
        <w:rPr>
          <w:rFonts w:ascii="Times New Roman" w:hAnsi="Times New Roman"/>
          <w:sz w:val="24"/>
          <w:szCs w:val="24"/>
        </w:rPr>
      </w:pPr>
    </w:p>
    <w:p w:rsidR="006F1FC6" w:rsidRPr="00D42494" w:rsidRDefault="006F1FC6" w:rsidP="00CB5851">
      <w:pPr>
        <w:pStyle w:val="ListParagraph"/>
        <w:numPr>
          <w:ilvl w:val="0"/>
          <w:numId w:val="4"/>
        </w:numPr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t>Поставьте ноги на ширине плеч, руки опустите вдоль туловища, спин</w:t>
      </w:r>
      <w:r>
        <w:rPr>
          <w:rFonts w:ascii="Times New Roman" w:hAnsi="Times New Roman"/>
          <w:sz w:val="24"/>
          <w:szCs w:val="24"/>
        </w:rPr>
        <w:t>у выпрямите. Сделайте 4 круговые</w:t>
      </w:r>
      <w:r w:rsidRPr="00D42494">
        <w:rPr>
          <w:rFonts w:ascii="Times New Roman" w:hAnsi="Times New Roman"/>
          <w:sz w:val="24"/>
          <w:szCs w:val="24"/>
        </w:rPr>
        <w:t xml:space="preserve"> движения плечами назад, а затем 4 движения вперед.</w:t>
      </w:r>
    </w:p>
    <w:p w:rsidR="006F1FC6" w:rsidRPr="00D42494" w:rsidRDefault="006F1FC6" w:rsidP="00CB5851">
      <w:pPr>
        <w:pStyle w:val="ListParagraph"/>
        <w:numPr>
          <w:ilvl w:val="0"/>
          <w:numId w:val="4"/>
        </w:numPr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t>Поставьте ноги на ширину плеч, руки в свободном положении. На счет «Один»  вдохните и одновременно поднимите руки вверх. На «Два» сделайте потягивание вверх. На счёт «Три» выдохните, опустив в этот момент руки.</w:t>
      </w:r>
    </w:p>
    <w:p w:rsidR="006F1FC6" w:rsidRPr="00D42494" w:rsidRDefault="006F1FC6" w:rsidP="00B35760">
      <w:pPr>
        <w:pStyle w:val="ListParagraph"/>
        <w:ind w:left="3969"/>
        <w:rPr>
          <w:rFonts w:ascii="Times New Roman" w:hAnsi="Times New Roman"/>
          <w:sz w:val="24"/>
          <w:szCs w:val="24"/>
        </w:rPr>
      </w:pPr>
      <w:r w:rsidRPr="00D42494">
        <w:rPr>
          <w:rFonts w:ascii="Times New Roman" w:hAnsi="Times New Roman"/>
          <w:sz w:val="24"/>
          <w:szCs w:val="24"/>
        </w:rPr>
        <w:pict>
          <v:shape id="_x0000_i1042" type="#_x0000_t75" style="width:276pt;height:178.5pt">
            <v:imagedata r:id="rId27" o:title=""/>
          </v:shape>
        </w:pict>
      </w:r>
    </w:p>
    <w:p w:rsidR="006F1FC6" w:rsidRPr="00D42494" w:rsidRDefault="006F1FC6" w:rsidP="004F625F">
      <w:pPr>
        <w:rPr>
          <w:b/>
          <w:sz w:val="24"/>
          <w:szCs w:val="24"/>
        </w:rPr>
      </w:pPr>
    </w:p>
    <w:p w:rsidR="006F1FC6" w:rsidRPr="00D42494" w:rsidRDefault="006F1FC6" w:rsidP="004F625F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4 доклад</w:t>
      </w:r>
    </w:p>
    <w:p w:rsidR="006F1FC6" w:rsidRPr="00D42494" w:rsidRDefault="006F1FC6" w:rsidP="004F625F">
      <w:pPr>
        <w:rPr>
          <w:sz w:val="24"/>
          <w:szCs w:val="24"/>
        </w:rPr>
      </w:pPr>
      <w:r w:rsidRPr="00D42494">
        <w:rPr>
          <w:sz w:val="24"/>
          <w:szCs w:val="24"/>
        </w:rPr>
        <w:t>Нескончаемый поток информации в Интернете негативно сказывается на нашем мозге -  нарушаются память, процессы мышления, речь, особенно у детей. Если 15 лет назад на заре эры персональных компьютеров и смартфонов задержка речевого развития отмечалась лишь у 4% детей, то в 2015 году таких детей было уже  от 40 до 60%.</w:t>
      </w:r>
    </w:p>
    <w:p w:rsidR="006F1FC6" w:rsidRPr="00D42494" w:rsidRDefault="006F1FC6" w:rsidP="002E02BD">
      <w:pPr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pict>
          <v:shape id="_x0000_i1043" type="#_x0000_t75" style="width:204.75pt;height:147pt;mso-position-horizontal-relative:char;mso-position-vertical-relative:line">
            <v:imagedata r:id="rId28" o:title=""/>
          </v:shape>
        </w:pict>
      </w: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5 доклад</w:t>
      </w:r>
    </w:p>
    <w:p w:rsidR="006F1FC6" w:rsidRPr="00D42494" w:rsidRDefault="006F1FC6" w:rsidP="002E02BD">
      <w:pPr>
        <w:rPr>
          <w:sz w:val="24"/>
          <w:szCs w:val="24"/>
        </w:rPr>
      </w:pPr>
      <w:r>
        <w:rPr>
          <w:noProof/>
          <w:lang w:eastAsia="ru-RU"/>
        </w:rPr>
        <w:pict>
          <v:shape id="_x0000_s1027" type="#_x0000_t75" style="position:absolute;margin-left:9.75pt;margin-top:199.05pt;width:242.75pt;height:146.3pt;z-index:251656192">
            <v:imagedata r:id="rId7" o:title=""/>
            <w10:wrap type="topAndBottom"/>
          </v:shape>
        </w:pict>
      </w:r>
      <w:r w:rsidRPr="00D42494">
        <w:rPr>
          <w:sz w:val="24"/>
          <w:szCs w:val="24"/>
        </w:rPr>
        <w:t>Несмотря на то, что проведенное в Интернете время может быть очень продуктивным, навязчивое использование компьютера, постоянные игры или общение в социальных сетях может внести хаос в повседневную жизнь. Если вам комфортнее проводить время с друзьями онлайн, чем в живую, если вы непрерывно играете в онлайн игры, или постоянно проверяете свой смартфон, планшет и другие портативные мобильные гаджеты, то у вас есть Интернет зависимость.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  <w:highlight w:val="red"/>
        </w:rPr>
      </w:pP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6 доклад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t>Термин «компьютерная зависимость» определяет патологическое пристрастие человека к работе или проведению времени за компьютером. Впервые о компьютерной зависимости заговорили в начале 80-х годов американские ученые.</w:t>
      </w:r>
    </w:p>
    <w:p w:rsidR="006F1FC6" w:rsidRPr="00D42494" w:rsidRDefault="006F1FC6" w:rsidP="00A226B2">
      <w:pPr>
        <w:rPr>
          <w:b/>
          <w:sz w:val="24"/>
          <w:szCs w:val="24"/>
          <w:highlight w:val="red"/>
        </w:rPr>
      </w:pPr>
      <w:r>
        <w:rPr>
          <w:noProof/>
          <w:lang w:eastAsia="ru-RU"/>
        </w:rPr>
        <w:pict>
          <v:shape id="_x0000_s1028" type="#_x0000_t75" style="position:absolute;margin-left:25.5pt;margin-top:211.25pt;width:303.55pt;height:170.7pt;z-index:251657216">
            <v:imagedata r:id="rId29" o:title=""/>
            <w10:wrap type="topAndBottom"/>
          </v:shape>
        </w:pict>
      </w:r>
      <w:r>
        <w:rPr>
          <w:sz w:val="24"/>
          <w:szCs w:val="24"/>
        </w:rPr>
        <w:t xml:space="preserve">       </w:t>
      </w:r>
      <w:r w:rsidRPr="00D42494">
        <w:rPr>
          <w:sz w:val="24"/>
          <w:szCs w:val="24"/>
        </w:rPr>
        <w:t>Характерными особенностями зависимостей различного типа являются: синдром абстиненции, стремление заполучить объект зависимости, поведение, направленное на приобретение объекта зависимости, снижение критического отношения к негативным сторонам зависимости, потеря интереса по отношению к социальной стороне жизни, внешнему виду, удовлетворению других потребностей.</w:t>
      </w:r>
    </w:p>
    <w:p w:rsidR="006F1FC6" w:rsidRPr="00D42494" w:rsidRDefault="006F1FC6" w:rsidP="002E02BD">
      <w:pPr>
        <w:rPr>
          <w:b/>
          <w:sz w:val="24"/>
          <w:szCs w:val="24"/>
        </w:rPr>
      </w:pPr>
      <w:r>
        <w:rPr>
          <w:noProof/>
          <w:lang w:eastAsia="ru-RU"/>
        </w:rPr>
        <w:pict>
          <v:shape id="_x0000_s1029" type="#_x0000_t75" style="position:absolute;margin-left:43.9pt;margin-top:168.1pt;width:309.9pt;height:185.55pt;z-index:251658240">
            <v:imagedata r:id="rId30" o:title=""/>
            <w10:wrap type="topAndBottom"/>
          </v:shape>
        </w:pict>
      </w:r>
      <w:r w:rsidRPr="00D42494">
        <w:rPr>
          <w:b/>
          <w:sz w:val="24"/>
          <w:szCs w:val="24"/>
        </w:rPr>
        <w:t>7 доклад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  <w:lang w:eastAsia="ru-RU"/>
        </w:rPr>
        <w:t>Наиболее распространенными психическими признаками компьютерной зависимости являются «потеря контроля» над временем, проведенным за компьютером, невыполнение обещаний данных самому себе или другим относительно уменьшения времени, проведенного за компьютером,  утрата интереса к социальной жизни и внешнему виду, оправдание собственного поведения и пристрастия.</w:t>
      </w:r>
    </w:p>
    <w:p w:rsidR="006F1FC6" w:rsidRPr="00D42494" w:rsidRDefault="006F1FC6" w:rsidP="002E02BD">
      <w:pPr>
        <w:rPr>
          <w:sz w:val="24"/>
          <w:szCs w:val="24"/>
          <w:lang w:eastAsia="ru-RU"/>
        </w:rPr>
      </w:pPr>
      <w:r w:rsidRPr="00D42494">
        <w:rPr>
          <w:sz w:val="24"/>
          <w:szCs w:val="24"/>
        </w:rPr>
        <w:t>Решается вопрос о признании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Интернет-зависимости психическим  заболеванием.</w:t>
      </w:r>
    </w:p>
    <w:p w:rsidR="006F1FC6" w:rsidRPr="00D42494" w:rsidRDefault="006F1FC6" w:rsidP="002E02BD">
      <w:pPr>
        <w:spacing w:after="0" w:line="240" w:lineRule="auto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8 доклад</w:t>
      </w:r>
    </w:p>
    <w:p w:rsidR="006F1FC6" w:rsidRPr="00D42494" w:rsidRDefault="006F1FC6" w:rsidP="002E02BD">
      <w:pPr>
        <w:spacing w:after="0" w:line="240" w:lineRule="auto"/>
        <w:rPr>
          <w:b/>
          <w:sz w:val="24"/>
          <w:szCs w:val="24"/>
        </w:rPr>
      </w:pPr>
    </w:p>
    <w:p w:rsidR="006F1FC6" w:rsidRPr="00D42494" w:rsidRDefault="006F1FC6" w:rsidP="002E02BD">
      <w:pPr>
        <w:spacing w:after="0" w:line="240" w:lineRule="auto"/>
        <w:rPr>
          <w:b/>
          <w:sz w:val="24"/>
          <w:szCs w:val="24"/>
          <w:lang w:eastAsia="ru-RU"/>
        </w:rPr>
      </w:pPr>
      <w:r w:rsidRPr="00D42494">
        <w:rPr>
          <w:iCs/>
          <w:sz w:val="24"/>
          <w:szCs w:val="24"/>
          <w:lang w:eastAsia="ru-RU"/>
        </w:rPr>
        <w:t>13-летний подросток ограбил родных бабушку с дедушкой, чтобы разжиться деньгами для похода в Интернет-кафе… Старшеклассник, наигравшись в «Дьявола», жестоко избил попавшихся на его пути соседей-второклассников... Японский мальчик предложил институту имплантации свою почку для исследований, чтобы приобрести какую-то новую игру… 11-летний паренек умер от сердечного приступа за клавиатурой, потому что не мог оторваться от монитора более 30-ти часов кряду…</w:t>
      </w:r>
    </w:p>
    <w:p w:rsidR="006F1FC6" w:rsidRPr="00D42494" w:rsidRDefault="006F1FC6" w:rsidP="002E02BD">
      <w:pPr>
        <w:spacing w:before="100" w:beforeAutospacing="1" w:after="100" w:afterAutospacing="1" w:line="240" w:lineRule="auto"/>
        <w:rPr>
          <w:iCs/>
          <w:sz w:val="24"/>
          <w:szCs w:val="24"/>
          <w:lang w:eastAsia="ru-RU"/>
        </w:rPr>
      </w:pPr>
      <w:r w:rsidRPr="00D42494">
        <w:rPr>
          <w:iCs/>
          <w:sz w:val="24"/>
          <w:szCs w:val="24"/>
          <w:lang w:eastAsia="ru-RU"/>
        </w:rPr>
        <w:t>   Подобных примеров предостаточно в любой из социальных служб по делам несовершеннолетних. А сколько таких историй «на подходе» − мальчишка, девчонка, еще не начав жить, «живут» исключительно у монитора по ночам!</w:t>
      </w:r>
    </w:p>
    <w:p w:rsidR="006F1FC6" w:rsidRPr="00D42494" w:rsidRDefault="006F1FC6" w:rsidP="002E02BD">
      <w:pPr>
        <w:spacing w:before="100" w:beforeAutospacing="1" w:after="100" w:afterAutospacing="1" w:line="240" w:lineRule="auto"/>
        <w:rPr>
          <w:color w:val="2F4F4F"/>
          <w:sz w:val="24"/>
          <w:szCs w:val="24"/>
          <w:lang w:eastAsia="ru-RU"/>
        </w:rPr>
      </w:pPr>
    </w:p>
    <w:p w:rsidR="006F1FC6" w:rsidRPr="00D42494" w:rsidRDefault="006F1FC6" w:rsidP="002E02BD">
      <w:pPr>
        <w:rPr>
          <w:sz w:val="24"/>
          <w:szCs w:val="24"/>
          <w:lang w:eastAsia="ru-RU"/>
        </w:rPr>
      </w:pPr>
    </w:p>
    <w:p w:rsidR="006F1FC6" w:rsidRPr="00D42494" w:rsidRDefault="006F1FC6" w:rsidP="002E02BD">
      <w:pPr>
        <w:rPr>
          <w:b/>
          <w:sz w:val="24"/>
          <w:szCs w:val="24"/>
          <w:lang w:eastAsia="ru-RU"/>
        </w:rPr>
      </w:pPr>
      <w:r w:rsidRPr="00D42494">
        <w:rPr>
          <w:b/>
          <w:sz w:val="24"/>
          <w:szCs w:val="24"/>
          <w:lang w:eastAsia="ru-RU"/>
        </w:rPr>
        <w:pict>
          <v:shape id="_x0000_i1044" type="#_x0000_t75" style="width:281.25pt;height:164.25pt;mso-position-horizontal-relative:char;mso-position-vertical-relative:line">
            <v:imagedata r:id="rId31" o:title=""/>
          </v:shape>
        </w:pict>
      </w:r>
    </w:p>
    <w:p w:rsidR="006F1FC6" w:rsidRPr="00D42494" w:rsidRDefault="006F1FC6" w:rsidP="002E02BD">
      <w:pPr>
        <w:rPr>
          <w:b/>
          <w:sz w:val="24"/>
          <w:szCs w:val="24"/>
          <w:lang w:eastAsia="ru-RU"/>
        </w:rPr>
      </w:pPr>
    </w:p>
    <w:p w:rsidR="006F1FC6" w:rsidRPr="00D42494" w:rsidRDefault="006F1FC6" w:rsidP="002E02BD">
      <w:pPr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 xml:space="preserve">9 доклад 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t>Единственным выходом из сложившейся ситуации ученые называют "технологическую диету": нужно четко определить для себя время работы за компьютером: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t xml:space="preserve">Детям до 5 лет врачи и психологи не рекомендуют работать за компьютером, 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t>С 6до 10 лет – по 10-15 минут 2-3 раза в неделю,</w:t>
      </w:r>
    </w:p>
    <w:p w:rsidR="006F1FC6" w:rsidRPr="00D42494" w:rsidRDefault="006F1FC6" w:rsidP="002E02BD">
      <w:pPr>
        <w:rPr>
          <w:sz w:val="24"/>
          <w:szCs w:val="24"/>
        </w:rPr>
      </w:pPr>
      <w:r w:rsidRPr="00D42494">
        <w:rPr>
          <w:sz w:val="24"/>
          <w:szCs w:val="24"/>
        </w:rPr>
        <w:t>С 11 до 15 лет до 20 минут 5 раз в неделю, с 16 лет – можно работать ежедневно по 30 минут, а с 18-20 лет – не более 2 часов в день с перерывами.</w:t>
      </w:r>
      <w:r w:rsidRPr="00D42494">
        <w:rPr>
          <w:b/>
          <w:sz w:val="24"/>
          <w:szCs w:val="24"/>
        </w:rPr>
        <w:pict>
          <v:shape id="_x0000_i1045" type="#_x0000_t75" style="width:228pt;height:159.75pt;mso-position-horizontal-relative:char;mso-position-vertical-relative:line">
            <v:imagedata r:id="rId32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pict>
          <v:shape id="_x0000_i1046" type="#_x0000_t75" style="width:221.25pt;height:159pt;mso-position-horizontal-relative:char;mso-position-vertical-relative:line">
            <v:imagedata r:id="rId33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pict>
          <v:shape id="_x0000_i1047" type="#_x0000_t75" style="width:309.75pt;height:211.5pt">
            <v:imagedata r:id="rId34" o:title=""/>
          </v:shape>
        </w:pic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Default="006F1FC6" w:rsidP="006E6BD3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(А теперь </w:t>
      </w:r>
      <w:r>
        <w:rPr>
          <w:sz w:val="24"/>
          <w:szCs w:val="24"/>
        </w:rPr>
        <w:t>к вам обратиться сотрудник  полиции (выходит студент, одетый в форму полицейского)</w:t>
      </w:r>
    </w:p>
    <w:p w:rsidR="006F1FC6" w:rsidRPr="00D42494" w:rsidRDefault="006F1FC6" w:rsidP="006E6BD3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sz w:val="24"/>
          <w:szCs w:val="24"/>
        </w:rPr>
        <w:t xml:space="preserve">Безобидная ли «штука» - Интернет? Вовсе – нет! И теперь это видно даже с первого взгляда! Во время пользования компьютером, интернетом и различными гаджетами, мы можем попасть в неприятные ситуации,  или вовсе в беду. И дело даже не только в утрате здоровья, о чем вам сегодня рассказали мои коллеги по докладам – будущие врачи! Давайте просто  посмотрим примеры! 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Наушники!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Да, портят слух, но опасность кроется не только в этом. Когда вы слушаете громкую музыку и одновременно перемещаетесь в нашем огромном городе, вы не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замечаете как теряете концентрацию и внимание, а вместе с этим попадаете под колеса машин. Только задумайтесь кто-то становиться навсегда калекой или вовсе теряет жизнь просто за то, что всегда и везде слушал громкую музыку в наушниках! Разве соизмерима такая утрата?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Теперь, мы живем в то время, когда 95 процентов жителей мегаполиса просто не выпускают телефоны из рук, мы постоянно находимся в социальных сетях и общаемся в том виртуальном мире с знакомыми и незнакомыми нам людьми, делимся с ними проблемами и конечно же хвастаемся. Все это хорошая почва для работы мошенников! Сегодня вы похвастались, тем, что у вас дома появился новый дорогой Мак Бук, а завтра поставили статус о том, что уезжаете на дачу. Злоумышленнику не составит труда выяснить, где вы проживаете, и проникнуть в  квартиру в ваше отсутствие!  Не будете, наивными! Проживая виртуальную жизнь, не распространяйте информацию о себе, не хвалитесь,  дороги покупками, не рассказывайте о планах и поездках.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Это еще далеко не все!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Интернет – активный распространитель наркотиков! Спайсы! Крокодил! Анаша! И даже Героин! Красивые интернет страницы сомнительных сайтов привлекают яркими названиями и предложеньями «улетно расслабиться» Возникает соблазн попробовать – испытать новые ощущения, и вы с самого первого раза попадаете в настоящий ад. А начало этому аду, то есть наркозависимости положило банальное посещение Интернет-сайта.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В интернете, можно найти большое количество информации, но как отсеить от нее опасную для нас, мы еще до конца не придумали. Интернет затягивает, мы ощущаем его нехватку, нам не нравиться находиться в ОФФ-лайне.  Компьютерные игры, так же запускают процесс «зомбирования». Все эти факторы вызывает огромную зависимость, а впоследствии, раздражимость и агрессию. Агрессия не пропадает сама собой, чаше она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порождает преступления. В мире зафиксировано уже несколько десятков случаев совершения убийств на так называемой бытовой почве. Все до банальности просто: сын целыми днями был с головой погружен в компьютерные игры, ничто другое его не интересовало. Родители, наконец, проявили обеспокоенность по данному поводу, и отец выкинул компьютер. Ночью разъяренный от недостатка любимой «виртуальной реальности» сын убивает родителей. К сожалению, подобные деяния уже были зафиксированы и в столице.</w:t>
      </w:r>
    </w:p>
    <w:p w:rsidR="006F1FC6" w:rsidRPr="00D42494" w:rsidRDefault="006F1FC6" w:rsidP="002E02BD">
      <w:pPr>
        <w:ind w:left="3402"/>
        <w:rPr>
          <w:sz w:val="24"/>
          <w:szCs w:val="24"/>
        </w:rPr>
      </w:pPr>
      <w:r w:rsidRPr="00D42494">
        <w:rPr>
          <w:sz w:val="24"/>
          <w:szCs w:val="24"/>
        </w:rPr>
        <w:t>Не засоряйте свое сознание! Попробуйте максимально отказаться от компьютера и интернета. Современные средства научно-технического прогресса стоит расценивать, как помощь, а это значит, что пользоваться компьютерами, всевозможными гаджетами и интернетом, следует только по реальной необходимости.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Конечно, в этих соревнованиях нет победителя. Каждый по-своему прав. 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Ясно, что без новых технологий мы жить уже не сможем. Но мы должны ограничить себя от их тотального воздействия на нас.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2:</w:t>
      </w:r>
      <w:r w:rsidRPr="00D42494">
        <w:rPr>
          <w:sz w:val="24"/>
          <w:szCs w:val="24"/>
        </w:rPr>
        <w:t xml:space="preserve">Берегите здоровье, занимайтесь спортом, не избегайте живого общения. Сохраните самый красивый русский литературный язык. </w:t>
      </w:r>
    </w:p>
    <w:p w:rsidR="006F1FC6" w:rsidRPr="00D42494" w:rsidRDefault="006F1FC6" w:rsidP="00DD5684">
      <w:pPr>
        <w:spacing w:after="0" w:line="360" w:lineRule="auto"/>
        <w:jc w:val="both"/>
        <w:rPr>
          <w:sz w:val="24"/>
          <w:szCs w:val="24"/>
        </w:rPr>
      </w:pPr>
      <w:r w:rsidRPr="00D42494">
        <w:rPr>
          <w:b/>
          <w:sz w:val="24"/>
          <w:szCs w:val="24"/>
        </w:rPr>
        <w:t>Ведущий 1:</w:t>
      </w:r>
      <w:r w:rsidRPr="00D42494">
        <w:rPr>
          <w:sz w:val="24"/>
          <w:szCs w:val="24"/>
        </w:rPr>
        <w:t xml:space="preserve"> Помните, Мы – люди и обязаны жить и развиваться в обществе, а не в опасных сетях всемирной паутины</w:t>
      </w:r>
      <w:r>
        <w:rPr>
          <w:sz w:val="24"/>
          <w:szCs w:val="24"/>
        </w:rPr>
        <w:t xml:space="preserve"> </w:t>
      </w:r>
      <w:r w:rsidRPr="00D42494">
        <w:rPr>
          <w:sz w:val="24"/>
          <w:szCs w:val="24"/>
        </w:rPr>
        <w:t>- Интернет.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Ведущие и выходят Оля с молодым человеком (без наушников, компа и с цветами)</w:t>
      </w:r>
    </w:p>
    <w:p w:rsidR="006F1FC6" w:rsidRPr="00D42494" w:rsidRDefault="006F1FC6" w:rsidP="00DD5684">
      <w:pPr>
        <w:spacing w:after="0" w:line="360" w:lineRule="auto"/>
        <w:jc w:val="both"/>
        <w:rPr>
          <w:b/>
          <w:sz w:val="24"/>
          <w:szCs w:val="24"/>
        </w:rPr>
      </w:pPr>
      <w:r w:rsidRPr="00D42494">
        <w:rPr>
          <w:b/>
          <w:sz w:val="24"/>
          <w:szCs w:val="24"/>
        </w:rPr>
        <w:t>Припев песни (Оля)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Её новы мир заменят реальный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Она уже стала почти виртуальной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что за окном там творится не знает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Всегда что-то грузит и что-то качает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Ворвалась девчонка в широкие сети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сутками просто сидит в интернете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Находит там фотки и видеофайлы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шлет их друзьям и подружкам на майлы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Она не знает выходных и праздников,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день, и ночь сидит на "Одноклассниках"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неустанно кликает мышкой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 xml:space="preserve">Чтоб поболтать с подружкой Иришкой. 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Она не знает выходных и праздников,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И день, и ночь сидит на "Одноклассниках"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Засела за компьютерным столиком,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  <w:r w:rsidRPr="00D42494">
        <w:rPr>
          <w:sz w:val="24"/>
          <w:szCs w:val="24"/>
          <w:u w:val="single"/>
        </w:rPr>
        <w:t>Чтоб пообщаться с Димой и Толиком</w:t>
      </w:r>
    </w:p>
    <w:p w:rsidR="006F1FC6" w:rsidRPr="00D42494" w:rsidRDefault="006F1FC6" w:rsidP="0075677E">
      <w:pPr>
        <w:spacing w:after="0" w:line="360" w:lineRule="auto"/>
        <w:jc w:val="both"/>
        <w:rPr>
          <w:sz w:val="24"/>
          <w:szCs w:val="24"/>
          <w:u w:val="single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Она не знает выходных и праздников,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И день, и ночь сидит на "Одноклассниках"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И неустанно кликает мышкой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 xml:space="preserve">Чтоб поболтать с подружкой Иришкой. 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Она не знает выходных и праздников,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EEFD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EEFDFF"/>
          <w:lang w:eastAsia="ru-RU"/>
        </w:rPr>
        <w:t>И день, и ночь сидит на "Одноклассниках"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Засела за компьютерным столиком,</w:t>
      </w:r>
    </w:p>
    <w:p w:rsidR="006F1FC6" w:rsidRPr="00D42494" w:rsidRDefault="006F1FC6" w:rsidP="00F576FE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t>Чтоб пообщаться с Димой и Толиком.</w: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  <w:r w:rsidRPr="00D42494">
        <w:rPr>
          <w:color w:val="000000"/>
          <w:sz w:val="24"/>
          <w:szCs w:val="24"/>
          <w:u w:val="single"/>
          <w:shd w:val="clear" w:color="auto" w:fill="FFFFFF"/>
          <w:lang w:eastAsia="ru-RU"/>
        </w:rPr>
        <w:pict>
          <v:shape id="_x0000_i1048" type="#_x0000_t75" style="width:303pt;height:203.25pt">
            <v:imagedata r:id="rId35" o:title=""/>
          </v:shape>
        </w:pic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shd w:val="clear" w:color="auto" w:fill="FFFFFF"/>
          <w:lang w:eastAsia="ru-RU"/>
        </w:rPr>
      </w:pPr>
      <w:r w:rsidRPr="00D42494">
        <w:rPr>
          <w:b/>
          <w:color w:val="000000"/>
          <w:sz w:val="24"/>
          <w:szCs w:val="24"/>
          <w:shd w:val="clear" w:color="auto" w:fill="FFFFFF"/>
          <w:lang w:eastAsia="ru-RU"/>
        </w:rPr>
        <w:t>Все участники выходят на сцену.</w: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b/>
          <w:sz w:val="24"/>
          <w:szCs w:val="24"/>
          <w:lang w:eastAsia="ar-SA"/>
        </w:rPr>
      </w:pPr>
      <w:r w:rsidRPr="00D42494">
        <w:rPr>
          <w:b/>
          <w:sz w:val="24"/>
          <w:szCs w:val="24"/>
          <w:lang w:eastAsia="ar-SA"/>
        </w:rPr>
        <w:t>ЗАКЛЮЧЕНИЕ</w:t>
      </w:r>
    </w:p>
    <w:p w:rsidR="006F1FC6" w:rsidRPr="00D42494" w:rsidRDefault="006F1FC6" w:rsidP="00195480">
      <w:pPr>
        <w:suppressAutoHyphens/>
        <w:spacing w:after="0" w:line="240" w:lineRule="auto"/>
        <w:rPr>
          <w:b/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Так что же такое Компьютер и Интернет – благо или зло? Как и вообще в медицине ответ кроется в правильно выбранной дозе.</w:t>
      </w: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Мы должны помнить, что компьютер и Интернет – это всего лишь средство получения, преобразования и хранения нужной нам информации.</w:t>
      </w: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Надеюсь, что каждый из вас будет соблюдать гигиенические правила рациональной работы за компьютером, а в дальнейшем – пропагандировать их среди своих пациентов, родных и друзей.</w:t>
      </w:r>
    </w:p>
    <w:p w:rsidR="006F1FC6" w:rsidRPr="00D42494" w:rsidRDefault="006F1FC6" w:rsidP="00195480">
      <w:pPr>
        <w:suppressAutoHyphens/>
        <w:spacing w:after="0" w:line="240" w:lineRule="auto"/>
        <w:rPr>
          <w:sz w:val="24"/>
          <w:szCs w:val="24"/>
          <w:lang w:eastAsia="ar-SA"/>
        </w:rPr>
      </w:pPr>
      <w:r w:rsidRPr="00D42494">
        <w:rPr>
          <w:sz w:val="24"/>
          <w:szCs w:val="24"/>
          <w:lang w:eastAsia="ar-SA"/>
        </w:rPr>
        <w:t>Будьте здоровы!</w: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shd w:val="clear" w:color="auto" w:fill="FFFFFF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  <w:r w:rsidRPr="00D42494">
        <w:rPr>
          <w:color w:val="000000"/>
          <w:sz w:val="24"/>
          <w:szCs w:val="24"/>
          <w:u w:val="single"/>
          <w:lang w:eastAsia="ru-RU"/>
        </w:rPr>
        <w:pict>
          <v:shape id="_x0000_i1049" type="#_x0000_t75" style="width:326.25pt;height:244.5pt">
            <v:imagedata r:id="rId36" o:title=""/>
          </v:shape>
        </w:pic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  <w:r w:rsidRPr="00D42494">
        <w:rPr>
          <w:b/>
          <w:color w:val="000000"/>
          <w:sz w:val="24"/>
          <w:szCs w:val="24"/>
          <w:u w:val="single"/>
          <w:lang w:eastAsia="ru-RU"/>
        </w:rPr>
        <w:t>Источники</w:t>
      </w:r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b/>
          <w:color w:val="000000"/>
          <w:sz w:val="24"/>
          <w:szCs w:val="24"/>
          <w:u w:val="single"/>
          <w:lang w:eastAsia="ru-RU"/>
        </w:rPr>
      </w:pPr>
    </w:p>
    <w:p w:rsidR="006F1FC6" w:rsidRPr="00D42494" w:rsidRDefault="006F1FC6" w:rsidP="00B35760">
      <w:pPr>
        <w:rPr>
          <w:sz w:val="24"/>
          <w:szCs w:val="24"/>
        </w:rPr>
      </w:pPr>
      <w:hyperlink r:id="rId37" w:history="1">
        <w:r w:rsidRPr="00D42494">
          <w:rPr>
            <w:rStyle w:val="Hyperlink"/>
            <w:color w:val="auto"/>
            <w:sz w:val="24"/>
            <w:szCs w:val="24"/>
          </w:rPr>
          <w:t>https://health.mail.ru/disease/sindrom_zapyastnogo_kanala/</w:t>
        </w:r>
      </w:hyperlink>
    </w:p>
    <w:p w:rsidR="006F1FC6" w:rsidRPr="00D42494" w:rsidRDefault="006F1FC6" w:rsidP="00B35760">
      <w:pPr>
        <w:rPr>
          <w:sz w:val="24"/>
          <w:szCs w:val="24"/>
        </w:rPr>
      </w:pPr>
      <w:hyperlink r:id="rId38" w:history="1">
        <w:r w:rsidRPr="00D42494">
          <w:rPr>
            <w:rStyle w:val="Hyperlink"/>
            <w:color w:val="auto"/>
            <w:sz w:val="24"/>
            <w:szCs w:val="24"/>
            <w:lang w:val="en-US"/>
          </w:rPr>
          <w:t>http</w:t>
        </w:r>
        <w:r w:rsidRPr="00D42494">
          <w:rPr>
            <w:rStyle w:val="Hyperlink"/>
            <w:color w:val="auto"/>
            <w:sz w:val="24"/>
            <w:szCs w:val="24"/>
          </w:rPr>
          <w:t>://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www</w:t>
        </w:r>
        <w:r w:rsidRPr="00D42494">
          <w:rPr>
            <w:rStyle w:val="Hyperlink"/>
            <w:color w:val="auto"/>
            <w:sz w:val="24"/>
            <w:szCs w:val="24"/>
          </w:rPr>
          <w:t>.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medtran</w:t>
        </w:r>
        <w:r w:rsidRPr="00D42494">
          <w:rPr>
            <w:rStyle w:val="Hyperlink"/>
            <w:color w:val="auto"/>
            <w:sz w:val="24"/>
            <w:szCs w:val="24"/>
          </w:rPr>
          <w:t>.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ru</w:t>
        </w:r>
        <w:r w:rsidRPr="00D42494">
          <w:rPr>
            <w:rStyle w:val="Hyperlink"/>
            <w:color w:val="auto"/>
            <w:sz w:val="24"/>
            <w:szCs w:val="24"/>
          </w:rPr>
          <w:t>/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rus</w:t>
        </w:r>
        <w:r w:rsidRPr="00D42494">
          <w:rPr>
            <w:rStyle w:val="Hyperlink"/>
            <w:color w:val="auto"/>
            <w:sz w:val="24"/>
            <w:szCs w:val="24"/>
          </w:rPr>
          <w:t>/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articles</w:t>
        </w:r>
        <w:r w:rsidRPr="00D42494">
          <w:rPr>
            <w:rStyle w:val="Hyperlink"/>
            <w:color w:val="auto"/>
            <w:sz w:val="24"/>
            <w:szCs w:val="24"/>
          </w:rPr>
          <w:t>/2007/1/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tunnel</w:t>
        </w:r>
        <w:r w:rsidRPr="00D42494">
          <w:rPr>
            <w:rStyle w:val="Hyperlink"/>
            <w:color w:val="auto"/>
            <w:sz w:val="24"/>
            <w:szCs w:val="24"/>
          </w:rPr>
          <w:t>-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syndrom</w:t>
        </w:r>
        <w:r w:rsidRPr="00D42494">
          <w:rPr>
            <w:rStyle w:val="Hyperlink"/>
            <w:color w:val="auto"/>
            <w:sz w:val="24"/>
            <w:szCs w:val="24"/>
          </w:rPr>
          <w:t>.</w:t>
        </w:r>
        <w:r w:rsidRPr="00D42494">
          <w:rPr>
            <w:rStyle w:val="Hyperlink"/>
            <w:color w:val="auto"/>
            <w:sz w:val="24"/>
            <w:szCs w:val="24"/>
            <w:lang w:val="en-US"/>
          </w:rPr>
          <w:t>htm</w:t>
        </w:r>
      </w:hyperlink>
    </w:p>
    <w:p w:rsidR="006F1FC6" w:rsidRPr="00D42494" w:rsidRDefault="006F1FC6" w:rsidP="00B35760">
      <w:pPr>
        <w:rPr>
          <w:sz w:val="24"/>
          <w:szCs w:val="24"/>
        </w:rPr>
      </w:pPr>
      <w:hyperlink r:id="rId39" w:history="1">
        <w:r w:rsidRPr="00D42494">
          <w:rPr>
            <w:rStyle w:val="Hyperlink"/>
            <w:color w:val="auto"/>
            <w:sz w:val="24"/>
            <w:szCs w:val="24"/>
          </w:rPr>
          <w:t>http://nmedicine.net/sindrom-zapyastnogo-kanala/</w:t>
        </w:r>
      </w:hyperlink>
    </w:p>
    <w:p w:rsidR="006F1FC6" w:rsidRPr="00D42494" w:rsidRDefault="006F1FC6" w:rsidP="00B35760">
      <w:pPr>
        <w:rPr>
          <w:sz w:val="24"/>
          <w:szCs w:val="24"/>
        </w:rPr>
      </w:pPr>
      <w:hyperlink r:id="rId40" w:history="1">
        <w:r w:rsidRPr="00D42494">
          <w:rPr>
            <w:rStyle w:val="Hyperlink"/>
            <w:color w:val="auto"/>
            <w:sz w:val="24"/>
            <w:szCs w:val="24"/>
          </w:rPr>
          <w:t>http://bolsustav.ru/sindrom-zapyastnogo-kanala.html</w:t>
        </w:r>
      </w:hyperlink>
    </w:p>
    <w:p w:rsidR="006F1FC6" w:rsidRPr="00D42494" w:rsidRDefault="006F1FC6" w:rsidP="00B35760">
      <w:pPr>
        <w:spacing w:after="160" w:line="259" w:lineRule="auto"/>
        <w:rPr>
          <w:sz w:val="24"/>
          <w:szCs w:val="24"/>
          <w:u w:val="single"/>
        </w:rPr>
      </w:pPr>
      <w:hyperlink r:id="rId41">
        <w:r w:rsidRPr="00D42494">
          <w:rPr>
            <w:sz w:val="24"/>
            <w:szCs w:val="24"/>
            <w:u w:val="single"/>
          </w:rPr>
          <w:t>https://health.mail.ru/disease/konyunktivit/</w:t>
        </w:r>
      </w:hyperlink>
    </w:p>
    <w:p w:rsidR="006F1FC6" w:rsidRPr="00D42494" w:rsidRDefault="006F1FC6" w:rsidP="00025291">
      <w:pPr>
        <w:shd w:val="clear" w:color="auto" w:fill="FFFFFF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sz w:val="24"/>
          <w:szCs w:val="24"/>
          <w:u w:val="single"/>
        </w:rPr>
      </w:pPr>
      <w:hyperlink r:id="rId42">
        <w:r w:rsidRPr="00D42494">
          <w:rPr>
            <w:sz w:val="24"/>
            <w:szCs w:val="24"/>
            <w:u w:val="single"/>
          </w:rPr>
          <w:t>https://ru.wikipedia.org/wiki/%D0%9A%D0%BE%D0%BD%D1%8A%D1%8E%D0%BD%D0%BA%D1%82%D0%B8%D0%B2%D0%B8%D1%82</w:t>
        </w:r>
      </w:hyperlink>
    </w:p>
    <w:sectPr w:rsidR="006F1FC6" w:rsidRPr="00D42494" w:rsidSect="002628D0">
      <w:type w:val="continuous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6F1FC6" w:rsidRDefault="006F1FC6">
      <w:r>
        <w:separator/>
      </w:r>
    </w:p>
  </w:endnote>
  <w:endnote w:type="continuationSeparator" w:id="1">
    <w:p w:rsidR="006F1FC6" w:rsidRDefault="006F1FC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1FC6" w:rsidRDefault="006F1FC6" w:rsidP="00F3075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:rsidR="006F1FC6" w:rsidRDefault="006F1FC6" w:rsidP="006E6BD3">
    <w:pPr>
      <w:pStyle w:val="Footer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F1FC6" w:rsidRDefault="006F1FC6" w:rsidP="00F3075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25</w:t>
    </w:r>
    <w:r>
      <w:rPr>
        <w:rStyle w:val="PageNumber"/>
      </w:rPr>
      <w:fldChar w:fldCharType="end"/>
    </w:r>
  </w:p>
  <w:p w:rsidR="006F1FC6" w:rsidRDefault="006F1FC6" w:rsidP="006E6BD3">
    <w:pPr>
      <w:pStyle w:val="Footer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6F1FC6" w:rsidRDefault="006F1FC6">
      <w:r>
        <w:separator/>
      </w:r>
    </w:p>
  </w:footnote>
  <w:footnote w:type="continuationSeparator" w:id="1">
    <w:p w:rsidR="006F1FC6" w:rsidRDefault="006F1FC6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D954E7F"/>
    <w:multiLevelType w:val="hybridMultilevel"/>
    <w:tmpl w:val="6586474E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">
    <w:nsid w:val="30AF597F"/>
    <w:multiLevelType w:val="singleLevel"/>
    <w:tmpl w:val="3F32F6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374515AC"/>
    <w:multiLevelType w:val="singleLevel"/>
    <w:tmpl w:val="3F32F6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39703306"/>
    <w:multiLevelType w:val="hybridMultilevel"/>
    <w:tmpl w:val="42E49E8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4A0F745E"/>
    <w:multiLevelType w:val="hybridMultilevel"/>
    <w:tmpl w:val="079C4C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4D5D1C50"/>
    <w:multiLevelType w:val="hybridMultilevel"/>
    <w:tmpl w:val="28F8FF58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6">
    <w:nsid w:val="52BF2C57"/>
    <w:multiLevelType w:val="hybridMultilevel"/>
    <w:tmpl w:val="69CC3442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55642218"/>
    <w:multiLevelType w:val="hybridMultilevel"/>
    <w:tmpl w:val="A5E85C3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7"/>
  </w:num>
  <w:num w:numId="5">
    <w:abstractNumId w:val="1"/>
  </w:num>
  <w:num w:numId="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2"/>
  </w:num>
  <w:num w:numId="8">
    <w:abstractNumId w:val="6"/>
  </w:num>
  <w:num w:numId="9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7F130F"/>
    <w:rsid w:val="0000415E"/>
    <w:rsid w:val="000059C6"/>
    <w:rsid w:val="00025291"/>
    <w:rsid w:val="00040602"/>
    <w:rsid w:val="0004756A"/>
    <w:rsid w:val="00053F7F"/>
    <w:rsid w:val="000A3C32"/>
    <w:rsid w:val="000A5376"/>
    <w:rsid w:val="000B02FD"/>
    <w:rsid w:val="000E1E2F"/>
    <w:rsid w:val="00111D42"/>
    <w:rsid w:val="00142FDF"/>
    <w:rsid w:val="00161D8F"/>
    <w:rsid w:val="00163548"/>
    <w:rsid w:val="00164A88"/>
    <w:rsid w:val="00184C59"/>
    <w:rsid w:val="00195480"/>
    <w:rsid w:val="001B148A"/>
    <w:rsid w:val="001E1E5C"/>
    <w:rsid w:val="002119ED"/>
    <w:rsid w:val="00244B63"/>
    <w:rsid w:val="002628D0"/>
    <w:rsid w:val="002A031E"/>
    <w:rsid w:val="002E02BD"/>
    <w:rsid w:val="002E447B"/>
    <w:rsid w:val="00320C18"/>
    <w:rsid w:val="003B7078"/>
    <w:rsid w:val="0047222B"/>
    <w:rsid w:val="004B0F84"/>
    <w:rsid w:val="004D2190"/>
    <w:rsid w:val="004F625F"/>
    <w:rsid w:val="0050486F"/>
    <w:rsid w:val="005229F9"/>
    <w:rsid w:val="00551836"/>
    <w:rsid w:val="005656DD"/>
    <w:rsid w:val="005D6355"/>
    <w:rsid w:val="00670792"/>
    <w:rsid w:val="006B03A8"/>
    <w:rsid w:val="006C353E"/>
    <w:rsid w:val="006E6BD3"/>
    <w:rsid w:val="006F1FC6"/>
    <w:rsid w:val="00717AF4"/>
    <w:rsid w:val="00741F92"/>
    <w:rsid w:val="007454F2"/>
    <w:rsid w:val="0075677E"/>
    <w:rsid w:val="00784094"/>
    <w:rsid w:val="007D552A"/>
    <w:rsid w:val="007F130F"/>
    <w:rsid w:val="007F617C"/>
    <w:rsid w:val="00810FF0"/>
    <w:rsid w:val="00817A9B"/>
    <w:rsid w:val="00855E65"/>
    <w:rsid w:val="00874967"/>
    <w:rsid w:val="00886487"/>
    <w:rsid w:val="008B5D6B"/>
    <w:rsid w:val="008D79C3"/>
    <w:rsid w:val="0091163F"/>
    <w:rsid w:val="00963A8F"/>
    <w:rsid w:val="009801DA"/>
    <w:rsid w:val="00991E33"/>
    <w:rsid w:val="00997369"/>
    <w:rsid w:val="009A4DDA"/>
    <w:rsid w:val="009C09A4"/>
    <w:rsid w:val="009C0BDD"/>
    <w:rsid w:val="00A070BE"/>
    <w:rsid w:val="00A226B2"/>
    <w:rsid w:val="00A34A4E"/>
    <w:rsid w:val="00AB461F"/>
    <w:rsid w:val="00B26CA5"/>
    <w:rsid w:val="00B31AE6"/>
    <w:rsid w:val="00B33C25"/>
    <w:rsid w:val="00B35760"/>
    <w:rsid w:val="00B92B81"/>
    <w:rsid w:val="00C01FCA"/>
    <w:rsid w:val="00C025AA"/>
    <w:rsid w:val="00C423F0"/>
    <w:rsid w:val="00C8209A"/>
    <w:rsid w:val="00C94566"/>
    <w:rsid w:val="00CB5851"/>
    <w:rsid w:val="00CD1B9B"/>
    <w:rsid w:val="00D001C7"/>
    <w:rsid w:val="00D05CFF"/>
    <w:rsid w:val="00D42494"/>
    <w:rsid w:val="00DB649E"/>
    <w:rsid w:val="00DC6E1B"/>
    <w:rsid w:val="00DD5684"/>
    <w:rsid w:val="00E50243"/>
    <w:rsid w:val="00E50C5F"/>
    <w:rsid w:val="00E7792B"/>
    <w:rsid w:val="00E85418"/>
    <w:rsid w:val="00EA639D"/>
    <w:rsid w:val="00EB38CE"/>
    <w:rsid w:val="00EC1884"/>
    <w:rsid w:val="00EE4B40"/>
    <w:rsid w:val="00F03284"/>
    <w:rsid w:val="00F3075D"/>
    <w:rsid w:val="00F44AF2"/>
    <w:rsid w:val="00F576FE"/>
    <w:rsid w:val="00F9066E"/>
    <w:rsid w:val="00FA022E"/>
    <w:rsid w:val="00FF6922"/>
    <w:rsid w:val="00FF789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86487"/>
    <w:pPr>
      <w:spacing w:after="200" w:line="276" w:lineRule="auto"/>
    </w:pPr>
    <w:rPr>
      <w:sz w:val="28"/>
      <w:szCs w:val="28"/>
      <w:lang w:eastAsia="en-US"/>
    </w:rPr>
  </w:style>
  <w:style w:type="paragraph" w:styleId="Heading1">
    <w:name w:val="heading 1"/>
    <w:basedOn w:val="Normal"/>
    <w:next w:val="Normal"/>
    <w:link w:val="Heading1Char"/>
    <w:uiPriority w:val="99"/>
    <w:qFormat/>
    <w:rsid w:val="008D79C3"/>
    <w:pPr>
      <w:keepNext/>
      <w:keepLines/>
      <w:spacing w:after="360"/>
      <w:jc w:val="center"/>
      <w:outlineLvl w:val="0"/>
    </w:pPr>
    <w:rPr>
      <w:rFonts w:eastAsia="Times New Roman"/>
      <w:b/>
      <w:bCs/>
      <w:sz w:val="40"/>
      <w:szCs w:val="20"/>
      <w:u w:val="single"/>
      <w:lang w:eastAsia="ru-RU"/>
    </w:rPr>
  </w:style>
  <w:style w:type="paragraph" w:styleId="Heading2">
    <w:name w:val="heading 2"/>
    <w:basedOn w:val="Normal"/>
    <w:next w:val="Normal"/>
    <w:link w:val="Heading2Char"/>
    <w:uiPriority w:val="99"/>
    <w:qFormat/>
    <w:rsid w:val="008D79C3"/>
    <w:pPr>
      <w:keepNext/>
      <w:keepLines/>
      <w:spacing w:before="320" w:after="360"/>
      <w:jc w:val="center"/>
      <w:outlineLvl w:val="1"/>
    </w:pPr>
    <w:rPr>
      <w:rFonts w:eastAsia="Times New Roman"/>
      <w:b/>
      <w:bCs/>
      <w:sz w:val="26"/>
      <w:szCs w:val="26"/>
      <w:lang w:eastAsia="ru-RU"/>
    </w:rPr>
  </w:style>
  <w:style w:type="paragraph" w:styleId="Heading3">
    <w:name w:val="heading 3"/>
    <w:basedOn w:val="Normal"/>
    <w:next w:val="Normal"/>
    <w:link w:val="Heading3Char"/>
    <w:uiPriority w:val="99"/>
    <w:qFormat/>
    <w:rsid w:val="008D79C3"/>
    <w:pPr>
      <w:keepNext/>
      <w:keepLines/>
      <w:spacing w:before="200" w:after="240"/>
      <w:jc w:val="center"/>
      <w:outlineLvl w:val="2"/>
    </w:pPr>
    <w:rPr>
      <w:rFonts w:ascii="Cambria" w:hAnsi="Cambria"/>
      <w:b/>
      <w:bCs/>
      <w:sz w:val="20"/>
      <w:szCs w:val="20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8D79C3"/>
    <w:rPr>
      <w:rFonts w:eastAsia="Times New Roman"/>
      <w:b/>
      <w:sz w:val="40"/>
      <w:u w:val="single"/>
    </w:rPr>
  </w:style>
  <w:style w:type="character" w:customStyle="1" w:styleId="Heading2Char">
    <w:name w:val="Heading 2 Char"/>
    <w:basedOn w:val="DefaultParagraphFont"/>
    <w:link w:val="Heading2"/>
    <w:uiPriority w:val="99"/>
    <w:locked/>
    <w:rsid w:val="008D79C3"/>
    <w:rPr>
      <w:rFonts w:eastAsia="Times New Roman"/>
      <w:b/>
      <w:sz w:val="26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8D79C3"/>
    <w:rPr>
      <w:rFonts w:ascii="Cambria" w:hAnsi="Cambria"/>
      <w:b/>
    </w:rPr>
  </w:style>
  <w:style w:type="paragraph" w:styleId="Title">
    <w:name w:val="Title"/>
    <w:basedOn w:val="Normal"/>
    <w:next w:val="Normal"/>
    <w:link w:val="TitleChar"/>
    <w:uiPriority w:val="99"/>
    <w:qFormat/>
    <w:rsid w:val="00551836"/>
    <w:pPr>
      <w:pBdr>
        <w:bottom w:val="single" w:sz="8" w:space="4" w:color="4F81BD"/>
      </w:pBdr>
      <w:spacing w:after="300" w:line="240" w:lineRule="auto"/>
      <w:contextualSpacing/>
      <w:jc w:val="center"/>
    </w:pPr>
    <w:rPr>
      <w:rFonts w:ascii="Comic Sans MS" w:hAnsi="Comic Sans MS"/>
      <w:b/>
      <w:spacing w:val="5"/>
      <w:kern w:val="28"/>
      <w:sz w:val="52"/>
      <w:szCs w:val="52"/>
      <w:u w:val="single"/>
      <w:lang w:eastAsia="ru-RU"/>
    </w:rPr>
  </w:style>
  <w:style w:type="character" w:customStyle="1" w:styleId="TitleChar">
    <w:name w:val="Title Char"/>
    <w:basedOn w:val="DefaultParagraphFont"/>
    <w:link w:val="Title"/>
    <w:uiPriority w:val="99"/>
    <w:locked/>
    <w:rsid w:val="00551836"/>
    <w:rPr>
      <w:rFonts w:ascii="Comic Sans MS" w:hAnsi="Comic Sans MS"/>
      <w:b/>
      <w:spacing w:val="5"/>
      <w:kern w:val="28"/>
      <w:sz w:val="52"/>
      <w:u w:val="single"/>
    </w:rPr>
  </w:style>
  <w:style w:type="paragraph" w:styleId="HTMLPreformatted">
    <w:name w:val="HTML Preformatted"/>
    <w:basedOn w:val="Normal"/>
    <w:link w:val="HTMLPreformattedChar"/>
    <w:uiPriority w:val="99"/>
    <w:semiHidden/>
    <w:rsid w:val="00741F9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/>
      <w:sz w:val="20"/>
      <w:szCs w:val="20"/>
      <w:lang w:eastAsia="ru-RU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locked/>
    <w:rsid w:val="00741F92"/>
    <w:rPr>
      <w:rFonts w:ascii="Courier New" w:hAnsi="Courier New"/>
      <w:sz w:val="20"/>
      <w:lang w:eastAsia="ru-RU"/>
    </w:rPr>
  </w:style>
  <w:style w:type="table" w:styleId="TableGrid">
    <w:name w:val="Table Grid"/>
    <w:basedOn w:val="TableNormal"/>
    <w:uiPriority w:val="99"/>
    <w:locked/>
    <w:rsid w:val="00B92B81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99"/>
    <w:qFormat/>
    <w:rsid w:val="00E85418"/>
    <w:pPr>
      <w:ind w:left="720"/>
      <w:contextualSpacing/>
    </w:pPr>
    <w:rPr>
      <w:rFonts w:ascii="Calibri" w:eastAsia="Times New Roman" w:hAnsi="Calibri"/>
      <w:sz w:val="22"/>
      <w:szCs w:val="22"/>
      <w:lang w:eastAsia="ru-RU"/>
    </w:rPr>
  </w:style>
  <w:style w:type="character" w:styleId="Hyperlink">
    <w:name w:val="Hyperlink"/>
    <w:basedOn w:val="DefaultParagraphFont"/>
    <w:uiPriority w:val="99"/>
    <w:rsid w:val="00B35760"/>
    <w:rPr>
      <w:rFonts w:cs="Times New Roman"/>
      <w:color w:val="0000FF"/>
      <w:u w:val="single"/>
    </w:rPr>
  </w:style>
  <w:style w:type="paragraph" w:styleId="Footer">
    <w:name w:val="footer"/>
    <w:basedOn w:val="Normal"/>
    <w:link w:val="FooterChar"/>
    <w:uiPriority w:val="99"/>
    <w:rsid w:val="006E6BD3"/>
    <w:pPr>
      <w:tabs>
        <w:tab w:val="center" w:pos="4677"/>
        <w:tab w:val="right" w:pos="9355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94A43"/>
    <w:rPr>
      <w:sz w:val="28"/>
      <w:szCs w:val="28"/>
      <w:lang w:eastAsia="en-US"/>
    </w:rPr>
  </w:style>
  <w:style w:type="character" w:styleId="PageNumber">
    <w:name w:val="page number"/>
    <w:basedOn w:val="DefaultParagraphFont"/>
    <w:uiPriority w:val="99"/>
    <w:rsid w:val="006E6BD3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2833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38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38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833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hyperlink" Target="http://nmedicine.net/sindrom-zapyastnogo-kanala/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34" Type="http://schemas.openxmlformats.org/officeDocument/2006/relationships/image" Target="media/image26.jpeg"/><Relationship Id="rId42" Type="http://schemas.openxmlformats.org/officeDocument/2006/relationships/hyperlink" Target="https://ru.wikipedia.org/wiki/%D0%9A%D0%BE%D0%BD%D1%8A%D1%8E%D0%BD%D0%BA%D1%82%D0%B8%D0%B2%D0%B8%D1%82" TargetMode="Externa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hyperlink" Target="http://www.medtran.ru/rus/articles/2007/1/tunnel-syndrom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hyperlink" Target="https://health.mail.ru/disease/konyunktivit/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yperlink" Target="https://health.mail.ru/disease/sindrom_zapyastnogo_kanala/" TargetMode="External"/><Relationship Id="rId40" Type="http://schemas.openxmlformats.org/officeDocument/2006/relationships/hyperlink" Target="http://bolsustav.ru/sindrom-zapyastnogo-kanala.html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10" Type="http://schemas.openxmlformats.org/officeDocument/2006/relationships/image" Target="media/image4.jpe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1006</TotalTime>
  <Pages>27</Pages>
  <Words>3541</Words>
  <Characters>20186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user</cp:lastModifiedBy>
  <cp:revision>38</cp:revision>
  <cp:lastPrinted>2016-03-01T14:23:00Z</cp:lastPrinted>
  <dcterms:created xsi:type="dcterms:W3CDTF">2015-12-05T15:24:00Z</dcterms:created>
  <dcterms:modified xsi:type="dcterms:W3CDTF">2018-03-28T20:55:00Z</dcterms:modified>
</cp:coreProperties>
</file>