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9" w:rsidRPr="00DF6012" w:rsidRDefault="00263489" w:rsidP="00263489">
      <w:pPr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DF6012">
        <w:rPr>
          <w:rFonts w:ascii="Times New Roman" w:hAnsi="Times New Roman"/>
          <w:b/>
          <w:i/>
          <w:color w:val="000000"/>
          <w:sz w:val="24"/>
          <w:szCs w:val="24"/>
        </w:rPr>
        <w:t>Приложение 3</w:t>
      </w:r>
    </w:p>
    <w:p w:rsidR="00263489" w:rsidRPr="00DF6012" w:rsidRDefault="00263489" w:rsidP="002634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6012">
        <w:rPr>
          <w:rFonts w:ascii="Times New Roman" w:hAnsi="Times New Roman"/>
          <w:b/>
          <w:sz w:val="24"/>
          <w:szCs w:val="24"/>
          <w:u w:val="single"/>
        </w:rPr>
        <w:t xml:space="preserve">Истолкование </w:t>
      </w:r>
    </w:p>
    <w:p w:rsidR="00263489" w:rsidRPr="00DF6012" w:rsidRDefault="00263489" w:rsidP="002634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F6012">
        <w:rPr>
          <w:rFonts w:ascii="Times New Roman" w:hAnsi="Times New Roman"/>
          <w:b/>
          <w:sz w:val="24"/>
          <w:szCs w:val="24"/>
        </w:rPr>
        <w:t xml:space="preserve">Тема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DF6012">
        <w:rPr>
          <w:rFonts w:ascii="Times New Roman" w:hAnsi="Times New Roman"/>
          <w:b/>
          <w:sz w:val="24"/>
          <w:szCs w:val="24"/>
        </w:rPr>
        <w:t>Идея</w:t>
      </w:r>
    </w:p>
    <w:p w:rsidR="00263489" w:rsidRPr="00DF6012" w:rsidRDefault="00263489" w:rsidP="00263489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99"/>
        <w:gridCol w:w="1541"/>
        <w:gridCol w:w="1936"/>
        <w:gridCol w:w="1924"/>
      </w:tblGrid>
      <w:tr w:rsidR="00263489" w:rsidRPr="00DF6012" w:rsidTr="00624D25">
        <w:tc>
          <w:tcPr>
            <w:tcW w:w="2957" w:type="dxa"/>
          </w:tcPr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2957" w:type="dxa"/>
          </w:tcPr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Лексические ИВС</w:t>
            </w:r>
          </w:p>
        </w:tc>
        <w:tc>
          <w:tcPr>
            <w:tcW w:w="2957" w:type="dxa"/>
          </w:tcPr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Роль ИВС</w:t>
            </w:r>
          </w:p>
        </w:tc>
        <w:tc>
          <w:tcPr>
            <w:tcW w:w="2957" w:type="dxa"/>
          </w:tcPr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Звукопись</w:t>
            </w:r>
          </w:p>
        </w:tc>
        <w:tc>
          <w:tcPr>
            <w:tcW w:w="2958" w:type="dxa"/>
          </w:tcPr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Роль звукописи</w:t>
            </w:r>
          </w:p>
        </w:tc>
      </w:tr>
      <w:tr w:rsidR="00263489" w:rsidRPr="00DF6012" w:rsidTr="00624D25"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89" w:rsidRPr="00DF6012" w:rsidTr="00624D25">
        <w:tc>
          <w:tcPr>
            <w:tcW w:w="2957" w:type="dxa"/>
          </w:tcPr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0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89" w:rsidRPr="00DF6012" w:rsidTr="00624D25"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0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3489" w:rsidRPr="00DF6012" w:rsidRDefault="00263489" w:rsidP="00624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89" w:rsidRPr="00DF6012" w:rsidTr="00624D25">
        <w:tc>
          <w:tcPr>
            <w:tcW w:w="14786" w:type="dxa"/>
            <w:gridSpan w:val="5"/>
          </w:tcPr>
          <w:p w:rsidR="00263489" w:rsidRPr="00DF6012" w:rsidRDefault="00263489" w:rsidP="00624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Стихотворный размер и его роль –</w:t>
            </w:r>
          </w:p>
          <w:p w:rsidR="00263489" w:rsidRPr="00DF6012" w:rsidRDefault="00263489" w:rsidP="00624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3489" w:rsidRDefault="00263489" w:rsidP="00263489">
      <w:pPr>
        <w:rPr>
          <w:rFonts w:ascii="Times New Roman" w:hAnsi="Times New Roman"/>
          <w:color w:val="000000"/>
          <w:sz w:val="24"/>
          <w:szCs w:val="24"/>
        </w:rPr>
      </w:pPr>
    </w:p>
    <w:p w:rsidR="00B30116" w:rsidRDefault="00263489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9"/>
    <w:rsid w:val="00075273"/>
    <w:rsid w:val="00124E7E"/>
    <w:rsid w:val="001A2A60"/>
    <w:rsid w:val="001F7167"/>
    <w:rsid w:val="00263489"/>
    <w:rsid w:val="00314EB8"/>
    <w:rsid w:val="003975D5"/>
    <w:rsid w:val="00480A23"/>
    <w:rsid w:val="004C2E9F"/>
    <w:rsid w:val="00582CAF"/>
    <w:rsid w:val="005B22B7"/>
    <w:rsid w:val="00671ADC"/>
    <w:rsid w:val="006E35EF"/>
    <w:rsid w:val="0075335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26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26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2018-06-18T08:57:00Z</dcterms:created>
  <dcterms:modified xsi:type="dcterms:W3CDTF">2018-06-18T08:57:00Z</dcterms:modified>
</cp:coreProperties>
</file>