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72" w:rsidRPr="00AC51C9" w:rsidRDefault="00D03772" w:rsidP="00D037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51C9">
        <w:rPr>
          <w:rFonts w:ascii="Times New Roman" w:hAnsi="Times New Roman" w:cs="Times New Roman"/>
          <w:sz w:val="20"/>
          <w:szCs w:val="20"/>
        </w:rPr>
        <w:t>Календарно-тематическое планирование</w:t>
      </w:r>
    </w:p>
    <w:p w:rsidR="00D03772" w:rsidRPr="00AC51C9" w:rsidRDefault="00D03772" w:rsidP="00D037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51C9">
        <w:rPr>
          <w:rFonts w:ascii="Times New Roman" w:hAnsi="Times New Roman" w:cs="Times New Roman"/>
          <w:sz w:val="20"/>
          <w:szCs w:val="20"/>
        </w:rPr>
        <w:t>Уроков географии в 6-х классах (34 часа, 1 час в неделю, из них 1 ч – резервное время)</w:t>
      </w:r>
    </w:p>
    <w:tbl>
      <w:tblPr>
        <w:tblStyle w:val="a4"/>
        <w:tblW w:w="16154" w:type="dxa"/>
        <w:tblInd w:w="-176" w:type="dxa"/>
        <w:tblLayout w:type="fixed"/>
        <w:tblLook w:val="04A0"/>
      </w:tblPr>
      <w:tblGrid>
        <w:gridCol w:w="426"/>
        <w:gridCol w:w="489"/>
        <w:gridCol w:w="1921"/>
        <w:gridCol w:w="425"/>
        <w:gridCol w:w="2517"/>
        <w:gridCol w:w="2268"/>
        <w:gridCol w:w="2409"/>
        <w:gridCol w:w="35"/>
        <w:gridCol w:w="2190"/>
        <w:gridCol w:w="185"/>
        <w:gridCol w:w="1663"/>
        <w:gridCol w:w="322"/>
        <w:gridCol w:w="708"/>
        <w:gridCol w:w="142"/>
        <w:gridCol w:w="425"/>
        <w:gridCol w:w="29"/>
      </w:tblGrid>
      <w:tr w:rsidR="00D03772" w:rsidRPr="00AC51C9" w:rsidTr="005E7BE0">
        <w:trPr>
          <w:gridAfter w:val="1"/>
          <w:wAfter w:w="29" w:type="dxa"/>
        </w:trPr>
        <w:tc>
          <w:tcPr>
            <w:tcW w:w="426" w:type="dxa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9" w:type="dxa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46" w:type="dxa"/>
            <w:gridSpan w:val="2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17" w:type="dxa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Элементы образовательного минимума образования</w:t>
            </w:r>
          </w:p>
        </w:tc>
        <w:tc>
          <w:tcPr>
            <w:tcW w:w="6902" w:type="dxa"/>
            <w:gridSpan w:val="4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1848" w:type="dxa"/>
            <w:gridSpan w:val="2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172" w:type="dxa"/>
            <w:gridSpan w:val="3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425" w:type="dxa"/>
            <w:vMerge w:val="restart"/>
          </w:tcPr>
          <w:p w:rsidR="00D03772" w:rsidRPr="00AC51C9" w:rsidRDefault="00D03772" w:rsidP="005E2D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444" w:type="dxa"/>
            <w:gridSpan w:val="2"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190" w:type="dxa"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848" w:type="dxa"/>
            <w:gridSpan w:val="2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772" w:rsidRPr="00AC51C9" w:rsidTr="005E7BE0">
        <w:tc>
          <w:tcPr>
            <w:tcW w:w="16154" w:type="dxa"/>
            <w:gridSpan w:val="16"/>
            <w:tcBorders>
              <w:top w:val="single" w:sz="18" w:space="0" w:color="auto"/>
            </w:tcBorders>
          </w:tcPr>
          <w:p w:rsidR="00D03772" w:rsidRPr="00AC51C9" w:rsidRDefault="00D03772" w:rsidP="00FA66FF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Гидросфера – водная оболочка Земли – 12 час (11+1) 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Состав и строение гидросферы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Гидросфера — водная оболочка Земли. Части гидросферы, их соотношение. Свойства воды. Мировой круговорот воды в природе</w:t>
            </w:r>
          </w:p>
        </w:tc>
        <w:tc>
          <w:tcPr>
            <w:tcW w:w="2268" w:type="dxa"/>
            <w:vMerge w:val="restart"/>
          </w:tcPr>
          <w:p w:rsidR="00D03772" w:rsidRPr="00AC51C9" w:rsidRDefault="00D03772" w:rsidP="005E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D03772" w:rsidRPr="00AC51C9" w:rsidRDefault="00D03772" w:rsidP="005E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D03772" w:rsidRPr="00AC51C9" w:rsidRDefault="00D03772" w:rsidP="005E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D03772" w:rsidRPr="00AC51C9" w:rsidRDefault="00D03772" w:rsidP="005E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409" w:type="dxa"/>
          </w:tcPr>
          <w:p w:rsidR="00D03772" w:rsidRPr="00AC51C9" w:rsidRDefault="00D03772" w:rsidP="005E2D30">
            <w:pPr>
              <w:pStyle w:val="c7"/>
              <w:rPr>
                <w:rFonts w:eastAsia="Lucida Sans Unicode"/>
                <w:sz w:val="20"/>
                <w:szCs w:val="20"/>
              </w:rPr>
            </w:pPr>
            <w:r w:rsidRPr="00AC51C9">
              <w:rPr>
                <w:rFonts w:eastAsia="Lucida Sans Unicode"/>
                <w:sz w:val="20"/>
                <w:szCs w:val="20"/>
              </w:rPr>
              <w:t xml:space="preserve">Сравнивать соотношения отдельных частей гидросферы по диаграмме. </w:t>
            </w:r>
          </w:p>
          <w:p w:rsidR="00D03772" w:rsidRPr="00AC51C9" w:rsidRDefault="00D03772" w:rsidP="005E2D30">
            <w:pPr>
              <w:pStyle w:val="c7"/>
              <w:rPr>
                <w:rFonts w:eastAsia="Lucida Sans Unicode"/>
                <w:sz w:val="20"/>
                <w:szCs w:val="20"/>
              </w:rPr>
            </w:pPr>
            <w:r w:rsidRPr="00AC51C9">
              <w:rPr>
                <w:rFonts w:eastAsia="Lucida Sans Unicode"/>
                <w:sz w:val="20"/>
                <w:szCs w:val="20"/>
              </w:rPr>
              <w:t>Выявлять взаимосвязи между составными частями гидросферы по схеме «Круговорот воды, в природе».</w:t>
            </w:r>
          </w:p>
          <w:p w:rsidR="00D03772" w:rsidRPr="00AC51C9" w:rsidRDefault="00D03772" w:rsidP="005E2D30">
            <w:pPr>
              <w:pStyle w:val="c7"/>
              <w:rPr>
                <w:rFonts w:eastAsia="Lucida Sans Unicode"/>
                <w:sz w:val="20"/>
                <w:szCs w:val="20"/>
              </w:rPr>
            </w:pPr>
            <w:r w:rsidRPr="00AC51C9">
              <w:rPr>
                <w:rFonts w:eastAsia="Lucida Sans Unicode"/>
                <w:sz w:val="20"/>
                <w:szCs w:val="20"/>
              </w:rPr>
              <w:t>Выявлять особенности воздействия гидросферы на другие оболочки Земли и жизнь человека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Мировой океан, его части. Жизнь в океане</w:t>
            </w:r>
          </w:p>
        </w:tc>
        <w:tc>
          <w:tcPr>
            <w:tcW w:w="2517" w:type="dxa"/>
            <w:vMerge w:val="restart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Мировой океан, его части. Единство вод Мирового океана. Моря,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заливы, проливы. Жизнь в океане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Раскрыть понятие» Мировой океан», его составные части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Показать значение океана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Сформировать представление об островах и полуостровах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Познакомить с особенностями дна Мирового океана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Работа с картой, сравнение современной карты с древними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Систематизировать информацию о формировании океанов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Поиск информации по накоплению географических знаний 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Самостоятельный анализ, умение слушать другого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1.Описание по карте моря (океана).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Мировой океан: моря, заливы, проливы</w:t>
            </w:r>
          </w:p>
        </w:tc>
        <w:tc>
          <w:tcPr>
            <w:tcW w:w="2517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2. Обозначение на к.к. объектов гидросферы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 по карте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Выполнение проектного задания: «составление маршрутного листа путешественника по карте»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Воды океана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и солёность вод Мирового океана. Движение воды в Океане. Волны. Океанические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течения, приливы, отливы. Неблагоприятные и опасные явления в гидросфере. Меры предупреждения опасных явлений и борьбы с ними, правила обеспечения личной безопасности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t xml:space="preserve">Сформировать знания  о свойствах вод: </w:t>
            </w:r>
          </w:p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3"/>
                <w:sz w:val="20"/>
                <w:szCs w:val="20"/>
              </w:rPr>
              <w:t xml:space="preserve">Солености, </w:t>
            </w: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t xml:space="preserve">температуры вод  с широтой и </w:t>
            </w: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lastRenderedPageBreak/>
              <w:t>глубиной</w:t>
            </w:r>
          </w:p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t>Выявить географические закономерности температуры и солености вод океана</w:t>
            </w:r>
          </w:p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t>Раскрыть, чем обусловлено движение вод в Океане</w:t>
            </w:r>
          </w:p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3"/>
                <w:sz w:val="20"/>
                <w:szCs w:val="20"/>
              </w:rPr>
              <w:t xml:space="preserve">Раскрыть опасные явления в Океане 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Описание по карте океанов и обозначение </w:t>
            </w:r>
            <w:r w:rsidRPr="00AC51C9">
              <w:rPr>
                <w:color w:val="000000"/>
                <w:sz w:val="20"/>
                <w:szCs w:val="20"/>
              </w:rPr>
              <w:lastRenderedPageBreak/>
              <w:t>их контурной карте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51C9">
              <w:rPr>
                <w:color w:val="000000"/>
                <w:sz w:val="20"/>
                <w:szCs w:val="20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коммуникативный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51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Обсуждение значения открытий океанов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Реки – артерии Земли. Как устроены реки.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Реки как составная часть поверхностных вод суши. Части реки. Речная система, речной бассейн, водораздел. Источники питания рек. Крупнейшие реки мира и России.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Сформировать </w:t>
            </w:r>
            <w:r w:rsidRPr="00AC5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о реках, ее частях, 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Речной системе, питании реки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при описании реки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роль рек в жизни человека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описание реки по плану на основе анализа карт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характеристику равнинной и горной рек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Описание по карте крупных рек обозначение их контурной карте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Оценить действия партнеров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Реки. Как работают реки.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Режим рек, его 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3. Описание по карте географического положения реки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Озера и болота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Озёра, их разнообразие, зависимость размещения от климата и рельефа. Виды озёр. Крупнейшие пресные и солёные озера мира и нашей страны. Пруды, водохранилища, болота, их хозяйственное значение и рациональное использование. Описание озера по карте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t>Сформировать понятие «озеро»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t>Классифицировать озера по различным признакам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t>Выяснить, как образуются болота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t>Показать роль озер и болот  для жизни на Земле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lastRenderedPageBreak/>
              <w:t>Давать описание озера по плану</w:t>
            </w: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озера и болота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коммуникативный</w:t>
            </w:r>
          </w:p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группах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 озера различного происхождения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Урок-практикум: «Источники пресной воды»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1. Описание озера по плану. 2.Обозначение на контурной карте крупнейших рек и озер мира. 3. На примере местной реки, озера установление связи гидросферы с другими оболочками Земли.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4. Анализ интересных фактов о гидросфере, собранных в различных источниках (газеты,  журналы, Интернет), и написание аннотации  по одному из источников информации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4. Решение практических задач по карте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§35,к.к.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Подземные воды и ледники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Подземные воды, их ледники происхождение и виды, использование человеком. Минеральные воды. Ледники -главные аккумуляторы пресной воды на Земле, условия возникновения, распространение. Покровные и горные ледники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Сформировать понятие  «подземные воды»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Выявить причины образования подземных вод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Выявить причины образования ледников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Провести беседу по обсуждению значения подземных вод и ледников на Земле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 закономерности в размещении подземных вод. Участвовать в обсуждении значения ледников  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Организовывать работу в паре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§36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Гидросфера и человек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Качество воды и здоровье людей. Ресурсы Океана, их значение и хозяйственное использование. Охрана гидросферы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Обобщить знания о значении человека и всего живого на Земле</w:t>
            </w:r>
          </w:p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Показать источники загрязнения гидросферы, необходимость ее охраны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Репродуктивные</w:t>
            </w:r>
          </w:p>
          <w:p w:rsidR="00D03772" w:rsidRPr="00AC51C9" w:rsidRDefault="00D03772" w:rsidP="005E2D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Формировать компетентности в общении.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 по теме «Гидросфера – водная оболочка Земли»</w:t>
            </w:r>
          </w:p>
        </w:tc>
        <w:tc>
          <w:tcPr>
            <w:tcW w:w="2517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Контроль знаний по теме «Гидросфера – водная оболочка Земли»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Обобщить знания о значении человека и всего живого на Земле</w:t>
            </w:r>
          </w:p>
          <w:p w:rsidR="00D03772" w:rsidRPr="00AC51C9" w:rsidRDefault="00D03772" w:rsidP="005E7BE0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Показать источники </w:t>
            </w: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lastRenderedPageBreak/>
              <w:t>загрязнения гидросферы, необходимость ее охраны</w:t>
            </w: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К/Р №1</w:t>
            </w: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См тетр</w:t>
            </w:r>
          </w:p>
        </w:tc>
      </w:tr>
      <w:tr w:rsidR="00D03772" w:rsidRPr="00AC51C9" w:rsidTr="005E7BE0">
        <w:tc>
          <w:tcPr>
            <w:tcW w:w="16154" w:type="dxa"/>
            <w:gridSpan w:val="16"/>
          </w:tcPr>
          <w:p w:rsidR="00D03772" w:rsidRPr="00AC51C9" w:rsidRDefault="00D03772" w:rsidP="00FA66FF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Атмосфера – воздушная оболочка Земли – 11 час (10+1) 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Состав и строение атмосферы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Состав атмосферного воздуха. Строение атмосферы, её границы. Тропосфера, стратосфера, озоновый слой. Значение атмосферы для жизни на Земле. Пути сохранения качества воздушной среды</w:t>
            </w:r>
          </w:p>
        </w:tc>
        <w:tc>
          <w:tcPr>
            <w:tcW w:w="2268" w:type="dxa"/>
            <w:vMerge w:val="restart"/>
          </w:tcPr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6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 xml:space="preserve">Показать  значение атмосферы в жизни на планете 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«атмосфера», показать ее состав и строение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тропосфере как о части атмосферы , наиболее важной для людей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Реализовать принцип связи изучаемого на уроке  с жизнью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Научить замечать и понимать окружающие природные явления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выделять атмосферу как оболочку Земли и выявлять её особенности.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5. Ведение дневника погоды.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погодой. 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Тепло в атмосфере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Нагревание воздуха тропосферы. Понижение температуры в тропосфере с высотой. Температура воздуха. Термометр. Средняя суточная температура, её определение. Суточный и годовой ход температуры воздуха. Суточная и годовая амплитуда температуры воздуха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  <w:t>Сформировать представление о нагревании воздуха от земной поверхности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  <w:t>Сформировать представление об изменении температуры воздуха с высотой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  <w:t>Вычислять средние температуры и амплитуду температур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7"/>
                <w:sz w:val="20"/>
                <w:szCs w:val="20"/>
              </w:rPr>
              <w:t>Устанавливать  причинно – следственные связи между изменениями температуры воздуха и высотой Солнца над горизонтом</w:t>
            </w:r>
          </w:p>
          <w:p w:rsidR="005E7BE0" w:rsidRPr="00AC51C9" w:rsidRDefault="005E7BE0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Определять температуру с помощью термометра, вычислять среднесуточную температуру.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Самостоятельный анализ, умение слушать другого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Суточный и годовой ход температуры воздуха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Зависимость суточного и годового хода температуры воздуха от высоты Солнца над горизонтом. Уменьшение количества тепла от экватора к полюса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6.Построение и работа с графиками хода температур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Атмосферное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Атмосферное давление,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его измерения. Барометр. Зависимость атмосферного давления от температуры воздуха и высоты местности над уровнем моря. Изменение атмосферного давления и температуры воздуха с высотой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об атмосферном давлении и величине нормального атмосферного давления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Выяснить, от чего зависит атмосферное давление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Измерять атмосферное давление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об атмосферном давлении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51C9">
              <w:rPr>
                <w:color w:val="000000"/>
                <w:sz w:val="20"/>
                <w:szCs w:val="20"/>
              </w:rPr>
              <w:lastRenderedPageBreak/>
              <w:t>Определять взаимосвязь между давлением и температурой воздуха.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коммуникативный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51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Обсуждение значения открытий океанов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Ветер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Ветер, причины его образования.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Скорость и направление ветра. Роза ветров. Показатели силы ветра. Виды ветров: бриз, муссон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 ветер»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Раскрыть причины его образования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розе ветров и   розу ветров на основе данных дневника погоды.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Вычерчивать розу ветров по дневнику погоды.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Оценить действия партнеров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7. Построение розы ветров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Влага в атмосфере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Водяной пар в атмосфере. Абсолютная и относительная влажность воздуха. Гигрометр. Облачность и её влияние на погоду. Облака и их виды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об абсолютной и относительной влажности воздуха,</w:t>
            </w:r>
            <w:r w:rsidR="005E7BE0"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1C9">
              <w:rPr>
                <w:rFonts w:ascii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понятие «облака» и раскрыть процесс их образования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зависимости между температурой воздуха и его влажностью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Сформировать умение рассчитывать относительную влажность</w:t>
            </w: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влажности воздуха для жизни на Земле.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коммуникативный</w:t>
            </w:r>
          </w:p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группах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Атмосферные осадки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Атмосферные осадки, их виды,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образования.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влаги на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поверхности Земли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Погода и климат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Элементы и явления погоды. Типы воздушных масс, условия их формирования и свойства. Отличие климата от погоды. Климатообразующие факторы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Сформировать понятия  «погода»,  и «климат»</w:t>
            </w:r>
          </w:p>
          <w:p w:rsidR="00D03772" w:rsidRPr="00AC51C9" w:rsidRDefault="00D03772" w:rsidP="005E2D30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Сформировать понятие о воздушных массах</w:t>
            </w:r>
          </w:p>
          <w:p w:rsidR="00D03772" w:rsidRPr="00AC51C9" w:rsidRDefault="00D03772" w:rsidP="005E2D30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Выявить закономерность формирования климата </w:t>
            </w:r>
            <w:r w:rsidRPr="00AC51C9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lastRenderedPageBreak/>
              <w:t>от географической широты и движение воздушных масс. Влияние рельефа.</w:t>
            </w:r>
          </w:p>
          <w:p w:rsidR="00D03772" w:rsidRPr="00AC51C9" w:rsidRDefault="00D03772" w:rsidP="005E2D30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Выявить влияние погодных условий на здоровье людей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давать описания погоды и климата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lastRenderedPageBreak/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критерии для характеристики климата в разных регионах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Работа в паре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погодой. Карты погоды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1. Определение среднесут</w:t>
            </w:r>
            <w:r w:rsidR="005E7BE0" w:rsidRPr="00AC5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 воздуха  на основании показаний термометра.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2. Построение и анализ  розы ветров.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3.Прогноз погоды на ближайшие </w:t>
            </w:r>
            <w:r w:rsidR="005E7BE0" w:rsidRPr="00AC51C9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4.Характеристика климата своей местности; его влияние на жизнь и хозяйственную деятельность людей. 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AC51C9">
              <w:rPr>
                <w:rFonts w:ascii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обобщение показателей дневника погоды за месяц. 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 закономерности в размещении климатических поясов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 Организовывать работу в паре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C51C9">
              <w:rPr>
                <w:sz w:val="20"/>
                <w:szCs w:val="20"/>
              </w:rPr>
              <w:t xml:space="preserve">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 с использованием информации о показателях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погоды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§46, см тетр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Атмосфера и человек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Значение атмосферы для человека. Влияние погодных и</w:t>
            </w:r>
            <w:r w:rsidRPr="00AC51C9">
              <w:rPr>
                <w:sz w:val="20"/>
                <w:szCs w:val="20"/>
              </w:rPr>
              <w:t xml:space="preserve">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климатических условий на здоровье и быт людей. Стихийные явления в атмосфере, их характеристика и правила обеспечения личной безопасности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Показать огромное значение атмосферы для человека. Выявить, как погодные условия влияют на быт и здоровье люде</w:t>
            </w:r>
          </w:p>
          <w:p w:rsidR="00D03772" w:rsidRPr="00AC51C9" w:rsidRDefault="00D03772" w:rsidP="005E7BE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Составлять и обсуждать правила поведения во время опасных атмосферных явлений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Репродуктивные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Готовить  информацию для обсуждения проблемы воздействия деятельности человека на атмосферу.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компетентности в общении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«Атмосфера-</w:t>
            </w:r>
            <w:r w:rsidRPr="00AC51C9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воздушная оболочка Земли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Обобщить знания по теме «Атмосфера-воздушная оболочка Земли»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Атмосфера. Состав, строение циркуляция. Распределение тепла и влаги на Земле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lastRenderedPageBreak/>
              <w:t xml:space="preserve"> Погода и климат. Характеристика элементов погоды.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См тетр</w:t>
            </w:r>
          </w:p>
        </w:tc>
      </w:tr>
      <w:tr w:rsidR="00D03772" w:rsidRPr="00AC51C9" w:rsidTr="005E7BE0">
        <w:tc>
          <w:tcPr>
            <w:tcW w:w="16154" w:type="dxa"/>
            <w:gridSpan w:val="16"/>
          </w:tcPr>
          <w:p w:rsidR="00D03772" w:rsidRPr="00AC51C9" w:rsidRDefault="00D03772" w:rsidP="00FA66FF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Биосфера – живая оболочка Земли – 3 часа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Биосфера - живая оболочка Земли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Биосфера. Состав и роль биосферы, связь с другими сферами Земли. Границы распространения жизни на Земле. Разнообразие органического мира Земли, приспособление организмов к среде обитания. Круговорот веществ в биосфере</w:t>
            </w:r>
          </w:p>
        </w:tc>
        <w:tc>
          <w:tcPr>
            <w:tcW w:w="2268" w:type="dxa"/>
            <w:vMerge w:val="restart"/>
          </w:tcPr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  <w:t>Выяснить значение биосферы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  <w:t>Сформировать понятие «биосфера»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  <w:t>Раскрыть роль  живых организмов в биосфере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spacing w:val="-7"/>
                <w:w w:val="115"/>
                <w:sz w:val="20"/>
                <w:szCs w:val="20"/>
              </w:rPr>
              <w:t>Выявить взаимосвязи в круговороте веществ в биосфере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rFonts w:eastAsia="Calibri"/>
                <w:bCs/>
                <w:color w:val="000000"/>
                <w:spacing w:val="-7"/>
                <w:w w:val="115"/>
                <w:sz w:val="20"/>
                <w:szCs w:val="20"/>
              </w:rPr>
              <w:t>Показать необходимость охраны биосферы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Выявлять значение биосферы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Почва как особое природное образование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Почва - особый природный слой. Плодородие - важнейшее свойство почвы. В. В. Докучаев -основатель науки о почвах - почвоведения. Типы почв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понятие   «почва», «типы почв»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Раскрыть значение плодородия почв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Работа с образцами почв, выявлять причины разной степени плодородия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Поиск информации по учебнику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Самостоятельный анализ умение слушать другого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Размещение живых организмов на Земле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Особенности распространения живых организмов на суше и в Мировом океане. Человек - часть биосферы. Значение биосферы для человека. Влияние человека на биосферу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  <w:t>Сформировать представление об организмах как компонентах природы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  <w:t>Определять значение биосферы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Сформировать представление о неравномерности размещения живых организмов на планете 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0"/>
                <w:szCs w:val="20"/>
              </w:rPr>
              <w:t>Показать значение биосферы для человека и ее изменение чел-ком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Выявлять значение биосферы в жизни Земли.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C51C9">
              <w:rPr>
                <w:sz w:val="20"/>
                <w:szCs w:val="20"/>
              </w:rPr>
              <w:t xml:space="preserve"> </w:t>
            </w: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растений и животных своей местности; Составление схемы взаимодействия оболочек Земли. 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D03772" w:rsidRPr="00AC51C9" w:rsidTr="005E7BE0">
        <w:tc>
          <w:tcPr>
            <w:tcW w:w="16154" w:type="dxa"/>
            <w:gridSpan w:val="16"/>
          </w:tcPr>
          <w:p w:rsidR="00D03772" w:rsidRPr="00AC51C9" w:rsidRDefault="00D03772" w:rsidP="00FA66FF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Географическая оболочка Земли – 6 час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Свойства и закономерности Географической оболочки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оболочка: состав, границы и взаимосвязи между её составными частями. Свойства географической оболочки. Географическая оболочка как окружающая человека среда. </w:t>
            </w:r>
          </w:p>
        </w:tc>
        <w:tc>
          <w:tcPr>
            <w:tcW w:w="2268" w:type="dxa"/>
            <w:vMerge w:val="restart"/>
          </w:tcPr>
          <w:p w:rsidR="00D03772" w:rsidRPr="00AC51C9" w:rsidRDefault="00D03772" w:rsidP="005E2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</w:tc>
        <w:tc>
          <w:tcPr>
            <w:tcW w:w="2409" w:type="dxa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представление о географической оболочке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Выяснить строение и свойства географической оболочки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 значение географической  оболочки для жизни человека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Выявлять понятие географической оболочки.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§51, с166-167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Природные комплексы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Понятие «природный комплекс». Зональные и азональные природные комплексы.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before="24" w:line="240" w:lineRule="atLeast"/>
              <w:ind w:right="38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w w:val="113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0"/>
                <w:szCs w:val="20"/>
              </w:rPr>
              <w:t>Сформировать представление о природной зональности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Выяснить как размещаются  природные комплексы на Земле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 смену природных зон на Земле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разнообразие  природных комплексов суши и океанов</w:t>
            </w: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Объяснять закономерность распределения природных зон.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 xml:space="preserve">Регулятивные 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§51, с 168-169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Природные зоны земли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Природные зоны -зональные природные комплексы. Понятие «природная зона». Смена природных зон от экватора к полюсам. Карта природных зон. Широтная зональность и высотная поясность.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Культурные ландшафты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«культурный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ландшафт». Основные виды культурных ландшафтов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0"/>
                <w:szCs w:val="20"/>
              </w:rPr>
              <w:t xml:space="preserve">Сформировать понятие «культурный ландшафт» </w:t>
            </w:r>
          </w:p>
          <w:p w:rsidR="00D03772" w:rsidRPr="00AC51C9" w:rsidRDefault="00D03772" w:rsidP="005E2D3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0"/>
                <w:szCs w:val="20"/>
              </w:rPr>
              <w:t>Показать влияние человека на культурные ландшафты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Познавательные</w:t>
            </w:r>
          </w:p>
          <w:p w:rsidR="00D03772" w:rsidRPr="00AC51C9" w:rsidRDefault="00D03772" w:rsidP="005E2D3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C51C9">
              <w:rPr>
                <w:color w:val="000000"/>
                <w:sz w:val="20"/>
                <w:szCs w:val="20"/>
              </w:rPr>
              <w:t>Приводить примеры положительного и отрицательного влияния человека на ландшафт.</w:t>
            </w:r>
          </w:p>
          <w:p w:rsidR="00D03772" w:rsidRPr="00AC51C9" w:rsidRDefault="00D03772" w:rsidP="005E2D3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sz w:val="20"/>
                <w:szCs w:val="20"/>
              </w:rPr>
              <w:t>Самостоятельный анализ, умение слушать другого</w:t>
            </w: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§53, проект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Влияние человека на ландшаф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Обсуждение положительного и отрицат. влияния человека на ландшафт. Подготовка и обсуждение сообщений «Приспособленность  людей к жизни в различных  природных  зонах». «Моделирование возможных преобразований природы в результате деятельности человека».</w:t>
            </w:r>
          </w:p>
        </w:tc>
        <w:tc>
          <w:tcPr>
            <w:tcW w:w="2268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10. Защита проектов положительного и отрицательного влияния человека на ландшафт. (презентации) по проблемам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антропогенного воздействия на природу</w:t>
            </w: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См тетр, 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 по темам: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«Биосфера - живая оболочка Земли» и «Географическая </w:t>
            </w:r>
          </w:p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оболочка»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 по разделам «Биосфера –живая оболочка Земли» и «Географическая оболочка»</w:t>
            </w:r>
          </w:p>
        </w:tc>
        <w:tc>
          <w:tcPr>
            <w:tcW w:w="226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409" w:type="dxa"/>
          </w:tcPr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Обобщить знания учащихся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Географическая оболочка Земли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Широтная и высотная поясность</w:t>
            </w:r>
          </w:p>
          <w:p w:rsidR="00D03772" w:rsidRPr="00AC51C9" w:rsidRDefault="00D03772" w:rsidP="005E2D30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eastAsia="Calibri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lastRenderedPageBreak/>
              <w:t>Цикличность ритмичность процессов</w:t>
            </w: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См тетр</w:t>
            </w: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за курс 6 класса «География Земли» 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772" w:rsidRPr="00AC51C9" w:rsidTr="005E7BE0">
        <w:trPr>
          <w:gridAfter w:val="1"/>
          <w:wAfter w:w="29" w:type="dxa"/>
        </w:trPr>
        <w:tc>
          <w:tcPr>
            <w:tcW w:w="426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Обобщение. Резерв времени</w:t>
            </w:r>
          </w:p>
        </w:tc>
        <w:tc>
          <w:tcPr>
            <w:tcW w:w="2942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03772" w:rsidRPr="00AC51C9" w:rsidRDefault="00D03772" w:rsidP="005E2D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3DF" w:rsidRPr="00AC51C9" w:rsidRDefault="00F323DF" w:rsidP="00D03772">
      <w:pPr>
        <w:pStyle w:val="a3"/>
        <w:keepNext/>
        <w:tabs>
          <w:tab w:val="left" w:pos="2127"/>
          <w:tab w:val="left" w:pos="15593"/>
        </w:tabs>
        <w:spacing w:after="0"/>
        <w:ind w:right="-53"/>
        <w:contextualSpacing/>
        <w:jc w:val="center"/>
        <w:rPr>
          <w:rFonts w:ascii="Times New Roman" w:hAnsi="Times New Roman"/>
          <w:b w:val="0"/>
          <w:sz w:val="20"/>
          <w:szCs w:val="20"/>
        </w:rPr>
      </w:pPr>
    </w:p>
    <w:p w:rsidR="00FA66FF" w:rsidRPr="00AC51C9" w:rsidRDefault="00FA66FF" w:rsidP="00FA66FF">
      <w:pPr>
        <w:pStyle w:val="5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51C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IX </w:t>
      </w:r>
      <w:r w:rsidRPr="00AC51C9">
        <w:rPr>
          <w:rFonts w:ascii="Times New Roman" w:hAnsi="Times New Roman" w:cs="Times New Roman"/>
          <w:color w:val="auto"/>
          <w:sz w:val="24"/>
          <w:szCs w:val="24"/>
        </w:rPr>
        <w:t>Учебно-тематическое планирование</w:t>
      </w:r>
    </w:p>
    <w:p w:rsidR="00FA66FF" w:rsidRPr="00AC51C9" w:rsidRDefault="00FA66FF" w:rsidP="00FA66F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102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3349"/>
        <w:gridCol w:w="1276"/>
        <w:gridCol w:w="2126"/>
        <w:gridCol w:w="709"/>
        <w:gridCol w:w="3039"/>
        <w:gridCol w:w="79"/>
      </w:tblGrid>
      <w:tr w:rsidR="00FA66FF" w:rsidRPr="00AC51C9" w:rsidTr="00FA66FF">
        <w:trPr>
          <w:trHeight w:val="335"/>
        </w:trPr>
        <w:tc>
          <w:tcPr>
            <w:tcW w:w="445" w:type="dxa"/>
            <w:vMerge w:val="restart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vMerge w:val="restart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gridSpan w:val="2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3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  <w:vMerge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По прогр.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По раб прогр.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Пр. раб.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Гидросфера – водная оболочка Земли – 12 час (11+1)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Атмосфера – воздушная оболочка Земли – 11 час (10+1)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тематический, 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Биосфера – живая оболочка Земли – 3 часа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тематический,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Географическая оболочка Земли – 6 час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тематический,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C9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FF" w:rsidRPr="00AC51C9" w:rsidTr="00FA66FF">
        <w:trPr>
          <w:gridAfter w:val="1"/>
          <w:wAfter w:w="79" w:type="dxa"/>
        </w:trPr>
        <w:tc>
          <w:tcPr>
            <w:tcW w:w="445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FA66FF" w:rsidRPr="00AC51C9" w:rsidRDefault="00FA66FF" w:rsidP="00FA66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FA66FF" w:rsidRPr="00AC51C9" w:rsidRDefault="00FA66FF" w:rsidP="00242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6FF" w:rsidRPr="00AC51C9" w:rsidRDefault="00FA66FF" w:rsidP="00FA66FF"/>
    <w:sectPr w:rsidR="00FA66FF" w:rsidRPr="00AC51C9" w:rsidSect="00D03772"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F1" w:rsidRDefault="00E63BF1" w:rsidP="00955B35">
      <w:pPr>
        <w:spacing w:after="0" w:line="240" w:lineRule="auto"/>
      </w:pPr>
      <w:r>
        <w:separator/>
      </w:r>
    </w:p>
  </w:endnote>
  <w:endnote w:type="continuationSeparator" w:id="1">
    <w:p w:rsidR="00E63BF1" w:rsidRDefault="00E63BF1" w:rsidP="0095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65"/>
      <w:docPartObj>
        <w:docPartGallery w:val="Page Numbers (Bottom of Page)"/>
        <w:docPartUnique/>
      </w:docPartObj>
    </w:sdtPr>
    <w:sdtContent>
      <w:p w:rsidR="005E2D30" w:rsidRDefault="00E26C7D">
        <w:pPr>
          <w:pStyle w:val="a9"/>
          <w:jc w:val="center"/>
        </w:pPr>
        <w:fldSimple w:instr=" PAGE   \* MERGEFORMAT ">
          <w:r w:rsidR="00AC51C9">
            <w:rPr>
              <w:noProof/>
            </w:rPr>
            <w:t>1</w:t>
          </w:r>
        </w:fldSimple>
      </w:p>
    </w:sdtContent>
  </w:sdt>
  <w:p w:rsidR="005E2D30" w:rsidRDefault="005E2D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F1" w:rsidRDefault="00E63BF1" w:rsidP="00955B35">
      <w:pPr>
        <w:spacing w:after="0" w:line="240" w:lineRule="auto"/>
      </w:pPr>
      <w:r>
        <w:separator/>
      </w:r>
    </w:p>
  </w:footnote>
  <w:footnote w:type="continuationSeparator" w:id="1">
    <w:p w:rsidR="00E63BF1" w:rsidRDefault="00E63BF1" w:rsidP="0095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3">
    <w:nsid w:val="00000008"/>
    <w:multiLevelType w:val="singleLevel"/>
    <w:tmpl w:val="00000008"/>
    <w:name w:val="WW8Num13"/>
    <w:lvl w:ilvl="0">
      <w:start w:val="5"/>
      <w:numFmt w:val="decimal"/>
      <w:lvlText w:val="%1."/>
      <w:lvlJc w:val="left"/>
      <w:pPr>
        <w:tabs>
          <w:tab w:val="num" w:pos="1271"/>
        </w:tabs>
        <w:ind w:left="1271" w:hanging="420"/>
      </w:pPr>
      <w:rPr>
        <w:b/>
        <w:color w:val="000000"/>
      </w:rPr>
    </w:lvl>
  </w:abstractNum>
  <w:abstractNum w:abstractNumId="4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B01BC6"/>
    <w:multiLevelType w:val="hybridMultilevel"/>
    <w:tmpl w:val="7FF2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70EB3"/>
    <w:multiLevelType w:val="hybridMultilevel"/>
    <w:tmpl w:val="3EB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3D48"/>
    <w:multiLevelType w:val="hybridMultilevel"/>
    <w:tmpl w:val="83B8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67326"/>
    <w:multiLevelType w:val="hybridMultilevel"/>
    <w:tmpl w:val="48C4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F0938"/>
    <w:multiLevelType w:val="hybridMultilevel"/>
    <w:tmpl w:val="8E9E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F36E7"/>
    <w:multiLevelType w:val="hybridMultilevel"/>
    <w:tmpl w:val="75C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064DE"/>
    <w:multiLevelType w:val="hybridMultilevel"/>
    <w:tmpl w:val="E2B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B437C"/>
    <w:multiLevelType w:val="hybridMultilevel"/>
    <w:tmpl w:val="1D9E9180"/>
    <w:lvl w:ilvl="0" w:tplc="6E869590"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A6062"/>
    <w:multiLevelType w:val="hybridMultilevel"/>
    <w:tmpl w:val="AA60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5A1"/>
    <w:multiLevelType w:val="hybridMultilevel"/>
    <w:tmpl w:val="F04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83D24"/>
    <w:multiLevelType w:val="hybridMultilevel"/>
    <w:tmpl w:val="CB505BFE"/>
    <w:lvl w:ilvl="0" w:tplc="104A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A1304"/>
    <w:multiLevelType w:val="hybridMultilevel"/>
    <w:tmpl w:val="4AC8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C4318"/>
    <w:multiLevelType w:val="hybridMultilevel"/>
    <w:tmpl w:val="07B88746"/>
    <w:lvl w:ilvl="0" w:tplc="76AE7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D06313"/>
    <w:multiLevelType w:val="hybridMultilevel"/>
    <w:tmpl w:val="5A0AACF0"/>
    <w:lvl w:ilvl="0" w:tplc="0338E8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9B2FF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B829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F8C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E0EC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C8B2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AE12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C248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C2C8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52206AAE"/>
    <w:multiLevelType w:val="hybridMultilevel"/>
    <w:tmpl w:val="EC10C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02C51"/>
    <w:multiLevelType w:val="hybridMultilevel"/>
    <w:tmpl w:val="D5A6E736"/>
    <w:lvl w:ilvl="0" w:tplc="6E86959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9CA6B74"/>
    <w:multiLevelType w:val="hybridMultilevel"/>
    <w:tmpl w:val="21AC0C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20F0"/>
    <w:multiLevelType w:val="hybridMultilevel"/>
    <w:tmpl w:val="B2B687EA"/>
    <w:lvl w:ilvl="0" w:tplc="6E86959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F1A6A"/>
    <w:multiLevelType w:val="hybridMultilevel"/>
    <w:tmpl w:val="04D2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73EDC"/>
    <w:multiLevelType w:val="hybridMultilevel"/>
    <w:tmpl w:val="599C414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0321D"/>
    <w:multiLevelType w:val="hybridMultilevel"/>
    <w:tmpl w:val="7B10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2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0"/>
  </w:num>
  <w:num w:numId="15">
    <w:abstractNumId w:val="22"/>
  </w:num>
  <w:num w:numId="16">
    <w:abstractNumId w:val="27"/>
  </w:num>
  <w:num w:numId="17">
    <w:abstractNumId w:val="23"/>
  </w:num>
  <w:num w:numId="18">
    <w:abstractNumId w:val="11"/>
  </w:num>
  <w:num w:numId="19">
    <w:abstractNumId w:val="10"/>
  </w:num>
  <w:num w:numId="20">
    <w:abstractNumId w:val="7"/>
  </w:num>
  <w:num w:numId="21">
    <w:abstractNumId w:val="20"/>
  </w:num>
  <w:num w:numId="22">
    <w:abstractNumId w:val="8"/>
  </w:num>
  <w:num w:numId="23">
    <w:abstractNumId w:val="14"/>
  </w:num>
  <w:num w:numId="24">
    <w:abstractNumId w:val="29"/>
  </w:num>
  <w:num w:numId="25">
    <w:abstractNumId w:val="17"/>
  </w:num>
  <w:num w:numId="26">
    <w:abstractNumId w:val="12"/>
  </w:num>
  <w:num w:numId="27">
    <w:abstractNumId w:val="6"/>
  </w:num>
  <w:num w:numId="28">
    <w:abstractNumId w:val="19"/>
  </w:num>
  <w:num w:numId="29">
    <w:abstractNumId w:val="25"/>
  </w:num>
  <w:num w:numId="30">
    <w:abstractNumId w:val="21"/>
  </w:num>
  <w:num w:numId="31">
    <w:abstractNumId w:val="1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041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10E7F"/>
    <w:rsid w:val="000021DC"/>
    <w:rsid w:val="00010AAB"/>
    <w:rsid w:val="000435E3"/>
    <w:rsid w:val="000720CC"/>
    <w:rsid w:val="00072BFD"/>
    <w:rsid w:val="00095215"/>
    <w:rsid w:val="000A29F0"/>
    <w:rsid w:val="000A7D27"/>
    <w:rsid w:val="000C74D8"/>
    <w:rsid w:val="000E298E"/>
    <w:rsid w:val="000E767B"/>
    <w:rsid w:val="00107989"/>
    <w:rsid w:val="00154A39"/>
    <w:rsid w:val="00163744"/>
    <w:rsid w:val="00182986"/>
    <w:rsid w:val="00187BD0"/>
    <w:rsid w:val="001A77AD"/>
    <w:rsid w:val="001C76EA"/>
    <w:rsid w:val="001F7C57"/>
    <w:rsid w:val="00200C08"/>
    <w:rsid w:val="00207381"/>
    <w:rsid w:val="00223BD1"/>
    <w:rsid w:val="00254686"/>
    <w:rsid w:val="002676C3"/>
    <w:rsid w:val="002908C6"/>
    <w:rsid w:val="00293B2A"/>
    <w:rsid w:val="002B1C42"/>
    <w:rsid w:val="002B485C"/>
    <w:rsid w:val="002F1D76"/>
    <w:rsid w:val="003019FE"/>
    <w:rsid w:val="00302AC3"/>
    <w:rsid w:val="00303045"/>
    <w:rsid w:val="00312A5F"/>
    <w:rsid w:val="00315E2B"/>
    <w:rsid w:val="00321844"/>
    <w:rsid w:val="00325626"/>
    <w:rsid w:val="00343DF4"/>
    <w:rsid w:val="0036071E"/>
    <w:rsid w:val="00366A5F"/>
    <w:rsid w:val="00373C7E"/>
    <w:rsid w:val="00376E2F"/>
    <w:rsid w:val="00382ED2"/>
    <w:rsid w:val="003844C3"/>
    <w:rsid w:val="00394559"/>
    <w:rsid w:val="003B2EEA"/>
    <w:rsid w:val="003E4A4C"/>
    <w:rsid w:val="00424BD2"/>
    <w:rsid w:val="00434D09"/>
    <w:rsid w:val="004452DB"/>
    <w:rsid w:val="004502E0"/>
    <w:rsid w:val="004F0EDB"/>
    <w:rsid w:val="005142B3"/>
    <w:rsid w:val="00524268"/>
    <w:rsid w:val="00570738"/>
    <w:rsid w:val="00581C05"/>
    <w:rsid w:val="00587DEE"/>
    <w:rsid w:val="005926DB"/>
    <w:rsid w:val="00593630"/>
    <w:rsid w:val="0059765C"/>
    <w:rsid w:val="005A033C"/>
    <w:rsid w:val="005E2D30"/>
    <w:rsid w:val="005E7BE0"/>
    <w:rsid w:val="0060461F"/>
    <w:rsid w:val="00605DBB"/>
    <w:rsid w:val="00606094"/>
    <w:rsid w:val="00617147"/>
    <w:rsid w:val="0063718C"/>
    <w:rsid w:val="006467C9"/>
    <w:rsid w:val="00674C8C"/>
    <w:rsid w:val="00680C85"/>
    <w:rsid w:val="006A221C"/>
    <w:rsid w:val="006B07DB"/>
    <w:rsid w:val="006C4CFA"/>
    <w:rsid w:val="007145BB"/>
    <w:rsid w:val="007631BF"/>
    <w:rsid w:val="00766ACE"/>
    <w:rsid w:val="00773383"/>
    <w:rsid w:val="007843DF"/>
    <w:rsid w:val="007A7001"/>
    <w:rsid w:val="007B3CCB"/>
    <w:rsid w:val="007B6840"/>
    <w:rsid w:val="007C03D4"/>
    <w:rsid w:val="007E05D7"/>
    <w:rsid w:val="00810B62"/>
    <w:rsid w:val="00814A99"/>
    <w:rsid w:val="00830920"/>
    <w:rsid w:val="0083351C"/>
    <w:rsid w:val="0084627C"/>
    <w:rsid w:val="00884681"/>
    <w:rsid w:val="008A01EE"/>
    <w:rsid w:val="008A6C66"/>
    <w:rsid w:val="008B7DA4"/>
    <w:rsid w:val="008E49D3"/>
    <w:rsid w:val="00901E99"/>
    <w:rsid w:val="00907154"/>
    <w:rsid w:val="0092748B"/>
    <w:rsid w:val="00927DDD"/>
    <w:rsid w:val="00944D24"/>
    <w:rsid w:val="00955B35"/>
    <w:rsid w:val="00955C9E"/>
    <w:rsid w:val="009C1ACF"/>
    <w:rsid w:val="00A06C98"/>
    <w:rsid w:val="00A169C8"/>
    <w:rsid w:val="00A2195C"/>
    <w:rsid w:val="00A260E4"/>
    <w:rsid w:val="00A91A5B"/>
    <w:rsid w:val="00AB0DF1"/>
    <w:rsid w:val="00AB2216"/>
    <w:rsid w:val="00AC51C9"/>
    <w:rsid w:val="00AC5693"/>
    <w:rsid w:val="00AD10EF"/>
    <w:rsid w:val="00AF7B73"/>
    <w:rsid w:val="00B01335"/>
    <w:rsid w:val="00B11964"/>
    <w:rsid w:val="00B12121"/>
    <w:rsid w:val="00B772B6"/>
    <w:rsid w:val="00B904CA"/>
    <w:rsid w:val="00B965F9"/>
    <w:rsid w:val="00BD2820"/>
    <w:rsid w:val="00BD680D"/>
    <w:rsid w:val="00BE2BC5"/>
    <w:rsid w:val="00C00066"/>
    <w:rsid w:val="00C01EC8"/>
    <w:rsid w:val="00C058A6"/>
    <w:rsid w:val="00C0798A"/>
    <w:rsid w:val="00C10DB5"/>
    <w:rsid w:val="00C37DAA"/>
    <w:rsid w:val="00C5441C"/>
    <w:rsid w:val="00C64F24"/>
    <w:rsid w:val="00C70A55"/>
    <w:rsid w:val="00C80DB6"/>
    <w:rsid w:val="00C86157"/>
    <w:rsid w:val="00C9389D"/>
    <w:rsid w:val="00C96B8F"/>
    <w:rsid w:val="00C9788D"/>
    <w:rsid w:val="00CC523F"/>
    <w:rsid w:val="00CE1F24"/>
    <w:rsid w:val="00CE4E40"/>
    <w:rsid w:val="00CE5C13"/>
    <w:rsid w:val="00CE6744"/>
    <w:rsid w:val="00CE7A93"/>
    <w:rsid w:val="00CF326E"/>
    <w:rsid w:val="00CF77A6"/>
    <w:rsid w:val="00D017DB"/>
    <w:rsid w:val="00D03772"/>
    <w:rsid w:val="00D0512F"/>
    <w:rsid w:val="00D10D77"/>
    <w:rsid w:val="00D264B5"/>
    <w:rsid w:val="00D31B63"/>
    <w:rsid w:val="00D3594B"/>
    <w:rsid w:val="00D45AB6"/>
    <w:rsid w:val="00D751B2"/>
    <w:rsid w:val="00D84D0F"/>
    <w:rsid w:val="00DB1109"/>
    <w:rsid w:val="00DB52CD"/>
    <w:rsid w:val="00DC09EB"/>
    <w:rsid w:val="00DC753B"/>
    <w:rsid w:val="00DD2835"/>
    <w:rsid w:val="00DE414D"/>
    <w:rsid w:val="00DE44CC"/>
    <w:rsid w:val="00DF026D"/>
    <w:rsid w:val="00E26C7D"/>
    <w:rsid w:val="00E437AA"/>
    <w:rsid w:val="00E55687"/>
    <w:rsid w:val="00E5632A"/>
    <w:rsid w:val="00E56AD8"/>
    <w:rsid w:val="00E63BF1"/>
    <w:rsid w:val="00E73D53"/>
    <w:rsid w:val="00E761B1"/>
    <w:rsid w:val="00ED6FCE"/>
    <w:rsid w:val="00EF1EA4"/>
    <w:rsid w:val="00EF7550"/>
    <w:rsid w:val="00F049C1"/>
    <w:rsid w:val="00F10E7F"/>
    <w:rsid w:val="00F24811"/>
    <w:rsid w:val="00F323DF"/>
    <w:rsid w:val="00F36D08"/>
    <w:rsid w:val="00F412FC"/>
    <w:rsid w:val="00F43966"/>
    <w:rsid w:val="00F60B3A"/>
    <w:rsid w:val="00F67876"/>
    <w:rsid w:val="00FA0865"/>
    <w:rsid w:val="00FA66FF"/>
    <w:rsid w:val="00FB2130"/>
    <w:rsid w:val="00FB593B"/>
    <w:rsid w:val="00FB73B9"/>
    <w:rsid w:val="00FC5826"/>
    <w:rsid w:val="00FE0299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89"/>
  </w:style>
  <w:style w:type="paragraph" w:styleId="2">
    <w:name w:val="heading 2"/>
    <w:basedOn w:val="a"/>
    <w:next w:val="a"/>
    <w:link w:val="20"/>
    <w:qFormat/>
    <w:rsid w:val="00CE7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10E7F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styleId="a4">
    <w:name w:val="Table Grid"/>
    <w:basedOn w:val="a1"/>
    <w:uiPriority w:val="59"/>
    <w:rsid w:val="00F1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0920"/>
    <w:pPr>
      <w:spacing w:after="0" w:line="240" w:lineRule="auto"/>
    </w:pPr>
  </w:style>
  <w:style w:type="paragraph" w:customStyle="1" w:styleId="c7">
    <w:name w:val="c7"/>
    <w:basedOn w:val="a"/>
    <w:rsid w:val="0090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B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B35"/>
  </w:style>
  <w:style w:type="paragraph" w:styleId="a9">
    <w:name w:val="footer"/>
    <w:basedOn w:val="a"/>
    <w:link w:val="aa"/>
    <w:uiPriority w:val="99"/>
    <w:unhideWhenUsed/>
    <w:rsid w:val="009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B35"/>
  </w:style>
  <w:style w:type="paragraph" w:styleId="ab">
    <w:name w:val="Body Text"/>
    <w:basedOn w:val="a"/>
    <w:link w:val="ac"/>
    <w:rsid w:val="007B3C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B3C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7A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CE7A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CE7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7A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ody Text Indent"/>
    <w:basedOn w:val="a"/>
    <w:link w:val="af0"/>
    <w:uiPriority w:val="99"/>
    <w:semiHidden/>
    <w:unhideWhenUsed/>
    <w:rsid w:val="00CE7A9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7A93"/>
  </w:style>
  <w:style w:type="paragraph" w:styleId="21">
    <w:name w:val="Body Text Indent 2"/>
    <w:basedOn w:val="a"/>
    <w:link w:val="22"/>
    <w:uiPriority w:val="99"/>
    <w:semiHidden/>
    <w:unhideWhenUsed/>
    <w:rsid w:val="00CE7A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7A93"/>
  </w:style>
  <w:style w:type="paragraph" w:styleId="af1">
    <w:name w:val="Normal (Web)"/>
    <w:basedOn w:val="a"/>
    <w:rsid w:val="00A06C9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655C-6671-467B-9259-C103BCE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Raisa</dc:creator>
  <cp:lastModifiedBy>2</cp:lastModifiedBy>
  <cp:revision>59</cp:revision>
  <cp:lastPrinted>2017-09-08T11:02:00Z</cp:lastPrinted>
  <dcterms:created xsi:type="dcterms:W3CDTF">2013-09-01T16:38:00Z</dcterms:created>
  <dcterms:modified xsi:type="dcterms:W3CDTF">2018-03-26T07:32:00Z</dcterms:modified>
</cp:coreProperties>
</file>