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85" w:rsidRDefault="00BD3585" w:rsidP="00BD3585">
      <w:pPr>
        <w:pStyle w:val="af"/>
        <w:spacing w:line="276" w:lineRule="auto"/>
        <w:ind w:firstLine="851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Приложение 1</w:t>
      </w:r>
    </w:p>
    <w:p w:rsidR="00F6054D" w:rsidRPr="00C97E56" w:rsidRDefault="00F6054D" w:rsidP="00C97E56">
      <w:pPr>
        <w:pStyle w:val="af"/>
        <w:spacing w:line="276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C97E56">
        <w:rPr>
          <w:rFonts w:ascii="Arial" w:hAnsi="Arial" w:cs="Arial"/>
          <w:b/>
          <w:bCs/>
          <w:sz w:val="24"/>
          <w:szCs w:val="24"/>
        </w:rPr>
        <w:t>Механизм реализации проекта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3B6E" w:rsidRPr="00C97E56" w:rsidTr="00E93B6E">
        <w:tc>
          <w:tcPr>
            <w:tcW w:w="3190" w:type="dxa"/>
          </w:tcPr>
          <w:p w:rsidR="00E93B6E" w:rsidRPr="00C97E56" w:rsidRDefault="00E93B6E" w:rsidP="00C97E56">
            <w:pPr>
              <w:pStyle w:val="af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7E56">
              <w:rPr>
                <w:rFonts w:ascii="Arial" w:hAnsi="Arial" w:cs="Arial"/>
                <w:b/>
                <w:sz w:val="24"/>
                <w:szCs w:val="24"/>
              </w:rPr>
              <w:t>Содержание работы на этапе</w:t>
            </w:r>
          </w:p>
        </w:tc>
        <w:tc>
          <w:tcPr>
            <w:tcW w:w="3190" w:type="dxa"/>
          </w:tcPr>
          <w:p w:rsidR="00E93B6E" w:rsidRPr="00C97E56" w:rsidRDefault="00E93B6E" w:rsidP="00C97E56">
            <w:pPr>
              <w:pStyle w:val="af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7E56">
              <w:rPr>
                <w:rFonts w:ascii="Arial" w:hAnsi="Arial" w:cs="Arial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91" w:type="dxa"/>
          </w:tcPr>
          <w:p w:rsidR="00E93B6E" w:rsidRPr="00C97E56" w:rsidRDefault="00E93B6E" w:rsidP="00C97E56">
            <w:pPr>
              <w:pStyle w:val="af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7E56">
              <w:rPr>
                <w:rFonts w:ascii="Arial" w:hAnsi="Arial" w:cs="Arial"/>
                <w:b/>
                <w:sz w:val="24"/>
                <w:szCs w:val="24"/>
              </w:rPr>
              <w:t>Деятельность учителя</w:t>
            </w:r>
          </w:p>
        </w:tc>
      </w:tr>
      <w:tr w:rsidR="00E93B6E" w:rsidRPr="00C97E56" w:rsidTr="00E93B6E">
        <w:tc>
          <w:tcPr>
            <w:tcW w:w="9571" w:type="dxa"/>
            <w:gridSpan w:val="3"/>
          </w:tcPr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Подготовительный этап</w:t>
            </w:r>
          </w:p>
        </w:tc>
      </w:tr>
      <w:tr w:rsidR="00E93B6E" w:rsidRPr="00C97E56" w:rsidTr="00E93B6E">
        <w:tc>
          <w:tcPr>
            <w:tcW w:w="3190" w:type="dxa"/>
          </w:tcPr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1. Выдвижение проблемы, её</w:t>
            </w:r>
            <w:r w:rsidR="000E23C2" w:rsidRPr="00C97E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7E56">
              <w:rPr>
                <w:rFonts w:ascii="Arial" w:hAnsi="Arial" w:cs="Arial"/>
                <w:sz w:val="24"/>
                <w:szCs w:val="24"/>
              </w:rPr>
              <w:t>обсуждение и анализ.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- рассмотрение требов</w:t>
            </w:r>
            <w:r w:rsidRPr="00C97E56">
              <w:rPr>
                <w:rFonts w:ascii="Arial" w:hAnsi="Arial" w:cs="Arial"/>
                <w:sz w:val="24"/>
                <w:szCs w:val="24"/>
              </w:rPr>
              <w:t>а</w:t>
            </w:r>
            <w:r w:rsidR="000E23C2" w:rsidRPr="00C97E56">
              <w:rPr>
                <w:rFonts w:ascii="Arial" w:hAnsi="Arial" w:cs="Arial"/>
                <w:sz w:val="24"/>
                <w:szCs w:val="24"/>
              </w:rPr>
              <w:t xml:space="preserve">ний, </w:t>
            </w:r>
            <w:r w:rsidRPr="00C97E56">
              <w:rPr>
                <w:rFonts w:ascii="Arial" w:hAnsi="Arial" w:cs="Arial"/>
                <w:sz w:val="24"/>
                <w:szCs w:val="24"/>
              </w:rPr>
              <w:t>ограничений, усл</w:t>
            </w:r>
            <w:r w:rsidRPr="00C97E56">
              <w:rPr>
                <w:rFonts w:ascii="Arial" w:hAnsi="Arial" w:cs="Arial"/>
                <w:sz w:val="24"/>
                <w:szCs w:val="24"/>
              </w:rPr>
              <w:t>о</w:t>
            </w:r>
            <w:r w:rsidRPr="00C97E56">
              <w:rPr>
                <w:rFonts w:ascii="Arial" w:hAnsi="Arial" w:cs="Arial"/>
                <w:sz w:val="24"/>
                <w:szCs w:val="24"/>
              </w:rPr>
              <w:t>вий,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необходимых для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выполнения проекта.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2. Конкретизация задач :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-сбор информации по т</w:t>
            </w:r>
            <w:r w:rsidRPr="00C97E56">
              <w:rPr>
                <w:rFonts w:ascii="Arial" w:hAnsi="Arial" w:cs="Arial"/>
                <w:sz w:val="24"/>
                <w:szCs w:val="24"/>
              </w:rPr>
              <w:t>е</w:t>
            </w:r>
            <w:r w:rsidRPr="00C97E56">
              <w:rPr>
                <w:rFonts w:ascii="Arial" w:hAnsi="Arial" w:cs="Arial"/>
                <w:sz w:val="24"/>
                <w:szCs w:val="24"/>
              </w:rPr>
              <w:t>ме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проекта, подбор спец</w:t>
            </w:r>
            <w:r w:rsidR="000E23C2" w:rsidRPr="00C97E56">
              <w:rPr>
                <w:rFonts w:ascii="Arial" w:hAnsi="Arial" w:cs="Arial"/>
                <w:sz w:val="24"/>
                <w:szCs w:val="24"/>
              </w:rPr>
              <w:t>и</w:t>
            </w:r>
            <w:r w:rsidRPr="00C97E56">
              <w:rPr>
                <w:rFonts w:ascii="Arial" w:hAnsi="Arial" w:cs="Arial"/>
                <w:sz w:val="24"/>
                <w:szCs w:val="24"/>
              </w:rPr>
              <w:t>аль</w:t>
            </w:r>
            <w:r w:rsidR="000E23C2" w:rsidRPr="00C97E56">
              <w:rPr>
                <w:rFonts w:ascii="Arial" w:hAnsi="Arial" w:cs="Arial"/>
                <w:sz w:val="24"/>
                <w:szCs w:val="24"/>
              </w:rPr>
              <w:t xml:space="preserve">ной </w:t>
            </w:r>
            <w:r w:rsidRPr="00C97E56">
              <w:rPr>
                <w:rFonts w:ascii="Arial" w:hAnsi="Arial" w:cs="Arial"/>
                <w:sz w:val="24"/>
                <w:szCs w:val="24"/>
              </w:rPr>
              <w:t>литературы.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- формирование круга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участников проекта.</w:t>
            </w:r>
          </w:p>
        </w:tc>
        <w:tc>
          <w:tcPr>
            <w:tcW w:w="3190" w:type="dxa"/>
          </w:tcPr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Обсуждают тему с учит</w:t>
            </w:r>
            <w:r w:rsidRPr="00C97E56">
              <w:rPr>
                <w:rFonts w:ascii="Arial" w:hAnsi="Arial" w:cs="Arial"/>
                <w:sz w:val="24"/>
                <w:szCs w:val="24"/>
              </w:rPr>
              <w:t>е</w:t>
            </w:r>
            <w:r w:rsidR="000E23C2" w:rsidRPr="00C97E56">
              <w:rPr>
                <w:rFonts w:ascii="Arial" w:hAnsi="Arial" w:cs="Arial"/>
                <w:sz w:val="24"/>
                <w:szCs w:val="24"/>
              </w:rPr>
              <w:t xml:space="preserve">лем </w:t>
            </w:r>
            <w:r w:rsidRPr="00C97E56">
              <w:rPr>
                <w:rFonts w:ascii="Arial" w:hAnsi="Arial" w:cs="Arial"/>
                <w:sz w:val="24"/>
                <w:szCs w:val="24"/>
              </w:rPr>
              <w:t>и получают при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необходимости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дополнительную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информацию, устанавл</w:t>
            </w:r>
            <w:r w:rsidRPr="00C97E56">
              <w:rPr>
                <w:rFonts w:ascii="Arial" w:hAnsi="Arial" w:cs="Arial"/>
                <w:sz w:val="24"/>
                <w:szCs w:val="24"/>
              </w:rPr>
              <w:t>и</w:t>
            </w:r>
            <w:r w:rsidR="000E23C2" w:rsidRPr="00C97E56">
              <w:rPr>
                <w:rFonts w:ascii="Arial" w:hAnsi="Arial" w:cs="Arial"/>
                <w:sz w:val="24"/>
                <w:szCs w:val="24"/>
              </w:rPr>
              <w:t xml:space="preserve">вают </w:t>
            </w:r>
            <w:r w:rsidRPr="00C97E56">
              <w:rPr>
                <w:rFonts w:ascii="Arial" w:hAnsi="Arial" w:cs="Arial"/>
                <w:sz w:val="24"/>
                <w:szCs w:val="24"/>
              </w:rPr>
              <w:t>цели</w:t>
            </w:r>
          </w:p>
        </w:tc>
        <w:tc>
          <w:tcPr>
            <w:tcW w:w="3191" w:type="dxa"/>
          </w:tcPr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Знакомит с сутью проек</w:t>
            </w:r>
            <w:r w:rsidRPr="00C97E56">
              <w:rPr>
                <w:rFonts w:ascii="Arial" w:hAnsi="Arial" w:cs="Arial"/>
                <w:sz w:val="24"/>
                <w:szCs w:val="24"/>
              </w:rPr>
              <w:t>т</w:t>
            </w:r>
            <w:r w:rsidR="000E23C2" w:rsidRPr="00C97E56">
              <w:rPr>
                <w:rFonts w:ascii="Arial" w:hAnsi="Arial" w:cs="Arial"/>
                <w:sz w:val="24"/>
                <w:szCs w:val="24"/>
              </w:rPr>
              <w:t xml:space="preserve">ной </w:t>
            </w:r>
            <w:r w:rsidRPr="00C97E56">
              <w:rPr>
                <w:rFonts w:ascii="Arial" w:hAnsi="Arial" w:cs="Arial"/>
                <w:sz w:val="24"/>
                <w:szCs w:val="24"/>
              </w:rPr>
              <w:t>технологии и мотив</w:t>
            </w:r>
            <w:r w:rsidRPr="00C97E56">
              <w:rPr>
                <w:rFonts w:ascii="Arial" w:hAnsi="Arial" w:cs="Arial"/>
                <w:sz w:val="24"/>
                <w:szCs w:val="24"/>
              </w:rPr>
              <w:t>и</w:t>
            </w:r>
            <w:r w:rsidR="000E23C2" w:rsidRPr="00C97E56">
              <w:rPr>
                <w:rFonts w:ascii="Arial" w:hAnsi="Arial" w:cs="Arial"/>
                <w:sz w:val="24"/>
                <w:szCs w:val="24"/>
              </w:rPr>
              <w:t xml:space="preserve">рует </w:t>
            </w:r>
            <w:r w:rsidRPr="00C97E56">
              <w:rPr>
                <w:rFonts w:ascii="Arial" w:hAnsi="Arial" w:cs="Arial"/>
                <w:sz w:val="24"/>
                <w:szCs w:val="24"/>
              </w:rPr>
              <w:t>учащихся. Помогает в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постановке целей</w:t>
            </w:r>
          </w:p>
        </w:tc>
      </w:tr>
      <w:tr w:rsidR="00E93B6E" w:rsidRPr="00C97E56" w:rsidTr="00E93B6E">
        <w:tc>
          <w:tcPr>
            <w:tcW w:w="9571" w:type="dxa"/>
            <w:gridSpan w:val="3"/>
          </w:tcPr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Основной:</w:t>
            </w:r>
          </w:p>
        </w:tc>
      </w:tr>
      <w:tr w:rsidR="00E93B6E" w:rsidRPr="00C97E56" w:rsidTr="00E93B6E">
        <w:tc>
          <w:tcPr>
            <w:tcW w:w="3190" w:type="dxa"/>
          </w:tcPr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Подготовка макета сбо</w:t>
            </w:r>
            <w:r w:rsidRPr="00C97E56">
              <w:rPr>
                <w:rFonts w:ascii="Arial" w:hAnsi="Arial" w:cs="Arial"/>
                <w:sz w:val="24"/>
                <w:szCs w:val="24"/>
              </w:rPr>
              <w:t>р</w:t>
            </w:r>
            <w:r w:rsidRPr="00C97E56">
              <w:rPr>
                <w:rFonts w:ascii="Arial" w:hAnsi="Arial" w:cs="Arial"/>
                <w:sz w:val="24"/>
                <w:szCs w:val="24"/>
              </w:rPr>
              <w:t>ника.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Основные формы работы: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 xml:space="preserve"> -ВУД-погружения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-кружок «Дьо5ур»</w:t>
            </w:r>
          </w:p>
        </w:tc>
        <w:tc>
          <w:tcPr>
            <w:tcW w:w="3190" w:type="dxa"/>
          </w:tcPr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1. Занимаются на ВУД,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математических кружках.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2. Проводят исследов</w:t>
            </w:r>
            <w:r w:rsidRPr="00C97E56">
              <w:rPr>
                <w:rFonts w:ascii="Arial" w:hAnsi="Arial" w:cs="Arial"/>
                <w:sz w:val="24"/>
                <w:szCs w:val="24"/>
              </w:rPr>
              <w:t>а</w:t>
            </w:r>
            <w:r w:rsidRPr="00C97E56">
              <w:rPr>
                <w:rFonts w:ascii="Arial" w:hAnsi="Arial" w:cs="Arial"/>
                <w:sz w:val="24"/>
                <w:szCs w:val="24"/>
              </w:rPr>
              <w:t>ния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3. Работают над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составлением задач</w:t>
            </w:r>
          </w:p>
        </w:tc>
        <w:tc>
          <w:tcPr>
            <w:tcW w:w="3191" w:type="dxa"/>
          </w:tcPr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Наблюдает, советует,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косвенно руководит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деятельностью, организ</w:t>
            </w:r>
            <w:r w:rsidRPr="00C97E56">
              <w:rPr>
                <w:rFonts w:ascii="Arial" w:hAnsi="Arial" w:cs="Arial"/>
                <w:sz w:val="24"/>
                <w:szCs w:val="24"/>
              </w:rPr>
              <w:t>у</w:t>
            </w:r>
            <w:r w:rsidR="000E23C2" w:rsidRPr="00C97E56">
              <w:rPr>
                <w:rFonts w:ascii="Arial" w:hAnsi="Arial" w:cs="Arial"/>
                <w:sz w:val="24"/>
                <w:szCs w:val="24"/>
              </w:rPr>
              <w:t xml:space="preserve">ет и </w:t>
            </w:r>
            <w:r w:rsidRPr="00C97E56">
              <w:rPr>
                <w:rFonts w:ascii="Arial" w:hAnsi="Arial" w:cs="Arial"/>
                <w:sz w:val="24"/>
                <w:szCs w:val="24"/>
              </w:rPr>
              <w:t>координирует в сл</w:t>
            </w:r>
            <w:r w:rsidRPr="00C97E56">
              <w:rPr>
                <w:rFonts w:ascii="Arial" w:hAnsi="Arial" w:cs="Arial"/>
                <w:sz w:val="24"/>
                <w:szCs w:val="24"/>
              </w:rPr>
              <w:t>у</w:t>
            </w:r>
            <w:r w:rsidR="000E23C2" w:rsidRPr="00C97E56">
              <w:rPr>
                <w:rFonts w:ascii="Arial" w:hAnsi="Arial" w:cs="Arial"/>
                <w:sz w:val="24"/>
                <w:szCs w:val="24"/>
              </w:rPr>
              <w:t xml:space="preserve">чае </w:t>
            </w:r>
            <w:r w:rsidRPr="00C97E56">
              <w:rPr>
                <w:rFonts w:ascii="Arial" w:hAnsi="Arial" w:cs="Arial"/>
                <w:sz w:val="24"/>
                <w:szCs w:val="24"/>
              </w:rPr>
              <w:t>необходимости о</w:t>
            </w:r>
            <w:r w:rsidRPr="00C97E56">
              <w:rPr>
                <w:rFonts w:ascii="Arial" w:hAnsi="Arial" w:cs="Arial"/>
                <w:sz w:val="24"/>
                <w:szCs w:val="24"/>
              </w:rPr>
              <w:t>т</w:t>
            </w:r>
            <w:r w:rsidRPr="00C97E56">
              <w:rPr>
                <w:rFonts w:ascii="Arial" w:hAnsi="Arial" w:cs="Arial"/>
                <w:sz w:val="24"/>
                <w:szCs w:val="24"/>
              </w:rPr>
              <w:t>дельные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этапы проекта</w:t>
            </w:r>
          </w:p>
        </w:tc>
      </w:tr>
      <w:tr w:rsidR="00E93B6E" w:rsidRPr="00C97E56" w:rsidTr="00E93B6E">
        <w:tc>
          <w:tcPr>
            <w:tcW w:w="9571" w:type="dxa"/>
            <w:gridSpan w:val="3"/>
          </w:tcPr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Завершающий</w:t>
            </w:r>
          </w:p>
        </w:tc>
      </w:tr>
      <w:tr w:rsidR="00E93B6E" w:rsidRPr="00C97E56" w:rsidTr="00E93B6E">
        <w:tc>
          <w:tcPr>
            <w:tcW w:w="3190" w:type="dxa"/>
          </w:tcPr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- редакционная обработка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сборника</w:t>
            </w:r>
          </w:p>
        </w:tc>
        <w:tc>
          <w:tcPr>
            <w:tcW w:w="3190" w:type="dxa"/>
          </w:tcPr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Анализируют информ</w:t>
            </w:r>
            <w:r w:rsidRPr="00C97E56">
              <w:rPr>
                <w:rFonts w:ascii="Arial" w:hAnsi="Arial" w:cs="Arial"/>
                <w:sz w:val="24"/>
                <w:szCs w:val="24"/>
              </w:rPr>
              <w:t>а</w:t>
            </w:r>
            <w:r w:rsidRPr="00C97E56">
              <w:rPr>
                <w:rFonts w:ascii="Arial" w:hAnsi="Arial" w:cs="Arial"/>
                <w:sz w:val="24"/>
                <w:szCs w:val="24"/>
              </w:rPr>
              <w:t>цию.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Оформляют результаты.</w:t>
            </w:r>
          </w:p>
        </w:tc>
        <w:tc>
          <w:tcPr>
            <w:tcW w:w="3191" w:type="dxa"/>
          </w:tcPr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Наблюдает, советует</w:t>
            </w:r>
          </w:p>
        </w:tc>
      </w:tr>
      <w:tr w:rsidR="00E93B6E" w:rsidRPr="00C97E56" w:rsidTr="00E93B6E">
        <w:tc>
          <w:tcPr>
            <w:tcW w:w="9571" w:type="dxa"/>
            <w:gridSpan w:val="3"/>
          </w:tcPr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Заключительный:</w:t>
            </w:r>
          </w:p>
        </w:tc>
      </w:tr>
      <w:tr w:rsidR="00E93B6E" w:rsidRPr="00C97E56" w:rsidTr="00E93B6E">
        <w:tc>
          <w:tcPr>
            <w:tcW w:w="3190" w:type="dxa"/>
          </w:tcPr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- Оценка процесса и</w:t>
            </w:r>
            <w:r w:rsidR="000E23C2" w:rsidRPr="00C97E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7E56">
              <w:rPr>
                <w:rFonts w:ascii="Arial" w:hAnsi="Arial" w:cs="Arial"/>
                <w:sz w:val="24"/>
                <w:szCs w:val="24"/>
              </w:rPr>
              <w:t>р</w:t>
            </w:r>
            <w:r w:rsidRPr="00C97E56">
              <w:rPr>
                <w:rFonts w:ascii="Arial" w:hAnsi="Arial" w:cs="Arial"/>
                <w:sz w:val="24"/>
                <w:szCs w:val="24"/>
              </w:rPr>
              <w:t>е</w:t>
            </w:r>
            <w:r w:rsidRPr="00C97E56">
              <w:rPr>
                <w:rFonts w:ascii="Arial" w:hAnsi="Arial" w:cs="Arial"/>
                <w:sz w:val="24"/>
                <w:szCs w:val="24"/>
              </w:rPr>
              <w:t>зультатов работы (изд</w:t>
            </w:r>
            <w:r w:rsidRPr="00C97E56">
              <w:rPr>
                <w:rFonts w:ascii="Arial" w:hAnsi="Arial" w:cs="Arial"/>
                <w:sz w:val="24"/>
                <w:szCs w:val="24"/>
              </w:rPr>
              <w:t>а</w:t>
            </w:r>
            <w:r w:rsidR="000E23C2" w:rsidRPr="00C97E56">
              <w:rPr>
                <w:rFonts w:ascii="Arial" w:hAnsi="Arial" w:cs="Arial"/>
                <w:sz w:val="24"/>
                <w:szCs w:val="24"/>
              </w:rPr>
              <w:t xml:space="preserve">ние </w:t>
            </w:r>
            <w:r w:rsidRPr="00C97E56">
              <w:rPr>
                <w:rFonts w:ascii="Arial" w:hAnsi="Arial" w:cs="Arial"/>
                <w:sz w:val="24"/>
                <w:szCs w:val="24"/>
              </w:rPr>
              <w:t>сборника)</w:t>
            </w:r>
          </w:p>
        </w:tc>
        <w:tc>
          <w:tcPr>
            <w:tcW w:w="3190" w:type="dxa"/>
          </w:tcPr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Участвуют в оценке путем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коллективного обсужд</w:t>
            </w:r>
            <w:r w:rsidRPr="00C97E56">
              <w:rPr>
                <w:rFonts w:ascii="Arial" w:hAnsi="Arial" w:cs="Arial"/>
                <w:sz w:val="24"/>
                <w:szCs w:val="24"/>
              </w:rPr>
              <w:t>е</w:t>
            </w:r>
            <w:r w:rsidR="000E23C2" w:rsidRPr="00C97E56">
              <w:rPr>
                <w:rFonts w:ascii="Arial" w:hAnsi="Arial" w:cs="Arial"/>
                <w:sz w:val="24"/>
                <w:szCs w:val="24"/>
              </w:rPr>
              <w:t xml:space="preserve">ния и </w:t>
            </w:r>
            <w:r w:rsidRPr="00C97E56">
              <w:rPr>
                <w:rFonts w:ascii="Arial" w:hAnsi="Arial" w:cs="Arial"/>
                <w:sz w:val="24"/>
                <w:szCs w:val="24"/>
              </w:rPr>
              <w:t>самооценок.</w:t>
            </w:r>
          </w:p>
        </w:tc>
        <w:tc>
          <w:tcPr>
            <w:tcW w:w="3191" w:type="dxa"/>
          </w:tcPr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Оценивает усилия уч</w:t>
            </w:r>
            <w:r w:rsidRPr="00C97E56">
              <w:rPr>
                <w:rFonts w:ascii="Arial" w:hAnsi="Arial" w:cs="Arial"/>
                <w:sz w:val="24"/>
                <w:szCs w:val="24"/>
              </w:rPr>
              <w:t>а</w:t>
            </w:r>
            <w:r w:rsidRPr="00C97E56">
              <w:rPr>
                <w:rFonts w:ascii="Arial" w:hAnsi="Arial" w:cs="Arial"/>
                <w:sz w:val="24"/>
                <w:szCs w:val="24"/>
              </w:rPr>
              <w:t>щих</w:t>
            </w:r>
            <w:r w:rsidR="000E23C2" w:rsidRPr="00C97E56">
              <w:rPr>
                <w:rFonts w:ascii="Arial" w:hAnsi="Arial" w:cs="Arial"/>
                <w:sz w:val="24"/>
                <w:szCs w:val="24"/>
              </w:rPr>
              <w:t xml:space="preserve">ся, </w:t>
            </w:r>
            <w:r w:rsidRPr="00C97E56">
              <w:rPr>
                <w:rFonts w:ascii="Arial" w:hAnsi="Arial" w:cs="Arial"/>
                <w:sz w:val="24"/>
                <w:szCs w:val="24"/>
              </w:rPr>
              <w:t>креативность мышле</w:t>
            </w:r>
            <w:r w:rsidR="000E23C2" w:rsidRPr="00C97E56">
              <w:rPr>
                <w:rFonts w:ascii="Arial" w:hAnsi="Arial" w:cs="Arial"/>
                <w:sz w:val="24"/>
                <w:szCs w:val="24"/>
              </w:rPr>
              <w:t xml:space="preserve">ния, </w:t>
            </w:r>
            <w:r w:rsidRPr="00C97E56">
              <w:rPr>
                <w:rFonts w:ascii="Arial" w:hAnsi="Arial" w:cs="Arial"/>
                <w:sz w:val="24"/>
                <w:szCs w:val="24"/>
              </w:rPr>
              <w:t>качество и</w:t>
            </w:r>
            <w:r w:rsidRPr="00C97E56">
              <w:rPr>
                <w:rFonts w:ascii="Arial" w:hAnsi="Arial" w:cs="Arial"/>
                <w:sz w:val="24"/>
                <w:szCs w:val="24"/>
              </w:rPr>
              <w:t>с</w:t>
            </w:r>
            <w:r w:rsidRPr="00C97E56">
              <w:rPr>
                <w:rFonts w:ascii="Arial" w:hAnsi="Arial" w:cs="Arial"/>
                <w:sz w:val="24"/>
                <w:szCs w:val="24"/>
              </w:rPr>
              <w:t>пользования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источников, потенциал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продолжения работы по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выбранному направл</w:t>
            </w:r>
            <w:r w:rsidRPr="00C97E56">
              <w:rPr>
                <w:rFonts w:ascii="Arial" w:hAnsi="Arial" w:cs="Arial"/>
                <w:sz w:val="24"/>
                <w:szCs w:val="24"/>
              </w:rPr>
              <w:t>е</w:t>
            </w:r>
            <w:r w:rsidRPr="00C97E56">
              <w:rPr>
                <w:rFonts w:ascii="Arial" w:hAnsi="Arial" w:cs="Arial"/>
                <w:sz w:val="24"/>
                <w:szCs w:val="24"/>
              </w:rPr>
              <w:t>нию,</w:t>
            </w:r>
          </w:p>
          <w:p w:rsidR="00E93B6E" w:rsidRPr="00C97E56" w:rsidRDefault="00E93B6E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качество отчета.</w:t>
            </w:r>
          </w:p>
        </w:tc>
      </w:tr>
    </w:tbl>
    <w:p w:rsidR="00A96785" w:rsidRDefault="00A96785" w:rsidP="00C97E56">
      <w:pPr>
        <w:pStyle w:val="af"/>
        <w:spacing w:line="276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BD3585" w:rsidRDefault="00BD3585" w:rsidP="00C97E56">
      <w:pPr>
        <w:pStyle w:val="af"/>
        <w:spacing w:line="276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BD3585" w:rsidRDefault="00BD3585" w:rsidP="00C97E56">
      <w:pPr>
        <w:pStyle w:val="af"/>
        <w:spacing w:line="276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BD3585" w:rsidRDefault="00BD3585" w:rsidP="00C97E56">
      <w:pPr>
        <w:pStyle w:val="af"/>
        <w:spacing w:line="276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BD3585" w:rsidRPr="00C97E56" w:rsidRDefault="00BD3585" w:rsidP="00BD3585">
      <w:pPr>
        <w:pStyle w:val="af"/>
        <w:spacing w:line="276" w:lineRule="auto"/>
        <w:ind w:firstLine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 2</w:t>
      </w:r>
      <w:bookmarkStart w:id="0" w:name="_GoBack"/>
      <w:bookmarkEnd w:id="0"/>
    </w:p>
    <w:p w:rsidR="00383B3F" w:rsidRPr="00C97E56" w:rsidRDefault="00FA43B7" w:rsidP="00C97E56">
      <w:pPr>
        <w:pStyle w:val="af"/>
        <w:spacing w:line="276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97E56">
        <w:rPr>
          <w:rFonts w:ascii="Arial" w:hAnsi="Arial" w:cs="Arial"/>
          <w:b/>
          <w:sz w:val="24"/>
          <w:szCs w:val="24"/>
        </w:rPr>
        <w:t>Календарно-тематическое планирование</w:t>
      </w:r>
    </w:p>
    <w:p w:rsidR="00A96785" w:rsidRPr="00C97E56" w:rsidRDefault="00A96785" w:rsidP="00C97E56">
      <w:pPr>
        <w:pStyle w:val="af"/>
        <w:spacing w:line="276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e"/>
        <w:tblW w:w="9603" w:type="dxa"/>
        <w:tblLook w:val="04A0" w:firstRow="1" w:lastRow="0" w:firstColumn="1" w:lastColumn="0" w:noHBand="0" w:noVBand="1"/>
      </w:tblPr>
      <w:tblGrid>
        <w:gridCol w:w="534"/>
        <w:gridCol w:w="4536"/>
        <w:gridCol w:w="1914"/>
        <w:gridCol w:w="1416"/>
        <w:gridCol w:w="1203"/>
      </w:tblGrid>
      <w:tr w:rsidR="00FA43B7" w:rsidRPr="00C97E56" w:rsidTr="00FA43B7">
        <w:tc>
          <w:tcPr>
            <w:tcW w:w="534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7E56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7E56">
              <w:rPr>
                <w:rFonts w:ascii="Arial" w:hAnsi="Arial" w:cs="Arial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14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7E56">
              <w:rPr>
                <w:rFonts w:ascii="Arial" w:hAnsi="Arial" w:cs="Arial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6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7E56">
              <w:rPr>
                <w:rFonts w:ascii="Arial" w:hAnsi="Arial" w:cs="Arial"/>
                <w:b/>
                <w:sz w:val="24"/>
                <w:szCs w:val="24"/>
              </w:rPr>
              <w:t>По плану</w:t>
            </w:r>
          </w:p>
        </w:tc>
        <w:tc>
          <w:tcPr>
            <w:tcW w:w="1203" w:type="dxa"/>
          </w:tcPr>
          <w:p w:rsidR="00FA43B7" w:rsidRPr="00C97E56" w:rsidRDefault="00FA43B7" w:rsidP="00C97E56">
            <w:pPr>
              <w:pStyle w:val="af"/>
              <w:spacing w:line="276" w:lineRule="auto"/>
              <w:ind w:left="-39" w:firstLine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7E56">
              <w:rPr>
                <w:rFonts w:ascii="Arial" w:hAnsi="Arial" w:cs="Arial"/>
                <w:b/>
                <w:sz w:val="24"/>
                <w:szCs w:val="24"/>
              </w:rPr>
              <w:t>Факт</w:t>
            </w:r>
          </w:p>
        </w:tc>
      </w:tr>
      <w:tr w:rsidR="00FA43B7" w:rsidRPr="00C97E56" w:rsidTr="00FA43B7">
        <w:tc>
          <w:tcPr>
            <w:tcW w:w="534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Знакомство с данным проектом. О</w:t>
            </w:r>
            <w:r w:rsidRPr="00C97E56">
              <w:rPr>
                <w:rFonts w:ascii="Arial" w:hAnsi="Arial" w:cs="Arial"/>
                <w:sz w:val="24"/>
                <w:szCs w:val="24"/>
              </w:rPr>
              <w:t>б</w:t>
            </w:r>
            <w:r w:rsidRPr="00C97E56">
              <w:rPr>
                <w:rFonts w:ascii="Arial" w:hAnsi="Arial" w:cs="Arial"/>
                <w:sz w:val="24"/>
                <w:szCs w:val="24"/>
              </w:rPr>
              <w:t>суждение плана работы над прое</w:t>
            </w:r>
            <w:r w:rsidRPr="00C97E56">
              <w:rPr>
                <w:rFonts w:ascii="Arial" w:hAnsi="Arial" w:cs="Arial"/>
                <w:sz w:val="24"/>
                <w:szCs w:val="24"/>
              </w:rPr>
              <w:t>к</w:t>
            </w:r>
            <w:r w:rsidRPr="00C97E56">
              <w:rPr>
                <w:rFonts w:ascii="Arial" w:hAnsi="Arial" w:cs="Arial"/>
                <w:sz w:val="24"/>
                <w:szCs w:val="24"/>
              </w:rPr>
              <w:t>том. Составление творческих групп</w:t>
            </w:r>
          </w:p>
        </w:tc>
        <w:tc>
          <w:tcPr>
            <w:tcW w:w="1914" w:type="dxa"/>
          </w:tcPr>
          <w:p w:rsidR="00FA43B7" w:rsidRPr="00C97E56" w:rsidRDefault="00A96785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FA43B7" w:rsidRPr="00C97E56" w:rsidRDefault="00A96785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11.09</w:t>
            </w:r>
          </w:p>
        </w:tc>
        <w:tc>
          <w:tcPr>
            <w:tcW w:w="1203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3B7" w:rsidRPr="00C97E56" w:rsidTr="00FA43B7">
        <w:tc>
          <w:tcPr>
            <w:tcW w:w="534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A43B7" w:rsidRPr="00C97E56" w:rsidRDefault="00FA43B7" w:rsidP="00C97E56">
            <w:pPr>
              <w:tabs>
                <w:tab w:val="left" w:pos="836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Вводное занятие, цели и задачи ку</w:t>
            </w:r>
            <w:r w:rsidRPr="00C97E56">
              <w:rPr>
                <w:rFonts w:ascii="Arial" w:hAnsi="Arial" w:cs="Arial"/>
                <w:sz w:val="24"/>
                <w:szCs w:val="24"/>
              </w:rPr>
              <w:t>р</w:t>
            </w:r>
            <w:r w:rsidRPr="00C97E56">
              <w:rPr>
                <w:rFonts w:ascii="Arial" w:hAnsi="Arial" w:cs="Arial"/>
                <w:sz w:val="24"/>
                <w:szCs w:val="24"/>
              </w:rPr>
              <w:t>са.</w:t>
            </w:r>
          </w:p>
          <w:p w:rsidR="00FA43B7" w:rsidRPr="00C97E56" w:rsidRDefault="00FA43B7" w:rsidP="00C97E56">
            <w:pPr>
              <w:tabs>
                <w:tab w:val="left" w:pos="836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  <w:u w:val="single"/>
              </w:rPr>
              <w:t>Теоретическая часть:</w:t>
            </w:r>
          </w:p>
          <w:p w:rsidR="00FA43B7" w:rsidRPr="00C97E56" w:rsidRDefault="00FA43B7" w:rsidP="00C97E56">
            <w:pPr>
              <w:tabs>
                <w:tab w:val="left" w:pos="836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 xml:space="preserve">   а) Общие сведения о ГМС;</w:t>
            </w:r>
          </w:p>
          <w:p w:rsidR="00FA43B7" w:rsidRPr="00C97E56" w:rsidRDefault="00FA43B7" w:rsidP="00C97E56">
            <w:pPr>
              <w:tabs>
                <w:tab w:val="left" w:pos="836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  <w:u w:val="single"/>
              </w:rPr>
              <w:t>Практическая часть:</w:t>
            </w:r>
          </w:p>
          <w:p w:rsidR="00FA43B7" w:rsidRPr="00C97E56" w:rsidRDefault="00FA43B7" w:rsidP="00C97E56">
            <w:pPr>
              <w:tabs>
                <w:tab w:val="left" w:pos="836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 xml:space="preserve">   а)  знакомство с работниками ГМС г. Верхоянска</w:t>
            </w:r>
          </w:p>
          <w:p w:rsidR="00FA43B7" w:rsidRPr="00C97E56" w:rsidRDefault="00FA43B7" w:rsidP="00C97E56">
            <w:pPr>
              <w:tabs>
                <w:tab w:val="left" w:pos="836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 xml:space="preserve">   б) экскурсия по объекту</w:t>
            </w:r>
          </w:p>
          <w:p w:rsidR="00FA43B7" w:rsidRPr="00C97E56" w:rsidRDefault="00FA43B7" w:rsidP="00C97E56">
            <w:pPr>
              <w:tabs>
                <w:tab w:val="left" w:pos="836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Техника безопасности во время нахождения в лесу, ГМС, около вод</w:t>
            </w:r>
            <w:r w:rsidRPr="00C97E56">
              <w:rPr>
                <w:rFonts w:ascii="Arial" w:hAnsi="Arial" w:cs="Arial"/>
                <w:sz w:val="24"/>
                <w:szCs w:val="24"/>
              </w:rPr>
              <w:t>о</w:t>
            </w:r>
            <w:r w:rsidRPr="00C97E56">
              <w:rPr>
                <w:rFonts w:ascii="Arial" w:hAnsi="Arial" w:cs="Arial"/>
                <w:sz w:val="24"/>
                <w:szCs w:val="24"/>
              </w:rPr>
              <w:t>емов.</w:t>
            </w:r>
          </w:p>
        </w:tc>
        <w:tc>
          <w:tcPr>
            <w:tcW w:w="1914" w:type="dxa"/>
          </w:tcPr>
          <w:p w:rsidR="00FA43B7" w:rsidRPr="00C97E56" w:rsidRDefault="00A96785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416" w:type="dxa"/>
          </w:tcPr>
          <w:p w:rsidR="00FA43B7" w:rsidRPr="00C97E56" w:rsidRDefault="00A96785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11.09</w:t>
            </w:r>
          </w:p>
          <w:p w:rsidR="00A96785" w:rsidRPr="00C97E56" w:rsidRDefault="00A96785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3B7" w:rsidRPr="00C97E56" w:rsidTr="00FA43B7">
        <w:tc>
          <w:tcPr>
            <w:tcW w:w="534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A43B7" w:rsidRPr="00C97E56" w:rsidRDefault="00FA43B7" w:rsidP="00C97E5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Измерительные работы на местности Хоптолоох, составление плана мес</w:t>
            </w:r>
            <w:r w:rsidRPr="00C97E56">
              <w:rPr>
                <w:rFonts w:ascii="Arial" w:hAnsi="Arial" w:cs="Arial"/>
                <w:sz w:val="24"/>
                <w:szCs w:val="24"/>
              </w:rPr>
              <w:t>т</w:t>
            </w:r>
            <w:r w:rsidRPr="00C97E56">
              <w:rPr>
                <w:rFonts w:ascii="Arial" w:hAnsi="Arial" w:cs="Arial"/>
                <w:sz w:val="24"/>
                <w:szCs w:val="24"/>
              </w:rPr>
              <w:t>ности</w:t>
            </w:r>
          </w:p>
        </w:tc>
        <w:tc>
          <w:tcPr>
            <w:tcW w:w="1914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FA43B7" w:rsidRPr="00C97E56" w:rsidRDefault="00A96785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12.09</w:t>
            </w:r>
          </w:p>
          <w:p w:rsidR="00A96785" w:rsidRPr="00C97E56" w:rsidRDefault="00A96785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3B7" w:rsidRPr="00C97E56" w:rsidTr="00FA43B7">
        <w:tc>
          <w:tcPr>
            <w:tcW w:w="534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A43B7" w:rsidRPr="00C97E56" w:rsidRDefault="00FA43B7" w:rsidP="00C97E5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Измерительные работы с гидролог</w:t>
            </w:r>
            <w:r w:rsidRPr="00C97E56">
              <w:rPr>
                <w:rFonts w:ascii="Arial" w:hAnsi="Arial" w:cs="Arial"/>
                <w:sz w:val="24"/>
                <w:szCs w:val="24"/>
              </w:rPr>
              <w:t>а</w:t>
            </w:r>
            <w:r w:rsidRPr="00C97E56">
              <w:rPr>
                <w:rFonts w:ascii="Arial" w:hAnsi="Arial" w:cs="Arial"/>
                <w:sz w:val="24"/>
                <w:szCs w:val="24"/>
              </w:rPr>
              <w:t>ми ГМС на ручье Хоптолоох.</w:t>
            </w:r>
          </w:p>
        </w:tc>
        <w:tc>
          <w:tcPr>
            <w:tcW w:w="1914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FA43B7" w:rsidRPr="00C97E56" w:rsidRDefault="00A96785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13.09</w:t>
            </w:r>
          </w:p>
        </w:tc>
        <w:tc>
          <w:tcPr>
            <w:tcW w:w="1203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3B7" w:rsidRPr="00C97E56" w:rsidTr="00FA43B7">
        <w:tc>
          <w:tcPr>
            <w:tcW w:w="534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A43B7" w:rsidRPr="00C97E56" w:rsidRDefault="00FA43B7" w:rsidP="00C97E5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Измерительные работы на местности Хоптоллоох.</w:t>
            </w:r>
          </w:p>
        </w:tc>
        <w:tc>
          <w:tcPr>
            <w:tcW w:w="1914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FA43B7" w:rsidRPr="00C97E56" w:rsidRDefault="00A96785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14.09</w:t>
            </w:r>
          </w:p>
        </w:tc>
        <w:tc>
          <w:tcPr>
            <w:tcW w:w="1203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3B7" w:rsidRPr="00C97E56" w:rsidTr="00FA43B7">
        <w:tc>
          <w:tcPr>
            <w:tcW w:w="534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Измерительные работы в здании шко</w:t>
            </w:r>
            <w:r w:rsidR="001C21B7" w:rsidRPr="00C97E56">
              <w:rPr>
                <w:rFonts w:ascii="Arial" w:hAnsi="Arial" w:cs="Arial"/>
                <w:sz w:val="24"/>
                <w:szCs w:val="24"/>
              </w:rPr>
              <w:t>лы</w:t>
            </w:r>
          </w:p>
        </w:tc>
        <w:tc>
          <w:tcPr>
            <w:tcW w:w="1914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FA43B7" w:rsidRPr="00C97E56" w:rsidRDefault="00A96785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15.09</w:t>
            </w:r>
          </w:p>
        </w:tc>
        <w:tc>
          <w:tcPr>
            <w:tcW w:w="1203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3B7" w:rsidRPr="00C97E56" w:rsidTr="00FA43B7">
        <w:tc>
          <w:tcPr>
            <w:tcW w:w="534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Посещение краеведческого музея. Сбор необходимых материалов</w:t>
            </w:r>
          </w:p>
        </w:tc>
        <w:tc>
          <w:tcPr>
            <w:tcW w:w="1914" w:type="dxa"/>
          </w:tcPr>
          <w:p w:rsidR="00FA43B7" w:rsidRPr="00C97E56" w:rsidRDefault="001C21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FA43B7" w:rsidRPr="00C97E56" w:rsidRDefault="00A96785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03.10</w:t>
            </w:r>
          </w:p>
          <w:p w:rsidR="00A96785" w:rsidRPr="00C97E56" w:rsidRDefault="00A96785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03.10</w:t>
            </w:r>
          </w:p>
        </w:tc>
        <w:tc>
          <w:tcPr>
            <w:tcW w:w="1203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3B7" w:rsidRPr="00C97E56" w:rsidTr="00FA43B7">
        <w:tc>
          <w:tcPr>
            <w:tcW w:w="534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A43B7" w:rsidRPr="00C97E56" w:rsidRDefault="001C21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Посещение школьного виртуального музея. Сбор необходимых матери</w:t>
            </w:r>
            <w:r w:rsidRPr="00C97E56">
              <w:rPr>
                <w:rFonts w:ascii="Arial" w:hAnsi="Arial" w:cs="Arial"/>
                <w:sz w:val="24"/>
                <w:szCs w:val="24"/>
              </w:rPr>
              <w:t>а</w:t>
            </w:r>
            <w:r w:rsidRPr="00C97E56">
              <w:rPr>
                <w:rFonts w:ascii="Arial" w:hAnsi="Arial" w:cs="Arial"/>
                <w:sz w:val="24"/>
                <w:szCs w:val="24"/>
              </w:rPr>
              <w:t>лов</w:t>
            </w:r>
          </w:p>
        </w:tc>
        <w:tc>
          <w:tcPr>
            <w:tcW w:w="1914" w:type="dxa"/>
          </w:tcPr>
          <w:p w:rsidR="00FA43B7" w:rsidRPr="00C97E56" w:rsidRDefault="001C21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FA43B7" w:rsidRPr="00C97E56" w:rsidRDefault="00A96785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29.12</w:t>
            </w:r>
          </w:p>
        </w:tc>
        <w:tc>
          <w:tcPr>
            <w:tcW w:w="1203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3B7" w:rsidRPr="00C97E56" w:rsidTr="00FA43B7">
        <w:tc>
          <w:tcPr>
            <w:tcW w:w="534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A43B7" w:rsidRPr="00C97E56" w:rsidRDefault="001C21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Подбор изображений и иллюстраций для оформления сборника задач</w:t>
            </w:r>
          </w:p>
        </w:tc>
        <w:tc>
          <w:tcPr>
            <w:tcW w:w="1914" w:type="dxa"/>
          </w:tcPr>
          <w:p w:rsidR="00FA43B7" w:rsidRPr="00C97E56" w:rsidRDefault="001C21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FA43B7" w:rsidRPr="00C97E56" w:rsidRDefault="00A96785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09.01</w:t>
            </w:r>
          </w:p>
        </w:tc>
        <w:tc>
          <w:tcPr>
            <w:tcW w:w="1203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3B7" w:rsidRPr="00C97E56" w:rsidTr="00FA43B7">
        <w:tc>
          <w:tcPr>
            <w:tcW w:w="534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A43B7" w:rsidRPr="00C97E56" w:rsidRDefault="001C21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Систематизация необходимых да</w:t>
            </w:r>
            <w:r w:rsidRPr="00C97E56">
              <w:rPr>
                <w:rFonts w:ascii="Arial" w:hAnsi="Arial" w:cs="Arial"/>
                <w:sz w:val="24"/>
                <w:szCs w:val="24"/>
              </w:rPr>
              <w:t>н</w:t>
            </w:r>
            <w:r w:rsidRPr="00C97E56">
              <w:rPr>
                <w:rFonts w:ascii="Arial" w:hAnsi="Arial" w:cs="Arial"/>
                <w:sz w:val="24"/>
                <w:szCs w:val="24"/>
              </w:rPr>
              <w:t>ных. Разбивка по темам.</w:t>
            </w:r>
          </w:p>
        </w:tc>
        <w:tc>
          <w:tcPr>
            <w:tcW w:w="1914" w:type="dxa"/>
          </w:tcPr>
          <w:p w:rsidR="00FA43B7" w:rsidRPr="00C97E56" w:rsidRDefault="001C21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FA43B7" w:rsidRPr="00C97E56" w:rsidRDefault="00A96785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21.03</w:t>
            </w:r>
          </w:p>
          <w:p w:rsidR="00A96785" w:rsidRPr="00C97E56" w:rsidRDefault="00A96785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22.03</w:t>
            </w:r>
          </w:p>
        </w:tc>
        <w:tc>
          <w:tcPr>
            <w:tcW w:w="1203" w:type="dxa"/>
          </w:tcPr>
          <w:p w:rsidR="00FA43B7" w:rsidRPr="00C97E56" w:rsidRDefault="00FA43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1B7" w:rsidRPr="00C97E56" w:rsidTr="00FA43B7">
        <w:tc>
          <w:tcPr>
            <w:tcW w:w="534" w:type="dxa"/>
          </w:tcPr>
          <w:p w:rsidR="001C21B7" w:rsidRPr="00C97E56" w:rsidRDefault="001C21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C21B7" w:rsidRPr="00C97E56" w:rsidRDefault="001C21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Разработка физико-математических задач на основе собранного матери</w:t>
            </w:r>
            <w:r w:rsidRPr="00C97E56">
              <w:rPr>
                <w:rFonts w:ascii="Arial" w:hAnsi="Arial" w:cs="Arial"/>
                <w:sz w:val="24"/>
                <w:szCs w:val="24"/>
              </w:rPr>
              <w:t>а</w:t>
            </w:r>
            <w:r w:rsidRPr="00C97E56">
              <w:rPr>
                <w:rFonts w:ascii="Arial" w:hAnsi="Arial" w:cs="Arial"/>
                <w:sz w:val="24"/>
                <w:szCs w:val="24"/>
              </w:rPr>
              <w:t>ла</w:t>
            </w:r>
          </w:p>
        </w:tc>
        <w:tc>
          <w:tcPr>
            <w:tcW w:w="1914" w:type="dxa"/>
          </w:tcPr>
          <w:p w:rsidR="001C21B7" w:rsidRPr="00C97E56" w:rsidRDefault="001C21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6" w:type="dxa"/>
          </w:tcPr>
          <w:p w:rsidR="001C21B7" w:rsidRPr="00C97E56" w:rsidRDefault="00496F31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17.05</w:t>
            </w:r>
          </w:p>
        </w:tc>
        <w:tc>
          <w:tcPr>
            <w:tcW w:w="1203" w:type="dxa"/>
          </w:tcPr>
          <w:p w:rsidR="001C21B7" w:rsidRPr="00C97E56" w:rsidRDefault="001C21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1B7" w:rsidRPr="00C97E56" w:rsidTr="00FA43B7">
        <w:tc>
          <w:tcPr>
            <w:tcW w:w="534" w:type="dxa"/>
          </w:tcPr>
          <w:p w:rsidR="001C21B7" w:rsidRPr="00C97E56" w:rsidRDefault="001C21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C21B7" w:rsidRPr="00C97E56" w:rsidRDefault="001C21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Измерение достопримечательных объектов города Верхоянска</w:t>
            </w:r>
          </w:p>
        </w:tc>
        <w:tc>
          <w:tcPr>
            <w:tcW w:w="1914" w:type="dxa"/>
          </w:tcPr>
          <w:p w:rsidR="001C21B7" w:rsidRPr="00C97E56" w:rsidRDefault="001C21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1C21B7" w:rsidRPr="00C97E56" w:rsidRDefault="00496F31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18.05</w:t>
            </w:r>
          </w:p>
        </w:tc>
        <w:tc>
          <w:tcPr>
            <w:tcW w:w="1203" w:type="dxa"/>
          </w:tcPr>
          <w:p w:rsidR="001C21B7" w:rsidRPr="00C97E56" w:rsidRDefault="001C21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1B7" w:rsidRPr="00C97E56" w:rsidTr="00FA43B7">
        <w:tc>
          <w:tcPr>
            <w:tcW w:w="534" w:type="dxa"/>
          </w:tcPr>
          <w:p w:rsidR="001C21B7" w:rsidRPr="00C97E56" w:rsidRDefault="001C21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C21B7" w:rsidRPr="00C97E56" w:rsidRDefault="001C21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Итоговое занятие</w:t>
            </w:r>
          </w:p>
        </w:tc>
        <w:tc>
          <w:tcPr>
            <w:tcW w:w="1914" w:type="dxa"/>
          </w:tcPr>
          <w:p w:rsidR="001C21B7" w:rsidRPr="00C97E56" w:rsidRDefault="001C21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1</w:t>
            </w:r>
            <w:r w:rsidR="00204998" w:rsidRPr="00C97E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1C21B7" w:rsidRPr="00C97E56" w:rsidRDefault="00496F31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E56">
              <w:rPr>
                <w:rFonts w:ascii="Arial" w:hAnsi="Arial" w:cs="Arial"/>
                <w:sz w:val="24"/>
                <w:szCs w:val="24"/>
              </w:rPr>
              <w:t>18.05</w:t>
            </w:r>
          </w:p>
        </w:tc>
        <w:tc>
          <w:tcPr>
            <w:tcW w:w="1203" w:type="dxa"/>
          </w:tcPr>
          <w:p w:rsidR="001C21B7" w:rsidRPr="00C97E56" w:rsidRDefault="001C21B7" w:rsidP="00C97E56">
            <w:pPr>
              <w:pStyle w:val="a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43B7" w:rsidRPr="00C97E56" w:rsidRDefault="00FA43B7" w:rsidP="00C97E56">
      <w:pPr>
        <w:pStyle w:val="af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sectPr w:rsidR="00FA43B7" w:rsidRPr="00C97E56" w:rsidSect="000707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6D" w:rsidRDefault="004E136D" w:rsidP="00942E55">
      <w:pPr>
        <w:spacing w:after="0" w:line="240" w:lineRule="auto"/>
      </w:pPr>
      <w:r>
        <w:separator/>
      </w:r>
    </w:p>
  </w:endnote>
  <w:endnote w:type="continuationSeparator" w:id="0">
    <w:p w:rsidR="004E136D" w:rsidRDefault="004E136D" w:rsidP="0094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4458"/>
      <w:docPartObj>
        <w:docPartGallery w:val="Page Numbers (Bottom of Page)"/>
        <w:docPartUnique/>
      </w:docPartObj>
    </w:sdtPr>
    <w:sdtEndPr/>
    <w:sdtContent>
      <w:p w:rsidR="00E93B6E" w:rsidRDefault="00E93B6E" w:rsidP="00942E5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5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3B6E" w:rsidRDefault="00E93B6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6D" w:rsidRDefault="004E136D" w:rsidP="00942E55">
      <w:pPr>
        <w:spacing w:after="0" w:line="240" w:lineRule="auto"/>
      </w:pPr>
      <w:r>
        <w:separator/>
      </w:r>
    </w:p>
  </w:footnote>
  <w:footnote w:type="continuationSeparator" w:id="0">
    <w:p w:rsidR="004E136D" w:rsidRDefault="004E136D" w:rsidP="00942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5A0"/>
    <w:multiLevelType w:val="hybridMultilevel"/>
    <w:tmpl w:val="DC4A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436F"/>
    <w:multiLevelType w:val="hybridMultilevel"/>
    <w:tmpl w:val="764245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3A26BE5"/>
    <w:multiLevelType w:val="multilevel"/>
    <w:tmpl w:val="05864D9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>
    <w:nsid w:val="2FD362D1"/>
    <w:multiLevelType w:val="multilevel"/>
    <w:tmpl w:val="85BCF1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4">
    <w:nsid w:val="398D21E8"/>
    <w:multiLevelType w:val="hybridMultilevel"/>
    <w:tmpl w:val="21DC6670"/>
    <w:lvl w:ilvl="0" w:tplc="61EC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100CB8"/>
    <w:multiLevelType w:val="hybridMultilevel"/>
    <w:tmpl w:val="2BDC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B31CF"/>
    <w:multiLevelType w:val="hybridMultilevel"/>
    <w:tmpl w:val="BB487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31078"/>
    <w:multiLevelType w:val="hybridMultilevel"/>
    <w:tmpl w:val="BDD65ACC"/>
    <w:lvl w:ilvl="0" w:tplc="2AB238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E4"/>
    <w:rsid w:val="0007072C"/>
    <w:rsid w:val="000E23C2"/>
    <w:rsid w:val="00107790"/>
    <w:rsid w:val="001109C2"/>
    <w:rsid w:val="001441E4"/>
    <w:rsid w:val="001C21B7"/>
    <w:rsid w:val="00204998"/>
    <w:rsid w:val="00273316"/>
    <w:rsid w:val="002D3942"/>
    <w:rsid w:val="00376DF3"/>
    <w:rsid w:val="00383B3F"/>
    <w:rsid w:val="0047247C"/>
    <w:rsid w:val="00484296"/>
    <w:rsid w:val="00496F31"/>
    <w:rsid w:val="004E0870"/>
    <w:rsid w:val="004E136D"/>
    <w:rsid w:val="005209EB"/>
    <w:rsid w:val="00613962"/>
    <w:rsid w:val="006368FB"/>
    <w:rsid w:val="00653E39"/>
    <w:rsid w:val="00714F57"/>
    <w:rsid w:val="008418B5"/>
    <w:rsid w:val="008A0F8A"/>
    <w:rsid w:val="00911787"/>
    <w:rsid w:val="00942E55"/>
    <w:rsid w:val="00967E1D"/>
    <w:rsid w:val="009945E6"/>
    <w:rsid w:val="00A12C15"/>
    <w:rsid w:val="00A96785"/>
    <w:rsid w:val="00AE2E3F"/>
    <w:rsid w:val="00BB3D5E"/>
    <w:rsid w:val="00BD3585"/>
    <w:rsid w:val="00BF2AD2"/>
    <w:rsid w:val="00C718C0"/>
    <w:rsid w:val="00C97E56"/>
    <w:rsid w:val="00CC14BE"/>
    <w:rsid w:val="00CE73B4"/>
    <w:rsid w:val="00D854C9"/>
    <w:rsid w:val="00E861B8"/>
    <w:rsid w:val="00E93B6E"/>
    <w:rsid w:val="00EB2AA0"/>
    <w:rsid w:val="00EC3C03"/>
    <w:rsid w:val="00ED5550"/>
    <w:rsid w:val="00F31719"/>
    <w:rsid w:val="00F6054D"/>
    <w:rsid w:val="00FA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3B3F"/>
    <w:rPr>
      <w:b/>
      <w:bCs/>
    </w:rPr>
  </w:style>
  <w:style w:type="character" w:customStyle="1" w:styleId="apple-converted-space">
    <w:name w:val="apple-converted-space"/>
    <w:basedOn w:val="a0"/>
    <w:rsid w:val="00383B3F"/>
  </w:style>
  <w:style w:type="character" w:styleId="a5">
    <w:name w:val="Emphasis"/>
    <w:basedOn w:val="a0"/>
    <w:uiPriority w:val="20"/>
    <w:qFormat/>
    <w:rsid w:val="00383B3F"/>
    <w:rPr>
      <w:i/>
      <w:iCs/>
    </w:rPr>
  </w:style>
  <w:style w:type="character" w:styleId="a6">
    <w:name w:val="Hyperlink"/>
    <w:basedOn w:val="a0"/>
    <w:uiPriority w:val="99"/>
    <w:semiHidden/>
    <w:unhideWhenUsed/>
    <w:rsid w:val="00383B3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71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rsid w:val="00CC14BE"/>
    <w:pPr>
      <w:spacing w:after="0" w:line="240" w:lineRule="auto"/>
      <w:outlineLvl w:val="1"/>
    </w:pPr>
    <w:rPr>
      <w:rFonts w:ascii="Verdana" w:eastAsia="Times New Roman" w:hAnsi="Verdana" w:cs="Times New Roman"/>
      <w:kern w:val="36"/>
      <w:sz w:val="43"/>
      <w:szCs w:val="43"/>
    </w:rPr>
  </w:style>
  <w:style w:type="paragraph" w:customStyle="1" w:styleId="c1">
    <w:name w:val="c1"/>
    <w:basedOn w:val="a"/>
    <w:rsid w:val="0061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13962"/>
  </w:style>
  <w:style w:type="character" w:customStyle="1" w:styleId="c0">
    <w:name w:val="c0"/>
    <w:basedOn w:val="a0"/>
    <w:rsid w:val="00613962"/>
  </w:style>
  <w:style w:type="paragraph" w:customStyle="1" w:styleId="c17">
    <w:name w:val="c17"/>
    <w:basedOn w:val="a"/>
    <w:rsid w:val="0061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8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4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2E55"/>
  </w:style>
  <w:style w:type="paragraph" w:styleId="ac">
    <w:name w:val="footer"/>
    <w:basedOn w:val="a"/>
    <w:link w:val="ad"/>
    <w:uiPriority w:val="99"/>
    <w:unhideWhenUsed/>
    <w:rsid w:val="0094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2E55"/>
  </w:style>
  <w:style w:type="table" w:styleId="ae">
    <w:name w:val="Table Grid"/>
    <w:basedOn w:val="a1"/>
    <w:uiPriority w:val="59"/>
    <w:rsid w:val="00E9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209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3B3F"/>
    <w:rPr>
      <w:b/>
      <w:bCs/>
    </w:rPr>
  </w:style>
  <w:style w:type="character" w:customStyle="1" w:styleId="apple-converted-space">
    <w:name w:val="apple-converted-space"/>
    <w:basedOn w:val="a0"/>
    <w:rsid w:val="00383B3F"/>
  </w:style>
  <w:style w:type="character" w:styleId="a5">
    <w:name w:val="Emphasis"/>
    <w:basedOn w:val="a0"/>
    <w:uiPriority w:val="20"/>
    <w:qFormat/>
    <w:rsid w:val="00383B3F"/>
    <w:rPr>
      <w:i/>
      <w:iCs/>
    </w:rPr>
  </w:style>
  <w:style w:type="character" w:styleId="a6">
    <w:name w:val="Hyperlink"/>
    <w:basedOn w:val="a0"/>
    <w:uiPriority w:val="99"/>
    <w:semiHidden/>
    <w:unhideWhenUsed/>
    <w:rsid w:val="00383B3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71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rsid w:val="00CC14BE"/>
    <w:pPr>
      <w:spacing w:after="0" w:line="240" w:lineRule="auto"/>
      <w:outlineLvl w:val="1"/>
    </w:pPr>
    <w:rPr>
      <w:rFonts w:ascii="Verdana" w:eastAsia="Times New Roman" w:hAnsi="Verdana" w:cs="Times New Roman"/>
      <w:kern w:val="36"/>
      <w:sz w:val="43"/>
      <w:szCs w:val="43"/>
    </w:rPr>
  </w:style>
  <w:style w:type="paragraph" w:customStyle="1" w:styleId="c1">
    <w:name w:val="c1"/>
    <w:basedOn w:val="a"/>
    <w:rsid w:val="0061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13962"/>
  </w:style>
  <w:style w:type="character" w:customStyle="1" w:styleId="c0">
    <w:name w:val="c0"/>
    <w:basedOn w:val="a0"/>
    <w:rsid w:val="00613962"/>
  </w:style>
  <w:style w:type="paragraph" w:customStyle="1" w:styleId="c17">
    <w:name w:val="c17"/>
    <w:basedOn w:val="a"/>
    <w:rsid w:val="0061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8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4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2E55"/>
  </w:style>
  <w:style w:type="paragraph" w:styleId="ac">
    <w:name w:val="footer"/>
    <w:basedOn w:val="a"/>
    <w:link w:val="ad"/>
    <w:uiPriority w:val="99"/>
    <w:unhideWhenUsed/>
    <w:rsid w:val="0094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2E55"/>
  </w:style>
  <w:style w:type="table" w:styleId="ae">
    <w:name w:val="Table Grid"/>
    <w:basedOn w:val="a1"/>
    <w:uiPriority w:val="59"/>
    <w:rsid w:val="00E9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20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E7D6-2A03-4CB1-9939-9F1FBC50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Тляубаева</dc:creator>
  <cp:lastModifiedBy>ущуолаттар ^^</cp:lastModifiedBy>
  <cp:revision>2</cp:revision>
  <cp:lastPrinted>2012-04-04T11:22:00Z</cp:lastPrinted>
  <dcterms:created xsi:type="dcterms:W3CDTF">2018-03-24T08:40:00Z</dcterms:created>
  <dcterms:modified xsi:type="dcterms:W3CDTF">2018-03-24T08:40:00Z</dcterms:modified>
</cp:coreProperties>
</file>