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7E" w:rsidRDefault="00A5337E" w:rsidP="00A533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40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A5337E" w:rsidRPr="00DF6440" w:rsidRDefault="00A5337E" w:rsidP="00A533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37E" w:rsidRDefault="00A5337E" w:rsidP="00A5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71"/>
        <w:gridCol w:w="1489"/>
        <w:gridCol w:w="1483"/>
        <w:gridCol w:w="1408"/>
        <w:gridCol w:w="1660"/>
        <w:gridCol w:w="1371"/>
        <w:gridCol w:w="1700"/>
      </w:tblGrid>
      <w:tr w:rsidR="00A5337E" w:rsidTr="00323F35">
        <w:trPr>
          <w:trHeight w:val="837"/>
        </w:trPr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урока, время урока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приемы обучения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учебного взаимодействия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0" w:type="auto"/>
          </w:tcPr>
          <w:p w:rsidR="00A5337E" w:rsidRDefault="00A5337E" w:rsidP="00FF6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 и предметные действия</w:t>
            </w:r>
          </w:p>
        </w:tc>
      </w:tr>
      <w:tr w:rsidR="00A5337E" w:rsidTr="00323F35"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Мотивационно-целевой этап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учебной деятельности, включение в учебную деятельность на личностно значимом уровне. </w:t>
            </w:r>
            <w:r w:rsidRPr="00E81B3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темы урока, его цели. </w:t>
            </w:r>
          </w:p>
        </w:tc>
        <w:tc>
          <w:tcPr>
            <w:tcW w:w="0" w:type="auto"/>
          </w:tcPr>
          <w:p w:rsidR="00A5337E" w:rsidRDefault="00A5337E" w:rsidP="00FF6C4C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sz w:val="23"/>
                <w:szCs w:val="23"/>
              </w:rPr>
              <w:t>Беседа с элементами диалога.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0" w:type="auto"/>
          </w:tcPr>
          <w:p w:rsidR="00A5337E" w:rsidRPr="0049324E" w:rsidRDefault="00A5337E" w:rsidP="00323F35">
            <w:pPr>
              <w:pStyle w:val="Default"/>
              <w:jc w:val="both"/>
            </w:pPr>
            <w:r w:rsidRPr="0049324E">
              <w:t xml:space="preserve">Проводит параллель с ранее изученным материалом. </w:t>
            </w:r>
          </w:p>
          <w:p w:rsidR="00A5337E" w:rsidRPr="004370E7" w:rsidRDefault="00A5337E" w:rsidP="00323F35">
            <w:pPr>
              <w:pStyle w:val="Default"/>
              <w:jc w:val="both"/>
            </w:pPr>
            <w:r>
              <w:t>Озвучивает тему урока: «</w:t>
            </w:r>
            <w:r w:rsidRPr="00B57D22">
              <w:t>Экономическое развитие России в конце XIX —</w:t>
            </w:r>
            <w:r>
              <w:t xml:space="preserve"> </w:t>
            </w:r>
            <w:r w:rsidRPr="00B57D22">
              <w:t>начале XX в</w:t>
            </w:r>
            <w:r>
              <w:t xml:space="preserve">.» и </w:t>
            </w:r>
            <w:r w:rsidRPr="004370E7">
              <w:t>цель урока. Соз</w:t>
            </w:r>
            <w:r>
              <w:t>дает эмоциональный настрой на решение задач урока.</w:t>
            </w:r>
          </w:p>
          <w:p w:rsidR="00A5337E" w:rsidRPr="004370E7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337E" w:rsidRPr="0078642A" w:rsidRDefault="00A5337E" w:rsidP="00323F35">
            <w:pPr>
              <w:pStyle w:val="Default"/>
              <w:jc w:val="both"/>
            </w:pPr>
            <w:r>
              <w:t xml:space="preserve">Включение в деловой ритм. </w:t>
            </w:r>
            <w:r w:rsidRPr="0078642A">
              <w:t>Участвуют в беседе с учителем</w:t>
            </w:r>
            <w:r>
              <w:t>.</w:t>
            </w:r>
            <w:r w:rsidRPr="0078642A">
              <w:t xml:space="preserve"> 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целеполагание;  </w:t>
            </w:r>
            <w:r w:rsidRPr="00E14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слушать, вступать в диалог; </w:t>
            </w:r>
            <w:r w:rsidRPr="00DF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самоопределение.</w:t>
            </w:r>
          </w:p>
        </w:tc>
      </w:tr>
      <w:tr w:rsidR="00A5337E" w:rsidTr="00323F35"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Ориентировочный этап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детей к формулированию проблемы. 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проблемная ситуация, работа с текстом.</w:t>
            </w:r>
          </w:p>
        </w:tc>
        <w:tc>
          <w:tcPr>
            <w:tcW w:w="0" w:type="auto"/>
          </w:tcPr>
          <w:p w:rsidR="00A5337E" w:rsidRDefault="00A5337E" w:rsidP="00FF6C4C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Фронтальная</w:t>
            </w:r>
          </w:p>
        </w:tc>
        <w:tc>
          <w:tcPr>
            <w:tcW w:w="0" w:type="auto"/>
          </w:tcPr>
          <w:p w:rsidR="00A5337E" w:rsidRPr="0049324E" w:rsidRDefault="00A5337E" w:rsidP="00323F35">
            <w:pPr>
              <w:pStyle w:val="Default"/>
              <w:jc w:val="both"/>
            </w:pPr>
            <w:r>
              <w:t>Активизирует знания учащихся, ф</w:t>
            </w:r>
            <w:r w:rsidRPr="0049324E">
              <w:t>ормулирует задание на основании п.1 §2 «Страна поздней индустриализации».</w:t>
            </w:r>
          </w:p>
          <w:p w:rsidR="00A5337E" w:rsidRPr="0049324E" w:rsidRDefault="00A5337E" w:rsidP="00FF6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проанализировать </w:t>
            </w:r>
            <w:r w:rsidRPr="0049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теме «Экономическое развитие России» различных исторических школ (советской и западной).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1) </w:t>
            </w:r>
            <w:r w:rsidRPr="0049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Озвучивает проблему: «Каково было истинное положение в экономике России и место России в мире по уровню экономического развития?»</w:t>
            </w:r>
          </w:p>
        </w:tc>
        <w:tc>
          <w:tcPr>
            <w:tcW w:w="0" w:type="auto"/>
          </w:tcPr>
          <w:p w:rsidR="00A5337E" w:rsidRPr="00E81B36" w:rsidRDefault="00A5337E" w:rsidP="00323F35">
            <w:pPr>
              <w:pStyle w:val="Default"/>
              <w:jc w:val="both"/>
            </w:pPr>
            <w:r w:rsidRPr="00E81B36">
              <w:lastRenderedPageBreak/>
              <w:t xml:space="preserve">Отвечают на </w:t>
            </w:r>
            <w:r w:rsidRPr="0078642A">
              <w:t xml:space="preserve"> поставленные вопросы, приводят примеры.</w:t>
            </w:r>
          </w:p>
          <w:p w:rsidR="00A5337E" w:rsidRDefault="00A5337E" w:rsidP="00FF6C4C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81B36">
              <w:t>Высказывают предположения.</w:t>
            </w:r>
          </w:p>
        </w:tc>
        <w:tc>
          <w:tcPr>
            <w:tcW w:w="0" w:type="auto"/>
          </w:tcPr>
          <w:p w:rsidR="00A5337E" w:rsidRPr="00C327F4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самостоятельное выделение и формулирование познавательной цели, установление причинно-следственных связей, постановка проблемы; </w:t>
            </w:r>
            <w:r w:rsidRPr="005B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действий, оценка того, что усвоено и того, что еще подлежит усвоению; </w:t>
            </w:r>
            <w:r w:rsidRPr="005B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учебного сотрудничества с учителем и сверстниками, умение слушать и вступать в диалог, участвовать в коллективном обсуждении.</w:t>
            </w:r>
          </w:p>
        </w:tc>
      </w:tr>
      <w:tr w:rsidR="00A5337E" w:rsidTr="00323F35"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Поисково-исследовательский этап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самостоятельного исследования с целью получения нового знания.</w:t>
            </w:r>
          </w:p>
        </w:tc>
        <w:tc>
          <w:tcPr>
            <w:tcW w:w="0" w:type="auto"/>
          </w:tcPr>
          <w:p w:rsidR="00A5337E" w:rsidRDefault="00A5337E" w:rsidP="00FF6C4C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sz w:val="23"/>
                <w:szCs w:val="23"/>
              </w:rPr>
              <w:t>Самостоятель</w:t>
            </w:r>
            <w:r w:rsidR="00FF6C4C">
              <w:rPr>
                <w:sz w:val="23"/>
                <w:szCs w:val="23"/>
              </w:rPr>
              <w:t>ная работа, рефлексия, контроль.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Парная. Фронтальная</w:t>
            </w:r>
          </w:p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учащихся к исследованию проблемной ситуации, ф</w:t>
            </w:r>
            <w:r w:rsidRPr="00C75192">
              <w:rPr>
                <w:rFonts w:ascii="Times New Roman" w:hAnsi="Times New Roman" w:cs="Times New Roman"/>
                <w:sz w:val="24"/>
                <w:szCs w:val="24"/>
              </w:rPr>
              <w:t>ормулирует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«В этот период проводится активная государственная политика в области экономики. Особенно это проявилось в период нахождения на посту министра финансов С.Ю.Витте. Задача:  проанализировать ЭОР (Приложение 2) по теме «Реформы С.Ю.Витте», назвать основные направления деятельности С.Ю.Витте и оформить в виде графической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(кластер)». (Приложение 3)  Проверяет результат деятельности в парах. Демонстрация отрывка фильма «Денежные реформы России». 2 серия. (Проводит физминутку). В подтверждение выводов об уровне  экономического  развития предлагает проанализировать статистические таблицы (Приложение 4 – «Таблицы динамики промышленного производства в 1896–1919 гг.) и    (Презентация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34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1). Организует, работу в парах, с целью сделать выводы на основе текста учебника п.2 «Основные черты экономики России».</w:t>
            </w:r>
          </w:p>
          <w:p w:rsidR="00A5337E" w:rsidRPr="00C75192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внимания учащихся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карте </w:t>
            </w:r>
            <w:r w:rsidRPr="002F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0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обучающихся к выводу.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Работают в парах. Анализируют документы, составляют графические схемы (кластер). Обмениваются информацией.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отрывка фильма «Денежные реформы России». 2 серия.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(Физминутка). Анализируют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таблицы. Работая в парах, делают выводы на основе текста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 «Основные черты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экономики России». Работают с картой </w:t>
            </w:r>
            <w:r w:rsidRPr="002F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0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вв.»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информации, знаково-символические действия (кластер), умение структурировать знания, умение осознанно строить речевое высказывание, свободное восприятие текстов научного, публицистического и делового стилей, анализ объектов с целью выделения признаков, выбор оснований для сравнения, построение логической цепи рассуждений; </w:t>
            </w:r>
          </w:p>
          <w:p w:rsidR="00A5337E" w:rsidRPr="0040775C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</w:t>
            </w:r>
            <w:r w:rsidRPr="005B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плану, контроль в форме сличения способа действия и его результата с заданным результатом; </w:t>
            </w:r>
            <w:r w:rsidRPr="00E14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и сотрудничество со сверстниками в поиске и сборе информации, умение выражать свои мысли, владение монологической и диалогической речью; </w:t>
            </w:r>
            <w:r w:rsidRPr="00E14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 смыслообразования, ориентация в межличностных отношениях.</w:t>
            </w:r>
          </w:p>
        </w:tc>
      </w:tr>
      <w:tr w:rsidR="00A5337E" w:rsidTr="00323F35"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Практический этап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нового знания в систему знаний: работа с терминами. Решение проблемной ситуации.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технологий. Проблемная ситуация.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0" w:type="auto"/>
          </w:tcPr>
          <w:p w:rsidR="00307376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 проверить знание терминов: формы монополий с использов</w:t>
            </w:r>
            <w:r w:rsidR="0030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анием  интерактивной викторины (</w:t>
            </w:r>
            <w:r w:rsidR="0030737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30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307376" w:rsidRPr="0034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307376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1</w:t>
            </w:r>
            <w:r w:rsidR="0030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учащихся к решению проблемной ситуации, поставленной в начале урока.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 в интерактивной викторине. Высказывают свое мнение. Формулируют результат своей работы на уроке.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применение необходимой информации для решения проблемы; построение логической цепи рассуждений; </w:t>
            </w:r>
            <w:r w:rsidRPr="00BB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контроль, оценка того, что усвоено, осознание качества и уровня усвоения;  </w:t>
            </w:r>
            <w:r w:rsidRPr="00BB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слушать и вступать в диалог, участвовать в коллективном обсуждении;  личностные. </w:t>
            </w:r>
          </w:p>
        </w:tc>
      </w:tr>
      <w:tr w:rsidR="00A5337E" w:rsidTr="00323F35"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Рефлексивно-оценочный этап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обучающимися своей учебной деятельности, самооценка результатов своей деятельности на уроке. 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 помощью клише.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рефлексию, предлагает учащимся посмотреть на экран и подвести итог урока, закончив предложения «Сегодня на уроке я…», «У меня хорошо получалось…», « Я встретился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трудностью…», «Самым полезным на уроке было…», «Мне это необходимо для…». </w:t>
            </w:r>
          </w:p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C0644">
              <w:rPr>
                <w:rFonts w:ascii="Times New Roman" w:hAnsi="Times New Roman" w:cs="Times New Roman"/>
                <w:sz w:val="24"/>
                <w:szCs w:val="24"/>
              </w:rPr>
              <w:t>§2,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64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документы.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Осуществляют самооценку собственной учебной деятельности, соотносят цель и результаты.</w:t>
            </w:r>
          </w:p>
        </w:tc>
        <w:tc>
          <w:tcPr>
            <w:tcW w:w="0" w:type="auto"/>
          </w:tcPr>
          <w:p w:rsidR="00A5337E" w:rsidRDefault="00A5337E" w:rsidP="00323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рефлексия способов и условий действия, контроль и оценка процесса и результатов деятельности; </w:t>
            </w:r>
            <w:r w:rsidRPr="00BB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контроль, выделение и осознание учащимися того, что уже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усвоено, осознание качества и уровня усвоения; </w:t>
            </w:r>
            <w:r w:rsidRPr="00BB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мысли, участвовать в коллективном обсуждении, умение выражать свои мысли, личностные: смыслообразование.</w:t>
            </w:r>
          </w:p>
        </w:tc>
      </w:tr>
    </w:tbl>
    <w:p w:rsidR="00A5337E" w:rsidRDefault="00A5337E" w:rsidP="00A533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5337E" w:rsidSect="00133BB5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1A" w:rsidRDefault="00CF081A" w:rsidP="00CA3441">
      <w:pPr>
        <w:spacing w:after="0" w:line="240" w:lineRule="auto"/>
      </w:pPr>
      <w:r>
        <w:separator/>
      </w:r>
    </w:p>
  </w:endnote>
  <w:endnote w:type="continuationSeparator" w:id="0">
    <w:p w:rsidR="00CF081A" w:rsidRDefault="00CF081A" w:rsidP="00CA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1576"/>
      <w:docPartObj>
        <w:docPartGallery w:val="Page Numbers (Bottom of Page)"/>
        <w:docPartUnique/>
      </w:docPartObj>
    </w:sdtPr>
    <w:sdtEndPr/>
    <w:sdtContent>
      <w:p w:rsidR="00B647B4" w:rsidRDefault="00CF081A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C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3441" w:rsidRPr="007B6813" w:rsidRDefault="00CA3441" w:rsidP="007B68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1A" w:rsidRDefault="00CF081A" w:rsidP="00CA3441">
      <w:pPr>
        <w:spacing w:after="0" w:line="240" w:lineRule="auto"/>
      </w:pPr>
      <w:r>
        <w:separator/>
      </w:r>
    </w:p>
  </w:footnote>
  <w:footnote w:type="continuationSeparator" w:id="0">
    <w:p w:rsidR="00CF081A" w:rsidRDefault="00CF081A" w:rsidP="00CA3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441"/>
    <w:rsid w:val="0007379D"/>
    <w:rsid w:val="00073DED"/>
    <w:rsid w:val="002F45F5"/>
    <w:rsid w:val="00307376"/>
    <w:rsid w:val="00313C6C"/>
    <w:rsid w:val="00345654"/>
    <w:rsid w:val="006045C5"/>
    <w:rsid w:val="0065317F"/>
    <w:rsid w:val="0079220F"/>
    <w:rsid w:val="007B6813"/>
    <w:rsid w:val="009040E3"/>
    <w:rsid w:val="00A315B0"/>
    <w:rsid w:val="00A5337E"/>
    <w:rsid w:val="00B0244F"/>
    <w:rsid w:val="00B647B4"/>
    <w:rsid w:val="00CA3441"/>
    <w:rsid w:val="00CF081A"/>
    <w:rsid w:val="00D23E90"/>
    <w:rsid w:val="00E16F14"/>
    <w:rsid w:val="00E56FC4"/>
    <w:rsid w:val="00EF6B9A"/>
    <w:rsid w:val="00F775C5"/>
    <w:rsid w:val="00FA53A2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41"/>
  </w:style>
  <w:style w:type="paragraph" w:styleId="1">
    <w:name w:val="heading 1"/>
    <w:basedOn w:val="a"/>
    <w:link w:val="10"/>
    <w:uiPriority w:val="9"/>
    <w:qFormat/>
    <w:rsid w:val="00345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441"/>
  </w:style>
  <w:style w:type="paragraph" w:styleId="a5">
    <w:name w:val="footer"/>
    <w:basedOn w:val="a"/>
    <w:link w:val="a6"/>
    <w:uiPriority w:val="99"/>
    <w:unhideWhenUsed/>
    <w:rsid w:val="00CA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441"/>
  </w:style>
  <w:style w:type="paragraph" w:styleId="a7">
    <w:name w:val="Balloon Text"/>
    <w:basedOn w:val="a"/>
    <w:link w:val="a8"/>
    <w:uiPriority w:val="99"/>
    <w:semiHidden/>
    <w:unhideWhenUsed/>
    <w:rsid w:val="00CA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44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5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b"/>
    <w:rsid w:val="00A5337E"/>
    <w:rPr>
      <w:shd w:val="clear" w:color="auto" w:fill="FFFFFF"/>
    </w:rPr>
  </w:style>
  <w:style w:type="paragraph" w:styleId="ab">
    <w:name w:val="Body Text"/>
    <w:basedOn w:val="a"/>
    <w:link w:val="aa"/>
    <w:rsid w:val="00A5337E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A5337E"/>
  </w:style>
  <w:style w:type="character" w:customStyle="1" w:styleId="10">
    <w:name w:val="Заголовок 1 Знак"/>
    <w:basedOn w:val="a0"/>
    <w:link w:val="1"/>
    <w:uiPriority w:val="9"/>
    <w:rsid w:val="00345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313C6C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EF6B9A"/>
  </w:style>
  <w:style w:type="character" w:customStyle="1" w:styleId="apple-converted-space">
    <w:name w:val="apple-converted-space"/>
    <w:basedOn w:val="a0"/>
    <w:rsid w:val="00EF6B9A"/>
  </w:style>
  <w:style w:type="character" w:styleId="ad">
    <w:name w:val="FollowedHyperlink"/>
    <w:basedOn w:val="a0"/>
    <w:uiPriority w:val="99"/>
    <w:semiHidden/>
    <w:unhideWhenUsed/>
    <w:rsid w:val="00EF6B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792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2618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4028E-5B13-474E-B0E1-C89D22FD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dcterms:created xsi:type="dcterms:W3CDTF">2018-04-19T07:52:00Z</dcterms:created>
  <dcterms:modified xsi:type="dcterms:W3CDTF">2018-04-19T07:52:00Z</dcterms:modified>
</cp:coreProperties>
</file>