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1" w:rsidRDefault="00286DA1" w:rsidP="00286DA1">
      <w:pPr>
        <w:tabs>
          <w:tab w:val="left" w:pos="1575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3AED">
        <w:rPr>
          <w:rFonts w:eastAsia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286DA1" w:rsidRPr="002F3AED" w:rsidRDefault="00286DA1" w:rsidP="00286DA1">
      <w:pPr>
        <w:tabs>
          <w:tab w:val="left" w:pos="1575"/>
        </w:tabs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4869"/>
        <w:gridCol w:w="4915"/>
        <w:gridCol w:w="1556"/>
        <w:gridCol w:w="1276"/>
        <w:gridCol w:w="1417"/>
      </w:tblGrid>
      <w:tr w:rsidR="00286DA1" w:rsidRPr="00AE2303" w:rsidTr="008D59DE">
        <w:tc>
          <w:tcPr>
            <w:tcW w:w="1384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Teacher’s activity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Student’s activity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Classroom management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303">
              <w:rPr>
                <w:rFonts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6DA1" w:rsidRPr="00AE2303" w:rsidTr="008D59DE"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Warm - up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Good morning, children. </w:t>
            </w:r>
            <w:r w:rsidRPr="00AE2303">
              <w:rPr>
                <w:rFonts w:cs="Times New Roman"/>
                <w:sz w:val="24"/>
                <w:szCs w:val="24"/>
                <w:lang w:val="en-GB"/>
              </w:rPr>
              <w:t>I’m glad to see you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What did you do yesterday?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What did you do last weekends?</w:t>
            </w:r>
          </w:p>
          <w:p w:rsidR="00286DA1" w:rsidRPr="00AE2303" w:rsidRDefault="00286DA1" w:rsidP="008D59DE">
            <w:pPr>
              <w:ind w:left="360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Look at the slide. There are three planes on it Purple means worry, green- calm, but red one tells about your good mood. </w:t>
            </w:r>
          </w:p>
          <w:p w:rsidR="00286DA1" w:rsidRPr="00AE2303" w:rsidRDefault="00286DA1" w:rsidP="008D59DE">
            <w:pPr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What colour shows your mood at the moment? Take a plane from your tables according to your mood. Thanks.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student’s answers.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учащиеся отвечают на вопросы учителя. 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учащиеся выбирают самолетик того цвета, который соответствует их настроению.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2F3AED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2F3AED">
              <w:rPr>
                <w:rFonts w:cs="Times New Roman"/>
                <w:sz w:val="24"/>
                <w:szCs w:val="24"/>
              </w:rPr>
              <w:t>дети сигналят самолетиками.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T → P1, P2 …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2 min.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1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2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6DA1" w:rsidRPr="00AE2303" w:rsidTr="008D59DE"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Revising words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-Оh! I’ve forgotten about one thing!!! I’ve got a parcel. Let’s see it.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There are some</w:t>
            </w: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 xml:space="preserve"> tickets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in it. You can look at them.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How do you think we ‘re going to speak about today’s lesson?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 You see the map and the  plane on the blackboard. So can you suppose the topic of the lesson.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AE2303">
              <w:rPr>
                <w:rFonts w:cs="Times New Roman"/>
                <w:sz w:val="24"/>
                <w:szCs w:val="24"/>
                <w:lang w:val="en-GB"/>
              </w:rPr>
              <w:t>Take the tickets,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GB"/>
              </w:rPr>
              <w:t>please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AE2303">
              <w:rPr>
                <w:rFonts w:cs="Times New Roman"/>
                <w:sz w:val="24"/>
                <w:szCs w:val="24"/>
                <w:lang w:val="en-GB"/>
              </w:rPr>
              <w:t>There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GB"/>
              </w:rPr>
              <w:t>are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GB"/>
              </w:rPr>
              <w:t>some tasks – the way of our travelling- on them.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На столах лежат билеты. Отвечают, называют тему урока. (о путешествии, о странах)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-учащиеся выводят тему урока.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Учащиеся просматривают на обороте билета написанную последовательность заданий- путь нашего путешествия. 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1 min.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3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286DA1" w:rsidRPr="00AE2303" w:rsidTr="008D59DE">
        <w:trPr>
          <w:trHeight w:val="1266"/>
        </w:trPr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Revising words and expressions.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2F3AED" w:rsidRDefault="00286DA1" w:rsidP="008D59DE">
            <w:pPr>
              <w:rPr>
                <w:rFonts w:cs="Times New Roman"/>
                <w:b/>
                <w:sz w:val="24"/>
                <w:szCs w:val="24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869" w:type="dxa"/>
          </w:tcPr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We all are the citizens of our country, but we live in the different parts of the world. I ‘ll turn the globe and the first task is: look at the screen. Here there are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lastRenderedPageBreak/>
              <w:t>some countries.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Look listen and guess what country is it? Raise the card.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The following task is </w:t>
            </w:r>
            <w:r w:rsidRPr="00AE2303">
              <w:rPr>
                <w:rFonts w:cs="Times New Roman"/>
                <w:sz w:val="24"/>
                <w:szCs w:val="24"/>
                <w:u w:val="single"/>
                <w:lang w:val="en-US"/>
              </w:rPr>
              <w:t>Magic square “Find the country”.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Take it on your tables. You have only 1 minutes for this task.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We’re going and see the next task on the tickets “Find and meet your friend”.  </w:t>
            </w:r>
            <w:r w:rsidRPr="00AE2303">
              <w:rPr>
                <w:rFonts w:cs="Times New Roman"/>
                <w:sz w:val="24"/>
                <w:szCs w:val="24"/>
              </w:rPr>
              <w:t>Задание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выполняется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с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применением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ММС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1.4.0</w:t>
            </w:r>
          </w:p>
          <w:p w:rsidR="00286DA1" w:rsidRPr="00AE2303" w:rsidRDefault="00286DA1" w:rsidP="008D59DE">
            <w:pPr>
              <w:ind w:left="360"/>
              <w:rPr>
                <w:rFonts w:cs="Times New Roman"/>
                <w:sz w:val="24"/>
                <w:szCs w:val="24"/>
                <w:u w:val="single"/>
              </w:rPr>
            </w:pPr>
            <w:r w:rsidRPr="00AE2303">
              <w:rPr>
                <w:rFonts w:cs="Times New Roman"/>
                <w:sz w:val="24"/>
                <w:szCs w:val="24"/>
                <w:u w:val="single"/>
              </w:rPr>
              <w:t>1 часть задания.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 В углах класса и на стенах размещены флаги . У одного учащегося карточка с названием страны, у другого – указаны, имя, город- столица.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1 пара флаг страны РОССИЯ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22" w:firstLine="0"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Russia</w:t>
            </w:r>
            <w:r w:rsidRPr="00AE230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606"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Alexander</w:t>
            </w:r>
            <w:r w:rsidRPr="00AE2303">
              <w:rPr>
                <w:rFonts w:cs="Times New Roman"/>
                <w:sz w:val="24"/>
                <w:szCs w:val="24"/>
              </w:rPr>
              <w:t>/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Alexandra</w:t>
            </w:r>
            <w:r w:rsidRPr="00AE2303">
              <w:rPr>
                <w:rFonts w:cs="Times New Roman"/>
                <w:sz w:val="24"/>
                <w:szCs w:val="24"/>
              </w:rPr>
              <w:t xml:space="preserve">,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Moscow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2 пара флаг региона ТАТАРСТАН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Tatarstan,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Ruslan /Alsou, Kazan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3 </w:t>
            </w:r>
            <w:r w:rsidRPr="00AE2303">
              <w:rPr>
                <w:rFonts w:cs="Times New Roman"/>
                <w:sz w:val="24"/>
                <w:szCs w:val="24"/>
              </w:rPr>
              <w:t>пара флаг страны ГРЕЦИЯ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Greece, 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Adonis/Cleopatra, Athens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4 </w:t>
            </w:r>
            <w:r w:rsidRPr="00AE2303">
              <w:rPr>
                <w:rFonts w:cs="Times New Roman"/>
                <w:sz w:val="24"/>
                <w:szCs w:val="24"/>
              </w:rPr>
              <w:t>пара флаг страны ПОЛЬША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Poland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Varvara/ Dima, Warsaw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5 </w:t>
            </w:r>
            <w:r w:rsidRPr="00AE2303">
              <w:rPr>
                <w:rFonts w:cs="Times New Roman"/>
                <w:sz w:val="24"/>
                <w:szCs w:val="24"/>
              </w:rPr>
              <w:t>пара флаг страны ИСПАНИЯ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Spain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Khose (</w:t>
            </w:r>
            <w:r w:rsidRPr="00AE2303">
              <w:rPr>
                <w:rFonts w:cs="Times New Roman"/>
                <w:sz w:val="24"/>
                <w:szCs w:val="24"/>
              </w:rPr>
              <w:t>Хосе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)/Maria, Madrid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6 пара флаг страны МЕКСИКА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Mexico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Mateo/ Daniela, Mexico city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u w:val="single"/>
              </w:rPr>
              <w:t>2 часть задания.</w:t>
            </w:r>
            <w:r w:rsidRPr="00AE2303">
              <w:rPr>
                <w:rFonts w:cs="Times New Roman"/>
                <w:sz w:val="24"/>
                <w:szCs w:val="24"/>
              </w:rPr>
              <w:t xml:space="preserve"> с применением </w:t>
            </w:r>
            <w:r w:rsidRPr="00AE2303">
              <w:rPr>
                <w:rFonts w:cs="Times New Roman"/>
                <w:b/>
                <w:sz w:val="24"/>
                <w:szCs w:val="24"/>
              </w:rPr>
              <w:t>ОМС L.4.0.4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Listen to the text and tell us about your friend.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u w:val="single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u w:val="single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u w:val="single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u w:val="single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Listen to the story and choose the right answer.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Задание с использованием </w:t>
            </w:r>
            <w:r w:rsidRPr="00AE2303">
              <w:rPr>
                <w:rFonts w:cs="Times New Roman"/>
                <w:b/>
                <w:sz w:val="24"/>
                <w:szCs w:val="24"/>
              </w:rPr>
              <w:t xml:space="preserve">ОМС </w:t>
            </w: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L</w:t>
            </w:r>
            <w:r w:rsidRPr="00AE2303">
              <w:rPr>
                <w:rFonts w:cs="Times New Roman"/>
                <w:b/>
                <w:sz w:val="24"/>
                <w:szCs w:val="24"/>
              </w:rPr>
              <w:t>.7.0.2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 xml:space="preserve"> Учащиеся отгадывают страну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Поднимают карточку с названием страны: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Mexico</w:t>
            </w:r>
            <w:r w:rsidRPr="00AE2303">
              <w:rPr>
                <w:rFonts w:cs="Times New Roman"/>
                <w:sz w:val="24"/>
                <w:szCs w:val="24"/>
              </w:rPr>
              <w:t xml:space="preserve">, Greece,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Russia</w:t>
            </w:r>
            <w:r w:rsidRPr="00AE2303">
              <w:rPr>
                <w:rFonts w:cs="Times New Roman"/>
                <w:sz w:val="24"/>
                <w:szCs w:val="24"/>
              </w:rPr>
              <w:t xml:space="preserve">,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Tatarstan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Учащиеся выполняют сканворд, находят зашифрованные слова.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(Russia, Turkey, Greece, Spain, Poland, Mexico, Italy, Portugal)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Проверяют задние по следующему слайду.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1 ученик зачитывает названия найденных стран.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Учащиеся находят партнера согласно информации на карточке, образуя пару.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- Учащиеся прослушивают текст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 - составляют свой по образцу, используя информацию о своем друге.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Слушают.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Выполняют задание с выбором правильного ответа по оранжевой карточке.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Один учащийся выполняет задание на слайде.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Остальные учащиеся сверяют полученные ответы.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Работа в группах.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Прием “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Corners</w:t>
            </w:r>
            <w:r w:rsidRPr="00AE2303">
              <w:rPr>
                <w:rFonts w:cs="Times New Roman"/>
                <w:sz w:val="24"/>
                <w:szCs w:val="24"/>
              </w:rPr>
              <w:t>”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Работа в парах.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1 мин.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AE2303">
              <w:rPr>
                <w:rFonts w:cs="Times New Roman"/>
                <w:sz w:val="24"/>
                <w:szCs w:val="24"/>
              </w:rPr>
              <w:t xml:space="preserve"> мин.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5 мин.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2 мин.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Слайд 5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6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7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8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Слайд 9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10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11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12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13</w:t>
            </w:r>
          </w:p>
        </w:tc>
      </w:tr>
      <w:tr w:rsidR="00286DA1" w:rsidRPr="00AE2303" w:rsidTr="008D59DE">
        <w:trPr>
          <w:trHeight w:val="1395"/>
        </w:trPr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Having a rest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You’re working very well. And maybe you’re tired.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Let’s have a rest.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Thank you. I see. You’re good dancers. Let’s continue our lesson.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Выполняют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упражнения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.( </w:t>
            </w:r>
            <w:r w:rsidRPr="00AE2303">
              <w:rPr>
                <w:rFonts w:cs="Times New Roman"/>
                <w:sz w:val="24"/>
                <w:szCs w:val="24"/>
              </w:rPr>
              <w:t>физ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минутка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286DA1" w:rsidRPr="00AE2303" w:rsidTr="008D59DE">
        <w:trPr>
          <w:trHeight w:val="1395"/>
        </w:trPr>
        <w:tc>
          <w:tcPr>
            <w:tcW w:w="1384" w:type="dxa"/>
          </w:tcPr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Grammar training</w:t>
            </w: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Writing</w:t>
            </w: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4869" w:type="dxa"/>
          </w:tcPr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lastRenderedPageBreak/>
              <w:t>What structure can you see on the slide?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Давайте вспомним, что означает эта структура, как образуется и когда, и как употребляется.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Let’s look at the next slide.  Look at  a green card. Make up your sentences,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lastRenderedPageBreak/>
              <w:t>using the structure to be going to…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write them and then you’ll read  them to your partner.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pStyle w:val="a7"/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Read</w:t>
            </w:r>
            <w:r w:rsidRPr="00AE2303">
              <w:rPr>
                <w:rFonts w:cs="Times New Roman"/>
                <w:sz w:val="24"/>
                <w:szCs w:val="24"/>
              </w:rPr>
              <w:t xml:space="preserve"> 1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sentence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students</w:t>
            </w:r>
            <w:r w:rsidRPr="00AE2303">
              <w:rPr>
                <w:rFonts w:cs="Times New Roman"/>
                <w:sz w:val="24"/>
                <w:szCs w:val="24"/>
              </w:rPr>
              <w:t xml:space="preserve"> №2                 ( учитель просит учащихся групп под №2 зачитать  свои предложения)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Work in groups. Take a yellow card and do the task together. (Put the missing verb)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Look at the next task. You see it on the screen. 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You should work in pairs.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Use the structure and the phrases.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Make up a short dialogue.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Open your “Clock Buddies” and find a partner at 6 o’clock.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Stand up. Go to your partner. Start who has got darker hair.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Учитель заслушивает ответы нескольких пар учеников.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 xml:space="preserve">Называют правила употребления данной структуры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E2303">
              <w:rPr>
                <w:rFonts w:cs="Times New Roman"/>
                <w:sz w:val="24"/>
                <w:szCs w:val="24"/>
              </w:rPr>
              <w:t>…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Объясняют формы глагола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be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Составляют предложения. Работают по зеленой карточке.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Записывают и прочитывают своим участникам группы. (делятся мнениями со своими партнерами)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Ученики под №2 в группах зачитывают составленные предложения вслух.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Выполняют задание совместно в группе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Отвечают с целью проверки учащиеся №3 по 2 предложения каждый.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Находят партнера для беседы.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Составляют диалог.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Беседуют в парах.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Слушают друг друга. реагируют на вопрос.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Возвращаются на свои места за партой.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 xml:space="preserve"> Прием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 Think-Write – Round Robin. </w:t>
            </w:r>
            <w:r w:rsidRPr="00AE2303">
              <w:rPr>
                <w:rFonts w:cs="Times New Roman"/>
                <w:sz w:val="24"/>
                <w:szCs w:val="24"/>
              </w:rPr>
              <w:t>Диалог ученик1- ученик 2-ученик3- ученик 4.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Работа в группах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Работа в парах.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Прием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Clock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Buddies</w:t>
            </w:r>
            <w:r w:rsidRPr="00AE23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1 мин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30 сек (на чтение друг другу)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30 сек.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30 </w:t>
            </w:r>
            <w:r w:rsidRPr="00AE2303">
              <w:rPr>
                <w:rFonts w:cs="Times New Roman"/>
                <w:sz w:val="24"/>
                <w:szCs w:val="24"/>
              </w:rPr>
              <w:t xml:space="preserve"> сек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20 сек.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>Слайд 15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Слайд 16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lastRenderedPageBreak/>
              <w:t xml:space="preserve">Слайд 17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( со временем 30 сек)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18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19</w:t>
            </w:r>
          </w:p>
        </w:tc>
      </w:tr>
      <w:tr w:rsidR="00286DA1" w:rsidRPr="00AE2303" w:rsidTr="008D59DE">
        <w:trPr>
          <w:trHeight w:val="1395"/>
        </w:trPr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Conclusions</w:t>
            </w:r>
            <w:r w:rsidRPr="00AE23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 xml:space="preserve">about the topic 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You are playing and speaking very well. But our lesson is nearly over. Let’s find out what we have learned at this lesson.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u w:val="single"/>
              </w:rPr>
              <w:t>Вывод урока</w:t>
            </w:r>
            <w:r w:rsidRPr="00AE2303">
              <w:rPr>
                <w:rFonts w:cs="Times New Roman"/>
                <w:sz w:val="24"/>
                <w:szCs w:val="24"/>
              </w:rPr>
              <w:t xml:space="preserve"> делает при помощи приема критического мышления «Куб Блума».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>Вопросы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для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учеников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Назови страны, которые ты запомнил.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>Прочитай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предложения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:  </w:t>
            </w: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My friend Nicolas is from Greece. He is </w:t>
            </w:r>
            <w:r w:rsidRPr="00AE2303">
              <w:rPr>
                <w:rFonts w:cs="Times New Roman"/>
                <w:b/>
                <w:i/>
                <w:sz w:val="24"/>
                <w:szCs w:val="24"/>
                <w:u w:val="single"/>
                <w:lang w:val="en-US"/>
              </w:rPr>
              <w:t>Greece</w:t>
            </w: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Почему учитель, проверяя работу ученика, подчеркнул слово </w:t>
            </w:r>
            <w:r w:rsidRPr="00AE2303">
              <w:rPr>
                <w:rFonts w:cs="Times New Roman"/>
                <w:b/>
                <w:sz w:val="24"/>
                <w:szCs w:val="24"/>
                <w:u w:val="single"/>
              </w:rPr>
              <w:t>Greece</w:t>
            </w:r>
            <w:r w:rsidRPr="00AE2303">
              <w:rPr>
                <w:rFonts w:cs="Times New Roman"/>
                <w:sz w:val="24"/>
                <w:szCs w:val="24"/>
              </w:rPr>
              <w:t xml:space="preserve"> во втором предложении?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Объясни ошибку в предложении: 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The students</w:t>
            </w:r>
            <w:r w:rsidRPr="00AE2303">
              <w:rPr>
                <w:rFonts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AE2303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is</w:t>
            </w:r>
            <w:r w:rsidRPr="00AE2303"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going to visit England on holiday.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</w:rPr>
              <w:t>Предложи участникам своей группы образовать слова-национальности: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Russia-Russian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Poland-Polish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Italy-Italian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Придумай  вопросительное  предложение со структурой 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AE2303">
              <w:rPr>
                <w:rFonts w:cs="Times New Roman"/>
                <w:sz w:val="24"/>
                <w:szCs w:val="24"/>
              </w:rPr>
              <w:t>.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Are you going to……..tomorrow?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Поделись  своими планами на выходные.</w:t>
            </w:r>
          </w:p>
          <w:p w:rsidR="00286DA1" w:rsidRPr="00AE2303" w:rsidRDefault="00286DA1" w:rsidP="008D59DE">
            <w:pPr>
              <w:pStyle w:val="a7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i/>
                <w:sz w:val="24"/>
                <w:szCs w:val="24"/>
                <w:lang w:val="en-US"/>
              </w:rPr>
              <w:t>I’m going to…….. this weekend.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 xml:space="preserve">Thank you for your good answers. 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Делают выводы об изученном материале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Читают вопросы, написанные на гранях куба.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Отвечают.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1.Ученик называет страны. которые запомнил.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2. читает предложения, объясняет почему учитель указал ученику  ошибку.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объясняет ошибку, руководствуясь употреблением формы are  для мн. числа существительных,  </w:t>
            </w: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is</w:t>
            </w:r>
            <w:r w:rsidRPr="00AE2303">
              <w:rPr>
                <w:rFonts w:cs="Times New Roman"/>
                <w:sz w:val="24"/>
                <w:szCs w:val="24"/>
              </w:rPr>
              <w:t>-  для ед. числа.</w:t>
            </w: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ученики группы называют национальности.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ученик строит и проговаривает вопросительное предложение.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286DA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ученик создает и произносит предложение. делясь планами на выходные.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Прием критического мышления «Куб Блума»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Индивидуально-коллективная работа.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5 мин.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20</w:t>
            </w:r>
          </w:p>
        </w:tc>
      </w:tr>
      <w:tr w:rsidR="00286DA1" w:rsidRPr="00AE2303" w:rsidTr="008D59DE">
        <w:trPr>
          <w:trHeight w:val="1395"/>
        </w:trPr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Reflection.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Dear children, we have revised our learnt material. How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are</w:t>
            </w: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you</w:t>
            </w:r>
            <w:r w:rsidRPr="00AE2303">
              <w:rPr>
                <w:rFonts w:cs="Times New Roman"/>
                <w:sz w:val="24"/>
                <w:szCs w:val="24"/>
              </w:rPr>
              <w:t>?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Опрашивает настроение.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Ребята. с каким настроением вы заканчиваете урок. 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  <w:lang w:val="en-US"/>
              </w:rPr>
              <w:t>Look at the screen and choose the plane.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Дети оценивают свое настроение и отношение к уроку.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30 сек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21</w:t>
            </w:r>
          </w:p>
        </w:tc>
      </w:tr>
      <w:tr w:rsidR="00286DA1" w:rsidRPr="00AE2303" w:rsidTr="008D59DE">
        <w:trPr>
          <w:trHeight w:val="1395"/>
        </w:trPr>
        <w:tc>
          <w:tcPr>
            <w:tcW w:w="1384" w:type="dxa"/>
          </w:tcPr>
          <w:p w:rsidR="00286DA1" w:rsidRPr="00AE2303" w:rsidRDefault="00286DA1" w:rsidP="008D59D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b/>
                <w:sz w:val="24"/>
                <w:szCs w:val="24"/>
                <w:lang w:val="en-US"/>
              </w:rPr>
              <w:t>Conclusions</w:t>
            </w:r>
          </w:p>
        </w:tc>
        <w:tc>
          <w:tcPr>
            <w:tcW w:w="4869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Оценивает работу учащихся. Выставляет отметки за урок.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</w:t>
            </w:r>
            <w:r w:rsidRPr="00AE2303">
              <w:rPr>
                <w:rFonts w:cs="Times New Roman"/>
                <w:sz w:val="24"/>
                <w:szCs w:val="24"/>
                <w:lang w:val="en-US"/>
              </w:rPr>
              <w:t>Children! your work was wonderful. You were very active and positive today. Your marks are excellent/ good. The lesson is over. Have a nice day. Good bye!</w:t>
            </w:r>
          </w:p>
        </w:tc>
        <w:tc>
          <w:tcPr>
            <w:tcW w:w="4915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 xml:space="preserve"> Слушают, воспринимают иноязычную речь. Получают оценки.</w:t>
            </w:r>
          </w:p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Прощаются с учителем.</w:t>
            </w:r>
          </w:p>
        </w:tc>
        <w:tc>
          <w:tcPr>
            <w:tcW w:w="155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Хоровая работа</w:t>
            </w:r>
          </w:p>
        </w:tc>
        <w:tc>
          <w:tcPr>
            <w:tcW w:w="1276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30 сек</w:t>
            </w:r>
          </w:p>
        </w:tc>
        <w:tc>
          <w:tcPr>
            <w:tcW w:w="1417" w:type="dxa"/>
          </w:tcPr>
          <w:p w:rsidR="00286DA1" w:rsidRPr="00AE2303" w:rsidRDefault="00286DA1" w:rsidP="008D59DE">
            <w:pPr>
              <w:rPr>
                <w:rFonts w:cs="Times New Roman"/>
                <w:sz w:val="24"/>
                <w:szCs w:val="24"/>
              </w:rPr>
            </w:pPr>
            <w:r w:rsidRPr="00AE2303">
              <w:rPr>
                <w:rFonts w:cs="Times New Roman"/>
                <w:sz w:val="24"/>
                <w:szCs w:val="24"/>
              </w:rPr>
              <w:t>Слайд 22</w:t>
            </w:r>
          </w:p>
        </w:tc>
      </w:tr>
    </w:tbl>
    <w:p w:rsidR="00B30116" w:rsidRDefault="00286DA1"/>
    <w:sectPr w:rsidR="00B30116" w:rsidSect="00286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71"/>
    <w:multiLevelType w:val="hybridMultilevel"/>
    <w:tmpl w:val="9F4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152"/>
    <w:multiLevelType w:val="hybridMultilevel"/>
    <w:tmpl w:val="487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D9"/>
    <w:multiLevelType w:val="hybridMultilevel"/>
    <w:tmpl w:val="9CB2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B47"/>
    <w:multiLevelType w:val="hybridMultilevel"/>
    <w:tmpl w:val="3CF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7FEE"/>
    <w:multiLevelType w:val="hybridMultilevel"/>
    <w:tmpl w:val="8E969DBE"/>
    <w:lvl w:ilvl="0" w:tplc="6ACC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72476"/>
    <w:multiLevelType w:val="hybridMultilevel"/>
    <w:tmpl w:val="707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7752C"/>
    <w:multiLevelType w:val="hybridMultilevel"/>
    <w:tmpl w:val="A8E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4A8"/>
    <w:multiLevelType w:val="hybridMultilevel"/>
    <w:tmpl w:val="785E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317B"/>
    <w:multiLevelType w:val="hybridMultilevel"/>
    <w:tmpl w:val="60CC0DDC"/>
    <w:lvl w:ilvl="0" w:tplc="316C6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A3160"/>
    <w:multiLevelType w:val="hybridMultilevel"/>
    <w:tmpl w:val="8BC6A332"/>
    <w:lvl w:ilvl="0" w:tplc="8C725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C35CB"/>
    <w:multiLevelType w:val="hybridMultilevel"/>
    <w:tmpl w:val="5C9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A1"/>
    <w:rsid w:val="00075273"/>
    <w:rsid w:val="001A2A60"/>
    <w:rsid w:val="001F7167"/>
    <w:rsid w:val="00286DA1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2566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28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28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2018-01-26T07:09:00Z</dcterms:created>
  <dcterms:modified xsi:type="dcterms:W3CDTF">2018-01-26T07:10:00Z</dcterms:modified>
</cp:coreProperties>
</file>