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CB788D">
      <w:pPr>
        <w:rPr>
          <w:lang w:val="en-US"/>
        </w:rPr>
      </w:pPr>
    </w:p>
    <w:p w:rsidR="00CB788D" w:rsidRPr="00AE207F" w:rsidRDefault="00CB788D" w:rsidP="00CB788D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2.</w:t>
      </w:r>
    </w:p>
    <w:p w:rsidR="00CB788D" w:rsidRPr="00853CC5" w:rsidRDefault="00CB788D" w:rsidP="00CB788D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3CC5">
        <w:rPr>
          <w:rFonts w:cs="Times New Roman"/>
          <w:b/>
          <w:color w:val="000000" w:themeColor="text1"/>
          <w:sz w:val="24"/>
          <w:szCs w:val="24"/>
        </w:rPr>
        <w:t>Урок с использованием мультимедийной презентации.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b/>
          <w:sz w:val="24"/>
          <w:szCs w:val="24"/>
        </w:rPr>
        <w:t>Тема:  «Правописание н и нн в суффиксах прилагательных</w:t>
      </w:r>
      <w:r w:rsidRPr="00AE207F">
        <w:rPr>
          <w:rFonts w:cs="Times New Roman"/>
          <w:sz w:val="24"/>
          <w:szCs w:val="24"/>
        </w:rPr>
        <w:t>».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 xml:space="preserve">Тип урока: </w:t>
      </w:r>
      <w:r w:rsidRPr="00AE207F">
        <w:rPr>
          <w:rFonts w:cs="Times New Roman"/>
          <w:sz w:val="24"/>
          <w:szCs w:val="24"/>
          <w:shd w:val="clear" w:color="auto" w:fill="FFFFFF"/>
        </w:rPr>
        <w:t>общеметодологической направленности.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b/>
          <w:sz w:val="24"/>
          <w:szCs w:val="24"/>
          <w:u w:val="single"/>
        </w:rPr>
        <w:t>Цель:</w:t>
      </w:r>
      <w:r w:rsidRPr="00AE207F">
        <w:rPr>
          <w:rFonts w:cs="Times New Roman"/>
          <w:sz w:val="24"/>
          <w:szCs w:val="24"/>
        </w:rPr>
        <w:t xml:space="preserve"> </w:t>
      </w:r>
      <w:r w:rsidRPr="00AE207F">
        <w:rPr>
          <w:rFonts w:cs="Times New Roman"/>
          <w:sz w:val="24"/>
          <w:szCs w:val="24"/>
          <w:shd w:val="clear" w:color="auto" w:fill="FFFFFF"/>
        </w:rPr>
        <w:t>формирование у учащихся  способностей к структурированию и систематизации изучаемой орфограммы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AE207F">
        <w:rPr>
          <w:rFonts w:cs="Times New Roman"/>
          <w:b/>
          <w:sz w:val="24"/>
          <w:szCs w:val="24"/>
          <w:u w:val="single"/>
          <w:shd w:val="clear" w:color="auto" w:fill="FFFFFF"/>
        </w:rPr>
        <w:t>Задачи: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sz w:val="24"/>
          <w:szCs w:val="24"/>
          <w:shd w:val="clear" w:color="auto" w:fill="FFFFFF"/>
        </w:rPr>
        <w:t>1.Развивать орфографическую зоркость;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sz w:val="24"/>
          <w:szCs w:val="24"/>
          <w:shd w:val="clear" w:color="auto" w:fill="FFFFFF"/>
        </w:rPr>
        <w:t>2.Образовывать от прилагательных существительные и графически обозначать изученную орфограмму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  <w:shd w:val="clear" w:color="auto" w:fill="FFFFFF"/>
        </w:rPr>
        <w:t>3. Пополнить словарный запас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color w:val="002060"/>
          <w:sz w:val="24"/>
          <w:szCs w:val="24"/>
          <w:u w:val="single"/>
        </w:rPr>
      </w:pPr>
      <w:r w:rsidRPr="00AE207F">
        <w:rPr>
          <w:rFonts w:cs="Times New Roman"/>
          <w:color w:val="002060"/>
          <w:sz w:val="24"/>
          <w:szCs w:val="24"/>
          <w:u w:val="single"/>
        </w:rPr>
        <w:t>Ход урока.</w:t>
      </w:r>
    </w:p>
    <w:p w:rsidR="00CB788D" w:rsidRPr="00AE207F" w:rsidRDefault="00CB788D" w:rsidP="00CB788D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right="22"/>
        <w:contextualSpacing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 xml:space="preserve">этап. Проверка домашнего задания по цепочке. </w:t>
      </w:r>
    </w:p>
    <w:p w:rsidR="00CB788D" w:rsidRPr="00AE207F" w:rsidRDefault="00CB788D" w:rsidP="00CB788D">
      <w:pPr>
        <w:pStyle w:val="a7"/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Зачитывают свои прилагательные, сначала с одной Н, затем с НН, объясняют условия выбора орфограммы. Повторяющиеся слова не зачитывают, только самостоятельно проверяют правильность написания.</w:t>
      </w:r>
    </w:p>
    <w:p w:rsidR="00CB788D" w:rsidRPr="00AE207F" w:rsidRDefault="00CB788D" w:rsidP="00CB788D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right="22"/>
        <w:contextualSpacing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 xml:space="preserve">этап. Работа с мультимедийным  тренажёром. </w:t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3F8948FC" wp14:editId="10C1B654">
            <wp:extent cx="4164037" cy="3467451"/>
            <wp:effectExtent l="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6" cy="351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Pr="00AE207F" w:rsidRDefault="00CB788D" w:rsidP="00CB788D">
      <w:pPr>
        <w:spacing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07F11">
        <w:rPr>
          <w:rFonts w:eastAsiaTheme="minorEastAsia" w:cs="Times New Roman"/>
          <w:bCs/>
          <w:iCs/>
          <w:kern w:val="24"/>
          <w:sz w:val="24"/>
          <w:szCs w:val="24"/>
          <w:lang w:eastAsia="ru-RU"/>
        </w:rPr>
        <w:t xml:space="preserve">(Тренажёр </w:t>
      </w:r>
      <w:r w:rsidRPr="00AE207F">
        <w:rPr>
          <w:rFonts w:eastAsiaTheme="minorEastAsia" w:cs="Times New Roman"/>
          <w:bCs/>
          <w:iCs/>
          <w:kern w:val="24"/>
          <w:sz w:val="24"/>
          <w:szCs w:val="24"/>
          <w:lang w:eastAsia="ru-RU"/>
        </w:rPr>
        <w:t>выполнен учителем русского языка и литературы</w:t>
      </w:r>
      <w:r w:rsidRPr="00AE20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E207F">
        <w:rPr>
          <w:rFonts w:eastAsiaTheme="minorEastAsia" w:cs="Times New Roman"/>
          <w:bCs/>
          <w:iCs/>
          <w:kern w:val="24"/>
          <w:sz w:val="24"/>
          <w:szCs w:val="24"/>
          <w:u w:val="single"/>
          <w:lang w:eastAsia="ru-RU"/>
        </w:rPr>
        <w:t>Ермиловой Мариной  Владимировной)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lastRenderedPageBreak/>
        <w:t xml:space="preserve"> Работу за столом чередую  с двигательной активностью, выходят к доске сначала один с 1-го ряда, затем второй с 2-го ряда, затем с 3-го ряда и т.д. вставляют пропущенную букву, выделяют орфограмму, называют существительное, от которого прилагательное образовалось. Работа носит соревновательный характер «Чей ряд грамотнее», получают зелёный жетон за каждое правильное объяснение и написание. </w:t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C43DFDF" wp14:editId="22F025FC">
            <wp:extent cx="4628271" cy="3368040"/>
            <wp:effectExtent l="0" t="0" r="127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13" cy="338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Pr="005D12A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Если ученик ошибся в написании и объяснении, возвращаемся к подсказке, зачитывает тот «кусочек» правила, на правописание которого была допущена ошибка.</w:t>
      </w:r>
    </w:p>
    <w:p w:rsidR="00CB788D" w:rsidRPr="00AE207F" w:rsidRDefault="00CB788D" w:rsidP="00CB788D">
      <w:pPr>
        <w:spacing w:line="360" w:lineRule="auto"/>
        <w:jc w:val="both"/>
        <w:rPr>
          <w:rFonts w:cs="Times New Roman"/>
          <w:color w:val="002060"/>
          <w:sz w:val="24"/>
          <w:szCs w:val="24"/>
        </w:rPr>
      </w:pPr>
      <w:r w:rsidRPr="00AE207F">
        <w:rPr>
          <w:rFonts w:cs="Times New Roman"/>
          <w:color w:val="002060"/>
          <w:sz w:val="24"/>
          <w:szCs w:val="24"/>
        </w:rPr>
        <w:t>Подсказка</w:t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476DA00" wp14:editId="0E963700">
            <wp:extent cx="5120640" cy="3862849"/>
            <wp:effectExtent l="0" t="0" r="381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72" cy="3903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Pr="00AE207F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И возвращается к слайду, в котором должен выполнить штрафную работу. На  этом слайде нужно выбрать два слова, вставить пропущенную букву, выделить орфограмму. (Штрафной слайд у меня всегда синего цвета).</w:t>
      </w:r>
    </w:p>
    <w:p w:rsidR="00CB788D" w:rsidRDefault="00CB788D" w:rsidP="00CB788D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Штрафной слайд.</w:t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ED03087" wp14:editId="33E27C1E">
            <wp:extent cx="3206028" cy="2377440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10" cy="237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07F">
        <w:rPr>
          <w:rFonts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2C052E8" wp14:editId="7739571C">
            <wp:extent cx="3145535" cy="2377440"/>
            <wp:effectExtent l="0" t="0" r="0" b="3810"/>
            <wp:docPr id="40" name="Рисунок 40" descr="F:\русс\DSC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усс\DSC_0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35" cy="23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Подсчитываем, сколько жетонов у каждого ряда, они повлияют на выставление оценки в конце урока.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3.Заключительный этап урока самостоятельная работа. Она состоит из двух заданий.  Первое  задание озвучивается в классе, 2 задание выполняется и проверяется самостоятельно. Тетрадями обмениваются в паре, по слайду осуществляют самопроверку. Самостоятельная  работа выполняется по вариантам.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u w:val="single"/>
        </w:rPr>
      </w:pPr>
      <w:r w:rsidRPr="00AE207F">
        <w:rPr>
          <w:rFonts w:cs="Times New Roman"/>
          <w:sz w:val="24"/>
          <w:szCs w:val="24"/>
          <w:u w:val="single"/>
        </w:rPr>
        <w:t>Задание: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  <w:u w:val="single"/>
        </w:rPr>
        <w:t>1 вариант.</w:t>
      </w:r>
      <w:r w:rsidRPr="00AE207F">
        <w:rPr>
          <w:rFonts w:cs="Times New Roman"/>
          <w:sz w:val="24"/>
          <w:szCs w:val="24"/>
        </w:rPr>
        <w:t xml:space="preserve"> Прочитайте первую часть стихотворения, выпишите из него прилагательные с изучаемой орфограммой,  озвучьте правило</w:t>
      </w:r>
    </w:p>
    <w:p w:rsidR="00CB788D" w:rsidRPr="00AE207F" w:rsidRDefault="00CB788D" w:rsidP="00CB788D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(у каждого ученика на парте)</w:t>
      </w:r>
    </w:p>
    <w:p w:rsidR="00CB788D" w:rsidRPr="00AE207F" w:rsidRDefault="00CB788D" w:rsidP="00CB788D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Хоть мы умны не по годам, не всё нам ясно и понятно.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А сколько Н писать в -АН-(-ЯН- ) нас мучит всех невероятно.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Как не верти, как не мудри, но с этим суффиксом при встрече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Сначала внимательно прочти, какая встретилась часть речи.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Для прилагательных давно записано в учёных книжках: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Когда -АН-, -ЯН-, то -Н- одно – и больше никаких излишек.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Румяный Дед Мороз взмахнёт серебряною рукавицей –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Здесь -Н- одно лишь подойдёт, а два тут не годится.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А где два -Н-? Ответ простой: в окне с поверхностью стеклянной,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Где оловянный шпингалет и подоконник деревянный.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Туман одно имеет -Н-, но если город стал туманный,</w:t>
      </w:r>
      <w:r w:rsidRPr="00AE207F">
        <w:rPr>
          <w:rFonts w:eastAsia="Times New Roman" w:cs="Times New Roman"/>
          <w:sz w:val="24"/>
          <w:szCs w:val="24"/>
          <w:lang w:eastAsia="ru-RU"/>
        </w:rPr>
        <w:br/>
        <w:t>В основе -Н- и суффикс -Н-, и получается два -Н-.</w:t>
      </w:r>
    </w:p>
    <w:p w:rsidR="00CB788D" w:rsidRPr="00AE207F" w:rsidRDefault="00CB788D" w:rsidP="00CB788D">
      <w:pPr>
        <w:pStyle w:val="a7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right="22"/>
        <w:contextualSpacing/>
        <w:jc w:val="both"/>
        <w:rPr>
          <w:rFonts w:cs="Times New Roman"/>
          <w:sz w:val="24"/>
          <w:szCs w:val="24"/>
          <w:u w:val="single"/>
        </w:rPr>
      </w:pPr>
      <w:r w:rsidRPr="00AE207F">
        <w:rPr>
          <w:rFonts w:cs="Times New Roman"/>
          <w:sz w:val="24"/>
          <w:szCs w:val="24"/>
          <w:u w:val="single"/>
        </w:rPr>
        <w:t>вариант.</w:t>
      </w:r>
    </w:p>
    <w:p w:rsidR="00CB788D" w:rsidRPr="00AE207F" w:rsidRDefault="00CB788D" w:rsidP="00CB788D">
      <w:pPr>
        <w:shd w:val="clear" w:color="auto" w:fill="FFFFFF"/>
        <w:spacing w:line="360" w:lineRule="auto"/>
        <w:ind w:left="360"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1.Прочитайте стихотворение, выпишите прилагательные с изучаемой орфограммой, озвучьте правило.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B788D" w:rsidRPr="00AE207F" w:rsidRDefault="00CB788D" w:rsidP="00CB788D">
      <w:pPr>
        <w:shd w:val="clear" w:color="auto" w:fill="FFFFFF"/>
        <w:spacing w:line="360" w:lineRule="auto"/>
        <w:ind w:right="22"/>
        <w:rPr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sz w:val="24"/>
          <w:szCs w:val="24"/>
          <w:shd w:val="clear" w:color="auto" w:fill="FFFFFF"/>
        </w:rPr>
        <w:t>Вам скажет каждый джентльмен: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Две буквы -Н- любой порой пиши в словах, где -ОНН- и -ЕНН-,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И только ветреный с одною.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Ему в ответ абориген: на -Н- кончается основа, к ней прибавляешь суффикс –Н- -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С двумя -НН- получишь слово!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А в суффиксах -ИН-, -АН- и -ЯН- пишите Н одно, друзья.</w:t>
      </w:r>
      <w:r w:rsidRPr="00AE207F">
        <w:rPr>
          <w:rFonts w:cs="Times New Roman"/>
          <w:sz w:val="24"/>
          <w:szCs w:val="24"/>
        </w:rPr>
        <w:br/>
      </w:r>
      <w:r w:rsidRPr="00AE207F">
        <w:rPr>
          <w:rFonts w:cs="Times New Roman"/>
          <w:sz w:val="24"/>
          <w:szCs w:val="24"/>
          <w:shd w:val="clear" w:color="auto" w:fill="FFFFFF"/>
        </w:rPr>
        <w:t>Лишь оловянный, деревянный и стеклянный всегда с двумя!</w:t>
      </w:r>
    </w:p>
    <w:p w:rsidR="00CB788D" w:rsidRPr="00AE207F" w:rsidRDefault="00CB788D" w:rsidP="00CB788D">
      <w:pPr>
        <w:pStyle w:val="a7"/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B788D" w:rsidRPr="00AE207F" w:rsidRDefault="00CB788D" w:rsidP="00CB788D">
      <w:pPr>
        <w:pStyle w:val="a7"/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u w:val="single"/>
          <w:shd w:val="clear" w:color="auto" w:fill="FFFFFF"/>
        </w:rPr>
      </w:pPr>
      <w:r w:rsidRPr="00AE207F">
        <w:rPr>
          <w:rFonts w:cs="Times New Roman"/>
          <w:sz w:val="24"/>
          <w:szCs w:val="24"/>
          <w:u w:val="single"/>
          <w:shd w:val="clear" w:color="auto" w:fill="FFFFFF"/>
        </w:rPr>
        <w:t>2 часть задания в самостоятельной работе.</w:t>
      </w:r>
    </w:p>
    <w:p w:rsidR="00CB788D" w:rsidRPr="00612494" w:rsidRDefault="00CB788D" w:rsidP="00CB788D">
      <w:pPr>
        <w:pStyle w:val="a7"/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sz w:val="24"/>
          <w:szCs w:val="24"/>
          <w:shd w:val="clear" w:color="auto" w:fill="FFFFFF"/>
        </w:rPr>
        <w:t>(задание для всех).</w:t>
      </w:r>
    </w:p>
    <w:p w:rsidR="00CB788D" w:rsidRPr="00AE207F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1. Вставьте пропущенные буквы, выделите суффиксы</w:t>
      </w:r>
    </w:p>
    <w:p w:rsidR="00CB788D" w:rsidRPr="00AE207F" w:rsidRDefault="00CB788D" w:rsidP="00CB788D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а). утр..ий, мыши..ый, кури..ый;</w:t>
      </w:r>
    </w:p>
    <w:p w:rsidR="00CB788D" w:rsidRPr="00AE207F" w:rsidRDefault="00CB788D" w:rsidP="00CB788D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б) кожа..ый, пламе..ый, оловя..ый;</w:t>
      </w:r>
    </w:p>
    <w:p w:rsidR="00CB788D" w:rsidRPr="00AE207F" w:rsidRDefault="00CB788D" w:rsidP="00CB788D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в). жестя..ой, це..ый, дли..ый.</w:t>
      </w:r>
    </w:p>
    <w:p w:rsidR="00CB788D" w:rsidRPr="00AE207F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2. Образуйте прилагательные от существительных, объясните графически выбор –Н- и –НН-</w:t>
      </w:r>
    </w:p>
    <w:p w:rsidR="00CB788D" w:rsidRPr="00AE207F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а).береста, чугун, глина, клюква;</w:t>
      </w:r>
    </w:p>
    <w:p w:rsidR="00CB788D" w:rsidRPr="00AE207F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б). лимон, кость, кухня, телефон;</w:t>
      </w:r>
    </w:p>
    <w:p w:rsidR="00CB788D" w:rsidRPr="00612494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в).журавль, петух, дерево, серебро.</w:t>
      </w:r>
    </w:p>
    <w:p w:rsidR="00CB788D" w:rsidRPr="00AE207F" w:rsidRDefault="00CB788D" w:rsidP="00CB788D">
      <w:pPr>
        <w:pStyle w:val="a7"/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07F">
        <w:rPr>
          <w:rFonts w:eastAsia="Times New Roman" w:cs="Times New Roman"/>
          <w:sz w:val="24"/>
          <w:szCs w:val="24"/>
          <w:lang w:eastAsia="ru-RU"/>
        </w:rPr>
        <w:t>Проверка на слайде, выставление оценок, количество жетонов влияет на оценку учеников всего ряда.</w:t>
      </w:r>
    </w:p>
    <w:p w:rsidR="00CB788D" w:rsidRPr="00612494" w:rsidRDefault="00CB788D" w:rsidP="00CB788D">
      <w:pPr>
        <w:spacing w:line="36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AE207F">
        <w:rPr>
          <w:rFonts w:eastAsia="Times New Roman" w:cs="Times New Roman"/>
          <w:sz w:val="24"/>
          <w:szCs w:val="24"/>
          <w:u w:val="single"/>
          <w:lang w:eastAsia="ru-RU"/>
        </w:rPr>
        <w:t>Самопроверка.</w:t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1DB1FD" wp14:editId="35420E6D">
            <wp:extent cx="4783016" cy="3955506"/>
            <wp:effectExtent l="0" t="0" r="0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6979" cy="39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8D" w:rsidRDefault="00CB788D" w:rsidP="00CB788D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  <w:u w:val="single"/>
        </w:rPr>
        <w:t>Заключительный этап работы</w:t>
      </w:r>
      <w:r w:rsidRPr="00AE207F">
        <w:rPr>
          <w:rFonts w:cs="Times New Roman"/>
          <w:sz w:val="24"/>
          <w:szCs w:val="24"/>
        </w:rPr>
        <w:t>. Чему научились на уроке?</w:t>
      </w:r>
    </w:p>
    <w:p w:rsidR="00CB788D" w:rsidRPr="00AE207F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Поднимите руку, кто считает, что поработал сегодня на «5». Выставление оценок.</w:t>
      </w:r>
    </w:p>
    <w:p w:rsidR="00CB788D" w:rsidRPr="00CB788D" w:rsidRDefault="00CB788D" w:rsidP="00CB788D">
      <w:pPr>
        <w:shd w:val="clear" w:color="auto" w:fill="FFFFFF"/>
        <w:spacing w:line="360" w:lineRule="auto"/>
        <w:ind w:right="22"/>
        <w:jc w:val="both"/>
        <w:rPr>
          <w:rFonts w:cs="Times New Roman"/>
          <w:sz w:val="24"/>
          <w:szCs w:val="24"/>
          <w:lang w:val="en-US"/>
        </w:rPr>
      </w:pPr>
      <w:r w:rsidRPr="00AE207F">
        <w:rPr>
          <w:rFonts w:cs="Times New Roman"/>
          <w:sz w:val="24"/>
          <w:szCs w:val="24"/>
        </w:rPr>
        <w:t>Д/з. Составить тест из 10 заданий на правописание суффиксов в прилагательном на бумаге, на</w:t>
      </w:r>
      <w:r>
        <w:rPr>
          <w:rFonts w:cs="Times New Roman"/>
          <w:sz w:val="24"/>
          <w:szCs w:val="24"/>
        </w:rPr>
        <w:t xml:space="preserve"> втором листке приложить ответы</w:t>
      </w:r>
      <w:bookmarkStart w:id="0" w:name="_GoBack"/>
      <w:bookmarkEnd w:id="0"/>
    </w:p>
    <w:sectPr w:rsidR="00CB788D" w:rsidRPr="00C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685"/>
    <w:multiLevelType w:val="hybridMultilevel"/>
    <w:tmpl w:val="CD2A5B38"/>
    <w:lvl w:ilvl="0" w:tplc="AD7E2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287"/>
    <w:multiLevelType w:val="hybridMultilevel"/>
    <w:tmpl w:val="1CC86588"/>
    <w:lvl w:ilvl="0" w:tplc="3EEA2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A79E6"/>
    <w:rsid w:val="00CB788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B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B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2017-12-14T08:39:00Z</dcterms:created>
  <dcterms:modified xsi:type="dcterms:W3CDTF">2017-12-14T08:39:00Z</dcterms:modified>
</cp:coreProperties>
</file>