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92" w:rsidRPr="0019139F" w:rsidRDefault="00C32092" w:rsidP="00C32092">
      <w:pPr>
        <w:pStyle w:val="a9"/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 w:rsidRPr="0019139F">
        <w:rPr>
          <w:b/>
          <w:sz w:val="28"/>
          <w:szCs w:val="28"/>
        </w:rPr>
        <w:t>Приложение 2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Определение видов требует от наблюдателя как можно более детального описания окраски оперения птиц, особенностей их поведения, относительных размеров. Все вышеперечисленные признаки должны быть зафиксированы в полевом дневнике еще на природе во время наблюдений. 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В определитель включены виды водоплавающих (лебеди, гуси, казарки, крохали, нырковые и настоящие утки, гагары, поганки, водные пастушковые и т. д.) и чайковых (чайки, крачки, поморники) птиц, встречающихся на территории Подмосковья.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Определитель позволяет определять птиц в весенне-летнем оперении. Для видов с хорошо выраженным половым диморфизмом (различиях в окраске между самцом и самкой) определение ведется по более яркой окраске самцов, которая добавлена описанием внешнего облика самок.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Для тех, кто умеет пользоваться зоологическими определителями! Принцип определения по ключу, размещенному на нашем сайте, отличается от такового в классических зоологических определителях. Здесь нет классической тезы и антитезы! Поэтому читайте дальше ...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Определение видов птиц происходит путем движения по ключу, состоящему из последовательно пронумерованных ступеней. Ступени имеют два номера: в самом начале и в самом конце. Некоторые ступени после описания признаков содержат видовые названия, некоторые нет.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1. Типичные водоплавающие птицы, похожие на гуся или утку, хотя клюв может быть неутиного типа ... </w:t>
      </w:r>
      <w:hyperlink r:id="rId5" w:anchor="65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65</w:t>
        </w:r>
      </w:hyperlink>
      <w:r w:rsidRPr="0019139F">
        <w:rPr>
          <w:rFonts w:ascii="Times New Roman" w:hAnsi="Times New Roman" w:cs="Times New Roman"/>
          <w:sz w:val="28"/>
          <w:szCs w:val="28"/>
        </w:rPr>
        <w:br/>
        <w:t>2.(</w:t>
      </w:r>
      <w:hyperlink r:id="rId6" w:anchor="1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19139F">
        <w:rPr>
          <w:rFonts w:ascii="Times New Roman" w:hAnsi="Times New Roman" w:cs="Times New Roman"/>
          <w:sz w:val="28"/>
          <w:szCs w:val="28"/>
        </w:rPr>
        <w:t>) Птицы крупнее гуся. Оперение сплошь белое (у молодых буровато-серое). Шея очень длинная. Крылья длинные и широкие. Лапы черные ... </w:t>
      </w:r>
      <w:hyperlink r:id="rId7" w:anchor="6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19139F">
        <w:rPr>
          <w:rFonts w:ascii="Times New Roman" w:hAnsi="Times New Roman" w:cs="Times New Roman"/>
          <w:sz w:val="28"/>
          <w:szCs w:val="28"/>
        </w:rPr>
        <w:br/>
        <w:t>3. Чуть крупнее гуся. Основание клюва желтое, граница желтого и черного цветов под прямым углом. У молодых кончик клюва темный (но не черный) ... </w:t>
      </w:r>
      <w:hyperlink r:id="rId8" w:tgtFrame="_blank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Лебедь малый</w:t>
        </w:r>
      </w:hyperlink>
      <w:r w:rsidRPr="0019139F">
        <w:rPr>
          <w:rFonts w:ascii="Times New Roman" w:hAnsi="Times New Roman" w:cs="Times New Roman"/>
          <w:sz w:val="28"/>
          <w:szCs w:val="28"/>
        </w:rPr>
        <w:t> ... </w:t>
      </w:r>
      <w:hyperlink r:id="rId9" w:anchor="4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Читаем ступень 1. Если она подходит, то читаем следующую, то есть ступень 2. Если ступень 2 подходит, то читаем следующую, то есть ступень 3, и так далее. Но если мы читаем ступень 1 (или любую другую), и она не подходит, то дальше </w:t>
      </w:r>
      <w:r w:rsidRPr="0019139F">
        <w:rPr>
          <w:rFonts w:ascii="Times New Roman" w:hAnsi="Times New Roman" w:cs="Times New Roman"/>
          <w:sz w:val="28"/>
          <w:szCs w:val="28"/>
        </w:rPr>
        <w:lastRenderedPageBreak/>
        <w:t>читаем ступень, номер которой указан после описания признаков в конце ступени 1 (жмем мышью на цифру-ссылку в конце, для ступени 1 — это цифра 65). Если попадаем на ступень 0, то не пугаемся, а читаем ее как самую обычную.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Итак, описанные признаки подходят и написано видовое название. Кликнув на нем мышью обращаемся к очерку биологии вида, смотрим фотографию и слушаем голос птицы.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Иногда после порядковых номеров ступеней встречаются круглые скобки с цифрой внутри, например 2.(</w:t>
      </w:r>
      <w:hyperlink r:id="rId10" w:anchor="1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19139F">
        <w:rPr>
          <w:rFonts w:ascii="Times New Roman" w:hAnsi="Times New Roman" w:cs="Times New Roman"/>
          <w:sz w:val="28"/>
          <w:szCs w:val="28"/>
        </w:rPr>
        <w:t>). В круглых скобках ( ... ) стоит номер предыдущей ступени, приведшей Вас в данное место после несоответствия признаков. Цифру в круглых скобках используют, чтобы быстро возвратиться по ключу назад.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В определителе есть ступени, имеющие номер 0 (текст выделен другим цветом). Это дополнительные ступени с описаниями видов, которые по сходству многих (но не всех!) признаков рассматриваются в данном месте ключа.</w:t>
      </w:r>
    </w:p>
    <w:p w:rsidR="00C32092" w:rsidRPr="0019139F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44. Птица размером с ворону, с шиловидным клювом неутиного типа, слегка вздернутым кверху. Весь верх черный. На голове округлый хохол и пучки рыжих (на солнце золотистых) перьев за глазами. Полет быстрый, с частыми взмахами крыльев. Взлетает с разбега ... </w:t>
      </w:r>
      <w:hyperlink r:id="rId11" w:tgtFrame="_blank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Черношейная поганка</w:t>
        </w:r>
      </w:hyperlink>
      <w:r w:rsidRPr="0019139F">
        <w:rPr>
          <w:rFonts w:ascii="Times New Roman" w:hAnsi="Times New Roman" w:cs="Times New Roman"/>
          <w:sz w:val="28"/>
          <w:szCs w:val="28"/>
        </w:rPr>
        <w:t> ... </w:t>
      </w:r>
      <w:hyperlink r:id="rId12" w:anchor="0_Aythya_nyroca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0</w:t>
        </w:r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br/>
        </w:r>
      </w:hyperlink>
      <w:r w:rsidRPr="0019139F">
        <w:rPr>
          <w:rFonts w:ascii="Times New Roman" w:hAnsi="Times New Roman" w:cs="Times New Roman"/>
          <w:sz w:val="28"/>
          <w:szCs w:val="28"/>
        </w:rPr>
        <w:t>0. Голова, шея, грудь и бока темно-каштановые. В полете белое подхвостье и брюшко резко контрастируют с однотонным бурым оперением. Спина, надкрылья, надхвостье темно-бурые. Маховые, подкрылья и подхвостье светлые. Глаза светлые. Самка бурая со светлым брюхом и подхвостьем. Полет стремительный и маневренный, с воды взлетает легко. Голос самца - тихий, хриплый звук, у самки - резкое кряканье ... </w:t>
      </w:r>
      <w:hyperlink r:id="rId13" w:tgtFrame="_blank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Белоглазый нырок</w:t>
        </w:r>
      </w:hyperlink>
      <w:r w:rsidRPr="0019139F">
        <w:rPr>
          <w:rFonts w:ascii="Times New Roman" w:hAnsi="Times New Roman" w:cs="Times New Roman"/>
          <w:sz w:val="28"/>
          <w:szCs w:val="28"/>
        </w:rPr>
        <w:t> ... </w:t>
      </w:r>
      <w:hyperlink r:id="rId14" w:anchor="39" w:history="1">
        <w:r w:rsidRPr="001913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</w:p>
    <w:p w:rsidR="00B30116" w:rsidRPr="00C32092" w:rsidRDefault="00C32092" w:rsidP="00C3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Все признаки, указанные в текущей ступени, надо прочитывать до конца и на основании всего прочитанного решать, подходит или не подходит данная ступень. Если часть признаков текущей ступени соответствует увиденному в природе, а часть нет, или Вы сомневаетесь, то иногда бывает достаточно обратиться и прочесть ступень, к которой бы Вы пришли, не согласившись с изложенным в текущей ступени.</w:t>
      </w:r>
      <w:bookmarkStart w:id="0" w:name="_GoBack"/>
      <w:bookmarkEnd w:id="0"/>
    </w:p>
    <w:sectPr w:rsidR="00B30116" w:rsidRPr="00C32092" w:rsidSect="00C3209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96E"/>
    <w:rsid w:val="00800344"/>
    <w:rsid w:val="008302A5"/>
    <w:rsid w:val="008607D8"/>
    <w:rsid w:val="0086370B"/>
    <w:rsid w:val="009D55B6"/>
    <w:rsid w:val="00B3474B"/>
    <w:rsid w:val="00C32092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C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32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C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32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-birds.narod.ru/cygnus_bewickii.htm" TargetMode="External"/><Relationship Id="rId13" Type="http://schemas.openxmlformats.org/officeDocument/2006/relationships/hyperlink" Target="http://water-birds.narod.ru/aythya_nyroc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ter-birds.narod.ru/escape_info.htm" TargetMode="External"/><Relationship Id="rId12" Type="http://schemas.openxmlformats.org/officeDocument/2006/relationships/hyperlink" Target="http://water-birds.narod.ru/escape_info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ater-birds.narod.ru/escape_info.htm" TargetMode="External"/><Relationship Id="rId11" Type="http://schemas.openxmlformats.org/officeDocument/2006/relationships/hyperlink" Target="http://water-birds.narod.ru/podiceps_nigricollis.htm" TargetMode="External"/><Relationship Id="rId5" Type="http://schemas.openxmlformats.org/officeDocument/2006/relationships/hyperlink" Target="http://water-birds.narod.ru/escape_info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ater-birds.narod.ru/escape_inf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ter-birds.narod.ru/escape_info.htm" TargetMode="External"/><Relationship Id="rId14" Type="http://schemas.openxmlformats.org/officeDocument/2006/relationships/hyperlink" Target="http://water-birds.narod.ru/escape_inf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4160</Characters>
  <Application>Microsoft Office Word</Application>
  <DocSecurity>0</DocSecurity>
  <Lines>320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2023-10-31T10:01:00Z</dcterms:created>
  <dcterms:modified xsi:type="dcterms:W3CDTF">2023-10-31T10:02:00Z</dcterms:modified>
</cp:coreProperties>
</file>