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2370D0">
      <w:pPr>
        <w:rPr>
          <w:lang w:val="en-US"/>
        </w:rPr>
      </w:pPr>
    </w:p>
    <w:p w:rsidR="002370D0" w:rsidRPr="00034D74" w:rsidRDefault="002370D0" w:rsidP="002370D0">
      <w:pPr>
        <w:spacing w:before="100" w:beforeAutospacing="1" w:after="100" w:afterAutospacing="1"/>
        <w:jc w:val="right"/>
        <w:rPr>
          <w:b/>
          <w:bCs/>
          <w:sz w:val="28"/>
        </w:rPr>
      </w:pPr>
      <w:r w:rsidRPr="00034D74">
        <w:rPr>
          <w:b/>
          <w:bCs/>
          <w:sz w:val="28"/>
        </w:rPr>
        <w:t>Приложение 2</w:t>
      </w:r>
    </w:p>
    <w:p w:rsidR="002370D0" w:rsidRPr="00165A8B" w:rsidRDefault="002370D0" w:rsidP="002370D0">
      <w:pPr>
        <w:spacing w:before="100" w:beforeAutospacing="1" w:after="100" w:afterAutospacing="1"/>
        <w:jc w:val="center"/>
        <w:rPr>
          <w:color w:val="943634"/>
          <w:sz w:val="28"/>
        </w:rPr>
      </w:pPr>
      <w:r w:rsidRPr="00165A8B">
        <w:rPr>
          <w:b/>
          <w:bCs/>
          <w:color w:val="943634"/>
          <w:sz w:val="28"/>
        </w:rPr>
        <w:t>Памятка «Как вести себя в конфликтной ситуации»</w:t>
      </w:r>
    </w:p>
    <w:p w:rsidR="002370D0" w:rsidRPr="00165A8B" w:rsidRDefault="002370D0" w:rsidP="002370D0">
      <w:pPr>
        <w:pStyle w:val="c14"/>
        <w:spacing w:after="0" w:afterAutospacing="0" w:line="276" w:lineRule="auto"/>
        <w:jc w:val="right"/>
        <w:rPr>
          <w:color w:val="C0504D"/>
          <w:sz w:val="28"/>
        </w:rPr>
      </w:pPr>
      <w:r w:rsidRPr="00165A8B">
        <w:rPr>
          <w:rStyle w:val="c23"/>
          <w:color w:val="C0504D"/>
          <w:sz w:val="28"/>
        </w:rPr>
        <w:t xml:space="preserve">Любое взаимодействие, любой диалог </w:t>
      </w:r>
    </w:p>
    <w:p w:rsidR="002370D0" w:rsidRPr="00165A8B" w:rsidRDefault="002370D0" w:rsidP="002370D0">
      <w:pPr>
        <w:pStyle w:val="c14"/>
        <w:spacing w:before="0" w:beforeAutospacing="0" w:after="0" w:afterAutospacing="0" w:line="276" w:lineRule="auto"/>
        <w:jc w:val="right"/>
        <w:rPr>
          <w:color w:val="C0504D"/>
          <w:sz w:val="28"/>
        </w:rPr>
      </w:pPr>
      <w:r w:rsidRPr="00165A8B">
        <w:rPr>
          <w:rStyle w:val="c23"/>
          <w:color w:val="C0504D"/>
          <w:sz w:val="28"/>
        </w:rPr>
        <w:t xml:space="preserve">        партнеров предполагает </w:t>
      </w:r>
    </w:p>
    <w:p w:rsidR="002370D0" w:rsidRPr="00165A8B" w:rsidRDefault="002370D0" w:rsidP="002370D0">
      <w:pPr>
        <w:pStyle w:val="c14"/>
        <w:spacing w:before="0" w:beforeAutospacing="0" w:after="0" w:afterAutospacing="0" w:line="276" w:lineRule="auto"/>
        <w:jc w:val="right"/>
        <w:rPr>
          <w:color w:val="C0504D"/>
          <w:sz w:val="28"/>
        </w:rPr>
      </w:pPr>
      <w:r w:rsidRPr="00165A8B">
        <w:rPr>
          <w:rStyle w:val="c23"/>
          <w:color w:val="C0504D"/>
          <w:sz w:val="28"/>
        </w:rPr>
        <w:t xml:space="preserve">                нахождение «общего языка», </w:t>
      </w:r>
    </w:p>
    <w:p w:rsidR="002370D0" w:rsidRPr="00165A8B" w:rsidRDefault="002370D0" w:rsidP="002370D0">
      <w:pPr>
        <w:pStyle w:val="c14"/>
        <w:spacing w:before="0" w:beforeAutospacing="0" w:after="0" w:afterAutospacing="0" w:line="276" w:lineRule="auto"/>
        <w:jc w:val="right"/>
        <w:rPr>
          <w:color w:val="C0504D"/>
          <w:sz w:val="28"/>
        </w:rPr>
      </w:pPr>
      <w:r w:rsidRPr="00165A8B">
        <w:rPr>
          <w:rStyle w:val="c23"/>
          <w:color w:val="C0504D"/>
          <w:sz w:val="28"/>
        </w:rPr>
        <w:t xml:space="preserve">                                                   который является  результатом </w:t>
      </w:r>
    </w:p>
    <w:p w:rsidR="002370D0" w:rsidRPr="00165A8B" w:rsidRDefault="002370D0" w:rsidP="002370D0">
      <w:pPr>
        <w:pStyle w:val="c14"/>
        <w:spacing w:before="0" w:beforeAutospacing="0" w:line="276" w:lineRule="auto"/>
        <w:jc w:val="right"/>
        <w:rPr>
          <w:color w:val="C0504D"/>
          <w:sz w:val="28"/>
        </w:rPr>
      </w:pPr>
      <w:r w:rsidRPr="00165A8B">
        <w:rPr>
          <w:rStyle w:val="c23"/>
          <w:color w:val="C0504D"/>
          <w:sz w:val="28"/>
        </w:rPr>
        <w:t>                                                   достижения понимания.</w:t>
      </w:r>
    </w:p>
    <w:p w:rsidR="002370D0" w:rsidRPr="00165A8B" w:rsidRDefault="002370D0" w:rsidP="002370D0">
      <w:pPr>
        <w:pStyle w:val="c46"/>
        <w:spacing w:line="276" w:lineRule="auto"/>
        <w:jc w:val="right"/>
        <w:rPr>
          <w:i/>
          <w:color w:val="7030A0"/>
        </w:rPr>
      </w:pPr>
      <w:r>
        <w:rPr>
          <w:rStyle w:val="c23"/>
          <w:i/>
          <w:color w:val="C0504D"/>
          <w:sz w:val="28"/>
        </w:rPr>
        <w:t>   </w:t>
      </w:r>
      <w:r w:rsidRPr="00165A8B">
        <w:rPr>
          <w:rStyle w:val="c23"/>
          <w:i/>
          <w:color w:val="C0504D"/>
          <w:sz w:val="28"/>
        </w:rPr>
        <w:t>                                                                              Ю. Хабермас</w:t>
      </w:r>
    </w:p>
    <w:p w:rsidR="002370D0" w:rsidRDefault="002370D0" w:rsidP="002370D0">
      <w:pPr>
        <w:pStyle w:val="c14"/>
        <w:spacing w:line="276" w:lineRule="auto"/>
      </w:pPr>
      <w:r>
        <w:rPr>
          <w:noProof/>
        </w:rPr>
        <w:drawing>
          <wp:inline distT="0" distB="0" distL="0" distR="0" wp14:anchorId="1E146B97" wp14:editId="107031E9">
            <wp:extent cx="2352675" cy="2352675"/>
            <wp:effectExtent l="19050" t="0" r="9525" b="0"/>
            <wp:docPr id="1" name="Рисунок 1" descr="http://berichnow.ru/wp-content/uploads/2012/11/kak-vyiyti-iz-konfliktnoy-situ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ichnow.ru/wp-content/uploads/2012/11/kak-vyiyti-iz-konfliktnoy-situats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3"/>
        </w:rPr>
        <w:t xml:space="preserve">                                          </w:t>
      </w:r>
    </w:p>
    <w:p w:rsidR="002370D0" w:rsidRPr="00165A8B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567"/>
        <w:jc w:val="both"/>
        <w:rPr>
          <w:color w:val="7030A0"/>
          <w:sz w:val="28"/>
        </w:rPr>
      </w:pPr>
      <w:r w:rsidRPr="00165A8B">
        <w:rPr>
          <w:color w:val="7030A0"/>
          <w:sz w:val="28"/>
        </w:rPr>
        <w:t>Сохраняй спокойствие и самоконтроль, когда сердишься.</w:t>
      </w:r>
    </w:p>
    <w:p w:rsidR="002370D0" w:rsidRPr="00165A8B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567"/>
        <w:jc w:val="both"/>
        <w:rPr>
          <w:color w:val="7030A0"/>
          <w:sz w:val="28"/>
        </w:rPr>
      </w:pPr>
      <w:r w:rsidRPr="00165A8B">
        <w:rPr>
          <w:color w:val="7030A0"/>
          <w:sz w:val="28"/>
        </w:rPr>
        <w:t>Владей собой, имей выдержку и хладнокровие.</w:t>
      </w:r>
    </w:p>
    <w:p w:rsidR="002370D0" w:rsidRPr="00165A8B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567"/>
        <w:jc w:val="both"/>
        <w:rPr>
          <w:color w:val="7030A0"/>
          <w:sz w:val="28"/>
        </w:rPr>
      </w:pPr>
      <w:r w:rsidRPr="00165A8B">
        <w:rPr>
          <w:color w:val="7030A0"/>
          <w:sz w:val="28"/>
        </w:rPr>
        <w:t>Будь доброжелательным, уважительно относись к собеседнику.</w:t>
      </w:r>
    </w:p>
    <w:p w:rsidR="002370D0" w:rsidRPr="00165A8B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567"/>
        <w:jc w:val="both"/>
        <w:rPr>
          <w:color w:val="7030A0"/>
          <w:sz w:val="28"/>
        </w:rPr>
      </w:pPr>
      <w:r w:rsidRPr="00165A8B">
        <w:rPr>
          <w:color w:val="7030A0"/>
          <w:sz w:val="28"/>
        </w:rPr>
        <w:t>Имей терпение выслушать собеседника.</w:t>
      </w:r>
    </w:p>
    <w:p w:rsidR="002370D0" w:rsidRPr="00165A8B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567"/>
        <w:jc w:val="both"/>
        <w:rPr>
          <w:color w:val="7030A0"/>
          <w:sz w:val="28"/>
        </w:rPr>
      </w:pPr>
      <w:r w:rsidRPr="00165A8B">
        <w:rPr>
          <w:color w:val="7030A0"/>
          <w:sz w:val="28"/>
        </w:rPr>
        <w:t>Спокойно объясни свою точку зрения.</w:t>
      </w:r>
    </w:p>
    <w:p w:rsidR="002370D0" w:rsidRPr="00165A8B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567"/>
        <w:jc w:val="both"/>
        <w:rPr>
          <w:color w:val="7030A0"/>
          <w:sz w:val="28"/>
        </w:rPr>
      </w:pPr>
      <w:r w:rsidRPr="00165A8B">
        <w:rPr>
          <w:color w:val="7030A0"/>
          <w:sz w:val="28"/>
        </w:rPr>
        <w:t>Подумай, из-за чего возник спор.</w:t>
      </w:r>
    </w:p>
    <w:p w:rsidR="002370D0" w:rsidRPr="00165A8B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567"/>
        <w:jc w:val="both"/>
        <w:rPr>
          <w:color w:val="7030A0"/>
          <w:sz w:val="32"/>
        </w:rPr>
      </w:pPr>
      <w:r w:rsidRPr="00165A8B">
        <w:rPr>
          <w:color w:val="7030A0"/>
          <w:sz w:val="28"/>
        </w:rPr>
        <w:t xml:space="preserve">Попытайся мысленно встать на место </w:t>
      </w:r>
      <w:r>
        <w:rPr>
          <w:color w:val="7030A0"/>
          <w:sz w:val="28"/>
        </w:rPr>
        <w:t xml:space="preserve">собеседника </w:t>
      </w:r>
      <w:r w:rsidRPr="00165A8B">
        <w:rPr>
          <w:color w:val="7030A0"/>
          <w:sz w:val="28"/>
        </w:rPr>
        <w:t>и понять, какие события привели его в такое состояние.</w:t>
      </w:r>
    </w:p>
    <w:p w:rsidR="002370D0" w:rsidRPr="00165A8B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567"/>
        <w:rPr>
          <w:color w:val="7030A0"/>
          <w:sz w:val="28"/>
        </w:rPr>
      </w:pPr>
      <w:r w:rsidRPr="00165A8B">
        <w:rPr>
          <w:color w:val="7030A0"/>
          <w:sz w:val="28"/>
        </w:rPr>
        <w:t>Имей терпимость к слабостям собеседника.</w:t>
      </w:r>
    </w:p>
    <w:p w:rsidR="002370D0" w:rsidRPr="00165A8B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567"/>
        <w:jc w:val="both"/>
        <w:rPr>
          <w:color w:val="7030A0"/>
          <w:sz w:val="36"/>
        </w:rPr>
      </w:pPr>
      <w:r w:rsidRPr="00165A8B">
        <w:rPr>
          <w:color w:val="7030A0"/>
          <w:sz w:val="28"/>
        </w:rPr>
        <w:t>Попытаться почувствовать: «А каково было бы мне в том состоянии?».</w:t>
      </w:r>
    </w:p>
    <w:p w:rsidR="002370D0" w:rsidRPr="00165A8B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567"/>
        <w:jc w:val="both"/>
        <w:rPr>
          <w:color w:val="7030A0"/>
          <w:sz w:val="28"/>
        </w:rPr>
      </w:pPr>
      <w:r w:rsidRPr="00165A8B">
        <w:rPr>
          <w:color w:val="7030A0"/>
          <w:sz w:val="28"/>
        </w:rPr>
        <w:t>Разреши конфликт мирным путем.</w:t>
      </w:r>
    </w:p>
    <w:p w:rsidR="002370D0" w:rsidRPr="007274F4" w:rsidRDefault="002370D0" w:rsidP="002370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567"/>
        <w:jc w:val="both"/>
        <w:rPr>
          <w:color w:val="7030A0"/>
          <w:sz w:val="32"/>
        </w:rPr>
      </w:pPr>
      <w:r>
        <w:rPr>
          <w:color w:val="7030A0"/>
          <w:sz w:val="28"/>
        </w:rPr>
        <w:t>Помни</w:t>
      </w:r>
      <w:r w:rsidRPr="00165A8B">
        <w:rPr>
          <w:color w:val="7030A0"/>
          <w:sz w:val="28"/>
        </w:rPr>
        <w:t>, что порой нет правильных и неправильных позиций и ответов.</w:t>
      </w:r>
    </w:p>
    <w:p w:rsidR="002370D0" w:rsidRPr="002370D0" w:rsidRDefault="002370D0" w:rsidP="002370D0">
      <w:pPr>
        <w:pStyle w:val="a8"/>
        <w:spacing w:line="276" w:lineRule="auto"/>
        <w:ind w:left="-567" w:firstLine="567"/>
        <w:jc w:val="both"/>
        <w:rPr>
          <w:color w:val="943634"/>
          <w:sz w:val="28"/>
          <w:lang w:val="en-US"/>
        </w:rPr>
      </w:pPr>
      <w:r w:rsidRPr="007274F4">
        <w:rPr>
          <w:b/>
          <w:i/>
          <w:color w:val="943634"/>
          <w:sz w:val="28"/>
        </w:rPr>
        <w:t xml:space="preserve">Зная, </w:t>
      </w:r>
      <w:r w:rsidRPr="007274F4">
        <w:rPr>
          <w:rStyle w:val="a9"/>
          <w:i/>
          <w:color w:val="943634"/>
          <w:sz w:val="28"/>
        </w:rPr>
        <w:t>как выйти из конфликтной ситуации</w:t>
      </w:r>
      <w:r w:rsidRPr="007274F4">
        <w:rPr>
          <w:b/>
          <w:i/>
          <w:color w:val="943634"/>
          <w:sz w:val="28"/>
        </w:rPr>
        <w:t xml:space="preserve">, человек не будет теряться при ее возникновении. Помните, что для эффективного разрешения любого </w:t>
      </w:r>
      <w:r w:rsidRPr="007274F4">
        <w:rPr>
          <w:b/>
          <w:i/>
          <w:color w:val="943634"/>
          <w:sz w:val="28"/>
        </w:rPr>
        <w:lastRenderedPageBreak/>
        <w:t>конфликта необходимо выяснить и проанализировать все его стороны, а также попытаться устранить разногласия с пользой для всех</w:t>
      </w:r>
      <w:r w:rsidRPr="007274F4">
        <w:rPr>
          <w:color w:val="943634"/>
          <w:sz w:val="28"/>
        </w:rPr>
        <w:t xml:space="preserve"> [9].</w:t>
      </w:r>
      <w:bookmarkStart w:id="0" w:name="_GoBack"/>
      <w:bookmarkEnd w:id="0"/>
    </w:p>
    <w:sectPr w:rsidR="002370D0" w:rsidRPr="0023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0ED"/>
    <w:multiLevelType w:val="multilevel"/>
    <w:tmpl w:val="2A1C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D0"/>
    <w:rsid w:val="00075273"/>
    <w:rsid w:val="001A2A60"/>
    <w:rsid w:val="001F7167"/>
    <w:rsid w:val="002370D0"/>
    <w:rsid w:val="003975D5"/>
    <w:rsid w:val="00480A23"/>
    <w:rsid w:val="004B1B63"/>
    <w:rsid w:val="004C2E9F"/>
    <w:rsid w:val="00582CAF"/>
    <w:rsid w:val="005B22B7"/>
    <w:rsid w:val="00671ADC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Normal (Web)"/>
    <w:basedOn w:val="a"/>
    <w:uiPriority w:val="99"/>
    <w:unhideWhenUsed/>
    <w:rsid w:val="002370D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370D0"/>
    <w:rPr>
      <w:b/>
      <w:bCs/>
    </w:rPr>
  </w:style>
  <w:style w:type="paragraph" w:customStyle="1" w:styleId="c14">
    <w:name w:val="c14"/>
    <w:basedOn w:val="a"/>
    <w:rsid w:val="002370D0"/>
    <w:pPr>
      <w:spacing w:before="100" w:beforeAutospacing="1" w:after="100" w:afterAutospacing="1"/>
    </w:pPr>
  </w:style>
  <w:style w:type="character" w:customStyle="1" w:styleId="c23">
    <w:name w:val="c23"/>
    <w:basedOn w:val="a0"/>
    <w:rsid w:val="002370D0"/>
  </w:style>
  <w:style w:type="paragraph" w:customStyle="1" w:styleId="c46">
    <w:name w:val="c46"/>
    <w:basedOn w:val="a"/>
    <w:rsid w:val="002370D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370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Normal (Web)"/>
    <w:basedOn w:val="a"/>
    <w:uiPriority w:val="99"/>
    <w:unhideWhenUsed/>
    <w:rsid w:val="002370D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370D0"/>
    <w:rPr>
      <w:b/>
      <w:bCs/>
    </w:rPr>
  </w:style>
  <w:style w:type="paragraph" w:customStyle="1" w:styleId="c14">
    <w:name w:val="c14"/>
    <w:basedOn w:val="a"/>
    <w:rsid w:val="002370D0"/>
    <w:pPr>
      <w:spacing w:before="100" w:beforeAutospacing="1" w:after="100" w:afterAutospacing="1"/>
    </w:pPr>
  </w:style>
  <w:style w:type="character" w:customStyle="1" w:styleId="c23">
    <w:name w:val="c23"/>
    <w:basedOn w:val="a0"/>
    <w:rsid w:val="002370D0"/>
  </w:style>
  <w:style w:type="paragraph" w:customStyle="1" w:styleId="c46">
    <w:name w:val="c46"/>
    <w:basedOn w:val="a"/>
    <w:rsid w:val="002370D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370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2017-11-17T14:22:00Z</dcterms:created>
  <dcterms:modified xsi:type="dcterms:W3CDTF">2017-11-17T14:22:00Z</dcterms:modified>
</cp:coreProperties>
</file>