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8BA" w:rsidRPr="006416F1" w:rsidRDefault="00A778BA" w:rsidP="00A778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6F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6416F1">
        <w:rPr>
          <w:rFonts w:ascii="Times New Roman" w:hAnsi="Times New Roman" w:cs="Times New Roman"/>
          <w:b/>
          <w:sz w:val="24"/>
          <w:szCs w:val="24"/>
        </w:rPr>
        <w:t xml:space="preserve"> Задания в до мажоре</w:t>
      </w:r>
    </w:p>
    <w:p w:rsidR="00A778BA" w:rsidRPr="006416F1" w:rsidRDefault="00A778BA" w:rsidP="00A778B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sz w:val="24"/>
          <w:szCs w:val="24"/>
        </w:rPr>
        <w:t>1. Какие звуки можно повторить голосом и спеть их точную высоту?</w:t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sz w:val="24"/>
          <w:szCs w:val="24"/>
        </w:rPr>
        <w:t>Отметить крестиком в таблице:</w:t>
      </w: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2685"/>
        <w:gridCol w:w="3301"/>
      </w:tblGrid>
      <w:tr w:rsidR="00A778BA" w:rsidRPr="006416F1" w:rsidTr="005A2290">
        <w:trPr>
          <w:trHeight w:val="456"/>
        </w:trPr>
        <w:tc>
          <w:tcPr>
            <w:tcW w:w="2685" w:type="dxa"/>
          </w:tcPr>
          <w:p w:rsidR="00A778BA" w:rsidRPr="006416F1" w:rsidRDefault="00A778BA" w:rsidP="005A2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6F1">
              <w:rPr>
                <w:rFonts w:ascii="Times New Roman" w:hAnsi="Times New Roman" w:cs="Times New Roman"/>
                <w:sz w:val="24"/>
                <w:szCs w:val="24"/>
              </w:rPr>
              <w:t>Шумовые звуки</w:t>
            </w:r>
          </w:p>
        </w:tc>
        <w:tc>
          <w:tcPr>
            <w:tcW w:w="3301" w:type="dxa"/>
          </w:tcPr>
          <w:p w:rsidR="00A778BA" w:rsidRPr="006416F1" w:rsidRDefault="00A778BA" w:rsidP="005A2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6F1">
              <w:rPr>
                <w:rFonts w:ascii="Times New Roman" w:hAnsi="Times New Roman" w:cs="Times New Roman"/>
                <w:sz w:val="24"/>
                <w:szCs w:val="24"/>
              </w:rPr>
              <w:t>Музыкальные звуки</w:t>
            </w:r>
          </w:p>
        </w:tc>
      </w:tr>
    </w:tbl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sz w:val="24"/>
          <w:szCs w:val="24"/>
        </w:rPr>
        <w:t>2. Сколько всего музыкальных звуков? Ответ: 8,  9,  7,  6.  Подчеркнуть нужную цифру.</w:t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Знак, отмечающий</w:t>
      </w:r>
      <w:r w:rsidRPr="006416F1">
        <w:rPr>
          <w:rFonts w:ascii="Times New Roman" w:hAnsi="Times New Roman" w:cs="Times New Roman"/>
          <w:sz w:val="24"/>
          <w:szCs w:val="24"/>
        </w:rPr>
        <w:t xml:space="preserve"> точную высоту звуков – это… </w:t>
      </w:r>
      <w:r w:rsidRPr="006416F1">
        <w:rPr>
          <w:rFonts w:ascii="Times New Roman" w:hAnsi="Times New Roman" w:cs="Times New Roman"/>
          <w:sz w:val="24"/>
          <w:szCs w:val="24"/>
        </w:rPr>
        <w:tab/>
      </w:r>
      <w:r w:rsidRPr="006416F1">
        <w:rPr>
          <w:rFonts w:ascii="Times New Roman" w:hAnsi="Times New Roman" w:cs="Times New Roman"/>
          <w:sz w:val="24"/>
          <w:szCs w:val="24"/>
        </w:rPr>
        <w:tab/>
      </w:r>
      <w:r w:rsidRPr="006416F1">
        <w:rPr>
          <w:rFonts w:ascii="Times New Roman" w:hAnsi="Times New Roman" w:cs="Times New Roman"/>
          <w:sz w:val="24"/>
          <w:szCs w:val="24"/>
        </w:rPr>
        <w:tab/>
        <w:t>(дописать).</w:t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sz w:val="24"/>
          <w:szCs w:val="24"/>
        </w:rPr>
        <w:t>4. Какой ключ, отражает средний и высокий регистры?  Нарисовать его:</w:t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0793EB5" wp14:editId="46675482">
            <wp:simplePos x="0" y="0"/>
            <wp:positionH relativeFrom="column">
              <wp:posOffset>4176395</wp:posOffset>
            </wp:positionH>
            <wp:positionV relativeFrom="paragraph">
              <wp:posOffset>130175</wp:posOffset>
            </wp:positionV>
            <wp:extent cx="838835" cy="35814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ь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6F1">
        <w:rPr>
          <w:rFonts w:ascii="Times New Roman" w:hAnsi="Times New Roman" w:cs="Times New Roman"/>
          <w:sz w:val="24"/>
          <w:szCs w:val="24"/>
        </w:rPr>
        <w:t xml:space="preserve">5. Какой ключ записывает звуки средней и низкой высоты? Нарисовать: </w:t>
      </w:r>
    </w:p>
    <w:p w:rsidR="00A778BA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sz w:val="24"/>
          <w:szCs w:val="24"/>
        </w:rPr>
        <w:t>6. Какой нотой назван скрипичный ключ? Написать её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6162F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>Рис.1</w:t>
      </w:r>
      <w:r w:rsidRPr="00D94F7D">
        <w:rPr>
          <w:rFonts w:ascii="Times New Roman" w:hAnsi="Times New Roman" w:cs="Times New Roman"/>
          <w:sz w:val="24"/>
          <w:szCs w:val="24"/>
        </w:rPr>
        <w:t>&gt;</w:t>
      </w:r>
      <w:r w:rsidRPr="006416F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sz w:val="24"/>
          <w:szCs w:val="24"/>
        </w:rPr>
        <w:tab/>
      </w:r>
    </w:p>
    <w:p w:rsidR="00A778BA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2FB2DE4" wp14:editId="391C6802">
            <wp:simplePos x="0" y="0"/>
            <wp:positionH relativeFrom="column">
              <wp:posOffset>3961765</wp:posOffset>
            </wp:positionH>
            <wp:positionV relativeFrom="paragraph">
              <wp:posOffset>6985</wp:posOffset>
            </wp:positionV>
            <wp:extent cx="1141095" cy="298450"/>
            <wp:effectExtent l="0" t="0" r="1905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6F1">
        <w:rPr>
          <w:rFonts w:ascii="Times New Roman" w:hAnsi="Times New Roman" w:cs="Times New Roman"/>
          <w:sz w:val="24"/>
          <w:szCs w:val="24"/>
        </w:rPr>
        <w:t>7. Какой нотой назван басовый ключ</w:t>
      </w:r>
      <w:r>
        <w:rPr>
          <w:rFonts w:ascii="Times New Roman" w:hAnsi="Times New Roman" w:cs="Times New Roman"/>
          <w:sz w:val="24"/>
          <w:szCs w:val="24"/>
        </w:rPr>
        <w:t>? Отметить её.</w:t>
      </w:r>
      <w:r w:rsidRPr="0006162F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>Рис.</w:t>
      </w:r>
      <w:r w:rsidRPr="00D94F7D">
        <w:rPr>
          <w:rFonts w:ascii="Times New Roman" w:hAnsi="Times New Roman" w:cs="Times New Roman"/>
          <w:sz w:val="24"/>
          <w:szCs w:val="24"/>
        </w:rPr>
        <w:t>2&gt;</w:t>
      </w:r>
      <w:r w:rsidRPr="006416F1">
        <w:rPr>
          <w:rFonts w:ascii="Times New Roman" w:hAnsi="Times New Roman" w:cs="Times New Roman"/>
          <w:sz w:val="24"/>
          <w:szCs w:val="24"/>
        </w:rPr>
        <w:t xml:space="preserve">: </w:t>
      </w:r>
      <w:r w:rsidRPr="006416F1">
        <w:rPr>
          <w:rFonts w:ascii="Times New Roman" w:hAnsi="Times New Roman" w:cs="Times New Roman"/>
          <w:sz w:val="24"/>
          <w:szCs w:val="24"/>
        </w:rPr>
        <w:tab/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sz w:val="24"/>
          <w:szCs w:val="24"/>
        </w:rPr>
        <w:tab/>
      </w:r>
      <w:r w:rsidRPr="006416F1">
        <w:rPr>
          <w:rFonts w:ascii="Times New Roman" w:hAnsi="Times New Roman" w:cs="Times New Roman"/>
          <w:sz w:val="24"/>
          <w:szCs w:val="24"/>
        </w:rPr>
        <w:tab/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sz w:val="24"/>
          <w:szCs w:val="24"/>
        </w:rPr>
        <w:t>8. Как называется 5 горизонтальных линеек, на которых пишутся ноты? Написать</w:t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 названия: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416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416F1">
        <w:rPr>
          <w:rFonts w:ascii="Times New Roman" w:hAnsi="Times New Roman" w:cs="Times New Roman"/>
          <w:sz w:val="24"/>
          <w:szCs w:val="24"/>
        </w:rPr>
        <w:t xml:space="preserve"> ; 2) </w:t>
      </w:r>
      <w:r w:rsidRPr="006416F1">
        <w:rPr>
          <w:rFonts w:ascii="Times New Roman" w:hAnsi="Times New Roman" w:cs="Times New Roman"/>
          <w:sz w:val="24"/>
          <w:szCs w:val="24"/>
        </w:rPr>
        <w:tab/>
      </w:r>
      <w:r w:rsidRPr="006416F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416F1">
        <w:rPr>
          <w:rFonts w:ascii="Times New Roman" w:hAnsi="Times New Roman" w:cs="Times New Roman"/>
          <w:sz w:val="24"/>
          <w:szCs w:val="24"/>
        </w:rPr>
        <w:t>.</w:t>
      </w:r>
    </w:p>
    <w:p w:rsidR="00A778BA" w:rsidRDefault="00A778BA" w:rsidP="00A77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2DC25167" wp14:editId="12B9B343">
            <wp:simplePos x="0" y="0"/>
            <wp:positionH relativeFrom="column">
              <wp:posOffset>3528695</wp:posOffset>
            </wp:positionH>
            <wp:positionV relativeFrom="paragraph">
              <wp:posOffset>79375</wp:posOffset>
            </wp:positionV>
            <wp:extent cx="2588260" cy="640080"/>
            <wp:effectExtent l="0" t="0" r="2540" b="762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октав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6F1">
        <w:rPr>
          <w:rFonts w:ascii="Times New Roman" w:hAnsi="Times New Roman" w:cs="Times New Roman"/>
          <w:sz w:val="24"/>
          <w:szCs w:val="24"/>
        </w:rPr>
        <w:t xml:space="preserve">Откуда счёт линеек: </w:t>
      </w:r>
      <w:r w:rsidRPr="006416F1">
        <w:rPr>
          <w:rFonts w:ascii="Times New Roman" w:hAnsi="Times New Roman" w:cs="Times New Roman"/>
          <w:sz w:val="24"/>
          <w:szCs w:val="24"/>
          <w:u w:val="single"/>
        </w:rPr>
        <w:t>снизу</w:t>
      </w:r>
      <w:r w:rsidRPr="006416F1">
        <w:rPr>
          <w:rFonts w:ascii="Times New Roman" w:hAnsi="Times New Roman" w:cs="Times New Roman"/>
          <w:sz w:val="24"/>
          <w:szCs w:val="24"/>
        </w:rPr>
        <w:t xml:space="preserve"> или </w:t>
      </w:r>
      <w:r w:rsidRPr="006416F1">
        <w:rPr>
          <w:rFonts w:ascii="Times New Roman" w:hAnsi="Times New Roman" w:cs="Times New Roman"/>
          <w:sz w:val="24"/>
          <w:szCs w:val="24"/>
          <w:u w:val="single"/>
        </w:rPr>
        <w:t>сверху</w:t>
      </w:r>
      <w:r w:rsidRPr="006416F1">
        <w:rPr>
          <w:rFonts w:ascii="Times New Roman" w:hAnsi="Times New Roman" w:cs="Times New Roman"/>
          <w:sz w:val="24"/>
          <w:szCs w:val="24"/>
        </w:rPr>
        <w:t>? Поставить + над одним из этих слов.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sz w:val="24"/>
          <w:szCs w:val="24"/>
        </w:rPr>
        <w:t>9. Исправить 2 неправильные ноты 1 октавы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6162F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>Рис.3</w:t>
      </w:r>
      <w:r w:rsidRPr="00D4178E">
        <w:rPr>
          <w:rFonts w:ascii="Times New Roman" w:hAnsi="Times New Roman" w:cs="Times New Roman"/>
          <w:sz w:val="24"/>
          <w:szCs w:val="24"/>
        </w:rPr>
        <w:t>&gt;</w:t>
      </w:r>
      <w:r w:rsidRPr="006416F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sz w:val="24"/>
          <w:szCs w:val="24"/>
        </w:rPr>
        <w:t>10. Исправить ноты второй октавы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4178E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>Рис.4</w:t>
      </w:r>
      <w:r w:rsidRPr="00D4178E">
        <w:rPr>
          <w:rFonts w:ascii="Times New Roman" w:hAnsi="Times New Roman" w:cs="Times New Roman"/>
          <w:sz w:val="24"/>
          <w:szCs w:val="24"/>
        </w:rPr>
        <w:t>&gt;</w:t>
      </w:r>
      <w:r w:rsidRPr="006416F1">
        <w:rPr>
          <w:rFonts w:ascii="Times New Roman" w:hAnsi="Times New Roman" w:cs="Times New Roman"/>
          <w:sz w:val="24"/>
          <w:szCs w:val="24"/>
        </w:rPr>
        <w:t>:</w:t>
      </w:r>
    </w:p>
    <w:p w:rsidR="00A778BA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sz w:val="24"/>
          <w:szCs w:val="24"/>
        </w:rPr>
        <w:tab/>
      </w:r>
      <w:r w:rsidRPr="006416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3267E1B1" wp14:editId="564A1DBD">
            <wp:simplePos x="0" y="0"/>
            <wp:positionH relativeFrom="column">
              <wp:posOffset>450215</wp:posOffset>
            </wp:positionH>
            <wp:positionV relativeFrom="paragraph">
              <wp:posOffset>3175</wp:posOffset>
            </wp:positionV>
            <wp:extent cx="2522220" cy="59436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октав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8BA" w:rsidRDefault="00A778BA" w:rsidP="00A778BA">
      <w:pPr>
        <w:rPr>
          <w:rFonts w:ascii="Times New Roman" w:hAnsi="Times New Roman" w:cs="Times New Roman"/>
          <w:sz w:val="24"/>
          <w:szCs w:val="24"/>
        </w:rPr>
      </w:pPr>
    </w:p>
    <w:p w:rsidR="00A778BA" w:rsidRDefault="00A778BA" w:rsidP="00A778BA">
      <w:pPr>
        <w:rPr>
          <w:rFonts w:ascii="Times New Roman" w:hAnsi="Times New Roman" w:cs="Times New Roman"/>
          <w:sz w:val="24"/>
          <w:szCs w:val="24"/>
        </w:rPr>
      </w:pP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sz w:val="24"/>
          <w:szCs w:val="24"/>
        </w:rPr>
        <w:t>11. Дать название определению: связь устойчивых и неустойчивых звуков вокруг одного опорного звука (</w:t>
      </w:r>
      <w:r w:rsidRPr="006416F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416F1">
        <w:rPr>
          <w:rFonts w:ascii="Times New Roman" w:hAnsi="Times New Roman" w:cs="Times New Roman"/>
          <w:sz w:val="24"/>
          <w:szCs w:val="24"/>
        </w:rPr>
        <w:t xml:space="preserve"> ступени) – </w:t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sz w:val="24"/>
          <w:szCs w:val="24"/>
        </w:rPr>
        <w:t xml:space="preserve">12. Подписать </w:t>
      </w:r>
      <w:r w:rsidRPr="006416F1">
        <w:rPr>
          <w:rFonts w:ascii="Times New Roman" w:hAnsi="Times New Roman" w:cs="Times New Roman"/>
          <w:sz w:val="24"/>
          <w:szCs w:val="24"/>
          <w:u w:val="single"/>
        </w:rPr>
        <w:t>2 вида лада</w:t>
      </w:r>
      <w:r w:rsidRPr="006416F1">
        <w:rPr>
          <w:rFonts w:ascii="Times New Roman" w:hAnsi="Times New Roman" w:cs="Times New Roman"/>
          <w:sz w:val="24"/>
          <w:szCs w:val="24"/>
        </w:rPr>
        <w:t xml:space="preserve"> (мажор и минор) по их дословному переводу:</w:t>
      </w:r>
    </w:p>
    <w:p w:rsidR="00A778BA" w:rsidRPr="006416F1" w:rsidRDefault="00A778BA" w:rsidP="00A778BA">
      <w:pPr>
        <w:pStyle w:val="a7"/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sz w:val="24"/>
          <w:szCs w:val="24"/>
        </w:rPr>
        <w:t>тёмный, меньший, мягкий - …</w:t>
      </w:r>
    </w:p>
    <w:p w:rsidR="00A778BA" w:rsidRPr="006416F1" w:rsidRDefault="00A778BA" w:rsidP="00A778BA">
      <w:pPr>
        <w:pStyle w:val="a7"/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sz w:val="24"/>
          <w:szCs w:val="24"/>
        </w:rPr>
        <w:t xml:space="preserve">больший, светлый, твёрдый - … </w:t>
      </w:r>
    </w:p>
    <w:p w:rsidR="00A778BA" w:rsidRPr="00D4178E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sz w:val="24"/>
          <w:szCs w:val="24"/>
        </w:rPr>
        <w:t xml:space="preserve">13. Определить </w:t>
      </w:r>
      <w:r w:rsidRPr="00D94F7D">
        <w:rPr>
          <w:rFonts w:ascii="Times New Roman" w:hAnsi="Times New Roman" w:cs="Times New Roman"/>
          <w:sz w:val="24"/>
          <w:szCs w:val="24"/>
          <w:u w:val="single"/>
        </w:rPr>
        <w:t>гамму</w:t>
      </w:r>
      <w:r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D94F7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звукоряд, тетрахорды</w:t>
      </w:r>
      <w:r w:rsidRPr="006416F1">
        <w:rPr>
          <w:rFonts w:ascii="Times New Roman" w:hAnsi="Times New Roman" w:cs="Times New Roman"/>
          <w:sz w:val="24"/>
          <w:szCs w:val="24"/>
        </w:rPr>
        <w:t xml:space="preserve">. Поставить цифры над </w:t>
      </w:r>
      <w:r>
        <w:rPr>
          <w:rFonts w:ascii="Times New Roman" w:hAnsi="Times New Roman" w:cs="Times New Roman"/>
          <w:sz w:val="24"/>
          <w:szCs w:val="24"/>
        </w:rPr>
        <w:t xml:space="preserve">этими </w:t>
      </w:r>
      <w:r w:rsidRPr="006416F1">
        <w:rPr>
          <w:rFonts w:ascii="Times New Roman" w:hAnsi="Times New Roman" w:cs="Times New Roman"/>
          <w:sz w:val="24"/>
          <w:szCs w:val="24"/>
        </w:rPr>
        <w:t>словами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4178E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>Рис.</w:t>
      </w:r>
      <w:r w:rsidRPr="00D4178E">
        <w:rPr>
          <w:rFonts w:ascii="Times New Roman" w:hAnsi="Times New Roman" w:cs="Times New Roman"/>
          <w:sz w:val="24"/>
          <w:szCs w:val="24"/>
        </w:rPr>
        <w:t>5&gt;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sz w:val="24"/>
          <w:szCs w:val="24"/>
        </w:rPr>
        <w:tab/>
      </w:r>
      <w:r w:rsidRPr="006416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E453BB" wp14:editId="146CF76A">
            <wp:extent cx="4892040" cy="628707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трахорды, гамма, звукоряд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561" cy="63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BA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sz w:val="24"/>
          <w:szCs w:val="24"/>
        </w:rPr>
        <w:t xml:space="preserve">14. Отметить и подписать </w:t>
      </w:r>
      <w:r>
        <w:rPr>
          <w:rFonts w:ascii="Times New Roman" w:hAnsi="Times New Roman" w:cs="Times New Roman"/>
          <w:sz w:val="24"/>
          <w:szCs w:val="24"/>
        </w:rPr>
        <w:t xml:space="preserve">верхний и нижний </w:t>
      </w:r>
      <w:r w:rsidRPr="006416F1">
        <w:rPr>
          <w:rFonts w:ascii="Times New Roman" w:hAnsi="Times New Roman" w:cs="Times New Roman"/>
          <w:sz w:val="24"/>
          <w:szCs w:val="24"/>
        </w:rPr>
        <w:t>тетрахорды гаммы до мажор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4178E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>Рис.</w:t>
      </w:r>
      <w:r w:rsidRPr="00D4178E">
        <w:rPr>
          <w:rFonts w:ascii="Times New Roman" w:hAnsi="Times New Roman" w:cs="Times New Roman"/>
          <w:sz w:val="24"/>
          <w:szCs w:val="24"/>
        </w:rPr>
        <w:t>6&gt;</w:t>
      </w:r>
      <w:r w:rsidRPr="006416F1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416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0409C7" wp14:editId="3DF7EE5C">
            <wp:extent cx="4015740" cy="614298"/>
            <wp:effectExtent l="0" t="0" r="381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трахорды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400" cy="61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BA" w:rsidRDefault="00A778BA" w:rsidP="00A77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6416F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Определить и подписать тонику римской цифрой</w:t>
      </w:r>
      <w:r w:rsidRPr="006416F1">
        <w:rPr>
          <w:rFonts w:ascii="Times New Roman" w:hAnsi="Times New Roman" w:cs="Times New Roman"/>
          <w:sz w:val="24"/>
          <w:szCs w:val="24"/>
        </w:rPr>
        <w:t xml:space="preserve"> в мелодии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4178E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>Рис.7</w:t>
      </w:r>
      <w:r w:rsidRPr="00D4178E">
        <w:rPr>
          <w:rFonts w:ascii="Times New Roman" w:hAnsi="Times New Roman" w:cs="Times New Roman"/>
          <w:sz w:val="24"/>
          <w:szCs w:val="24"/>
        </w:rPr>
        <w:t>&gt;</w:t>
      </w:r>
      <w:r w:rsidRPr="006416F1">
        <w:rPr>
          <w:rFonts w:ascii="Times New Roman" w:hAnsi="Times New Roman" w:cs="Times New Roman"/>
          <w:sz w:val="24"/>
          <w:szCs w:val="24"/>
        </w:rPr>
        <w:t>:</w:t>
      </w:r>
    </w:p>
    <w:p w:rsidR="00A778BA" w:rsidRDefault="00A778BA" w:rsidP="00A778BA">
      <w:pPr>
        <w:rPr>
          <w:rFonts w:ascii="Times New Roman" w:hAnsi="Times New Roman" w:cs="Times New Roman"/>
          <w:sz w:val="24"/>
          <w:szCs w:val="24"/>
        </w:rPr>
      </w:pPr>
    </w:p>
    <w:p w:rsidR="00A778BA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C5B8CD" wp14:editId="614F7DF1">
            <wp:extent cx="5013960" cy="61197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ник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855" cy="61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</w:p>
    <w:p w:rsidR="00A778BA" w:rsidRDefault="00A778BA" w:rsidP="00A77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Pr="006416F1">
        <w:rPr>
          <w:rFonts w:ascii="Times New Roman" w:hAnsi="Times New Roman" w:cs="Times New Roman"/>
          <w:sz w:val="24"/>
          <w:szCs w:val="24"/>
        </w:rPr>
        <w:t>. Написать цифры верных длительностей:</w:t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8"/>
        <w:tblpPr w:leftFromText="180" w:rightFromText="180" w:vertAnchor="text" w:horzAnchor="margin" w:tblpXSpec="center" w:tblpY="109"/>
        <w:tblW w:w="0" w:type="auto"/>
        <w:tblLook w:val="04A0" w:firstRow="1" w:lastRow="0" w:firstColumn="1" w:lastColumn="0" w:noHBand="0" w:noVBand="1"/>
      </w:tblPr>
      <w:tblGrid>
        <w:gridCol w:w="3185"/>
        <w:gridCol w:w="3185"/>
        <w:gridCol w:w="3186"/>
      </w:tblGrid>
      <w:tr w:rsidR="00A778BA" w:rsidRPr="006416F1" w:rsidTr="005A2290">
        <w:trPr>
          <w:trHeight w:val="316"/>
        </w:trPr>
        <w:tc>
          <w:tcPr>
            <w:tcW w:w="3185" w:type="dxa"/>
            <w:vAlign w:val="center"/>
          </w:tcPr>
          <w:p w:rsidR="00A778BA" w:rsidRPr="006416F1" w:rsidRDefault="00A778BA" w:rsidP="005A2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6F1">
              <w:rPr>
                <w:rFonts w:ascii="Times New Roman" w:hAnsi="Times New Roman" w:cs="Times New Roman"/>
                <w:sz w:val="24"/>
                <w:szCs w:val="24"/>
              </w:rPr>
              <w:t xml:space="preserve">1) половинная - </w:t>
            </w:r>
            <w:r w:rsidRPr="006416F1">
              <w:rPr>
                <w:rFonts w:ascii="Times New Roman" w:hAnsi="Times New Roman" w:cs="Times New Roman"/>
                <w:sz w:val="24"/>
                <w:szCs w:val="24"/>
              </w:rPr>
              <w:sym w:font="Maestro" w:char="F071"/>
            </w:r>
          </w:p>
        </w:tc>
        <w:tc>
          <w:tcPr>
            <w:tcW w:w="3185" w:type="dxa"/>
            <w:vAlign w:val="center"/>
          </w:tcPr>
          <w:p w:rsidR="00A778BA" w:rsidRPr="006416F1" w:rsidRDefault="00A778BA" w:rsidP="005A2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6F1">
              <w:rPr>
                <w:rFonts w:ascii="Times New Roman" w:hAnsi="Times New Roman" w:cs="Times New Roman"/>
                <w:sz w:val="24"/>
                <w:szCs w:val="24"/>
              </w:rPr>
              <w:t>2) шестнадцатые - ♫</w:t>
            </w:r>
          </w:p>
        </w:tc>
        <w:tc>
          <w:tcPr>
            <w:tcW w:w="3186" w:type="dxa"/>
            <w:vAlign w:val="center"/>
          </w:tcPr>
          <w:p w:rsidR="00A778BA" w:rsidRPr="006416F1" w:rsidRDefault="00A778BA" w:rsidP="005A2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6F1">
              <w:rPr>
                <w:rFonts w:ascii="Times New Roman" w:hAnsi="Times New Roman" w:cs="Times New Roman"/>
                <w:sz w:val="24"/>
                <w:szCs w:val="24"/>
              </w:rPr>
              <w:t>3) четвертная - ᴑ</w:t>
            </w:r>
          </w:p>
        </w:tc>
      </w:tr>
      <w:tr w:rsidR="00A778BA" w:rsidRPr="006416F1" w:rsidTr="005A2290">
        <w:trPr>
          <w:trHeight w:val="305"/>
        </w:trPr>
        <w:tc>
          <w:tcPr>
            <w:tcW w:w="3185" w:type="dxa"/>
            <w:vAlign w:val="center"/>
          </w:tcPr>
          <w:p w:rsidR="00A778BA" w:rsidRPr="006416F1" w:rsidRDefault="00A778BA" w:rsidP="005A2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6F1">
              <w:rPr>
                <w:rFonts w:ascii="Times New Roman" w:hAnsi="Times New Roman" w:cs="Times New Roman"/>
                <w:sz w:val="24"/>
                <w:szCs w:val="24"/>
              </w:rPr>
              <w:t xml:space="preserve">4) четвертная - </w:t>
            </w:r>
            <w:r w:rsidRPr="006416F1">
              <w:rPr>
                <w:rFonts w:ascii="Times New Roman" w:hAnsi="Times New Roman" w:cs="Times New Roman"/>
                <w:sz w:val="24"/>
                <w:szCs w:val="24"/>
              </w:rPr>
              <w:sym w:font="Maestro" w:char="F071"/>
            </w:r>
          </w:p>
        </w:tc>
        <w:tc>
          <w:tcPr>
            <w:tcW w:w="3185" w:type="dxa"/>
            <w:vAlign w:val="center"/>
          </w:tcPr>
          <w:p w:rsidR="00A778BA" w:rsidRPr="006416F1" w:rsidRDefault="00A778BA" w:rsidP="005A2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6F1">
              <w:rPr>
                <w:rFonts w:ascii="Times New Roman" w:hAnsi="Times New Roman" w:cs="Times New Roman"/>
                <w:sz w:val="24"/>
                <w:szCs w:val="24"/>
              </w:rPr>
              <w:t xml:space="preserve">5) восьмые - </w:t>
            </w:r>
            <w:r w:rsidRPr="006416F1">
              <w:rPr>
                <w:rFonts w:ascii="Times New Roman" w:hAnsi="Times New Roman" w:cs="Times New Roman"/>
                <w:sz w:val="24"/>
                <w:szCs w:val="24"/>
              </w:rPr>
              <w:sym w:font="Maestro" w:char="F078"/>
            </w:r>
            <w:r w:rsidRPr="006416F1">
              <w:rPr>
                <w:rFonts w:ascii="Times New Roman" w:hAnsi="Times New Roman" w:cs="Times New Roman"/>
                <w:sz w:val="24"/>
                <w:szCs w:val="24"/>
              </w:rPr>
              <w:sym w:font="Maestro" w:char="F078"/>
            </w:r>
          </w:p>
        </w:tc>
        <w:tc>
          <w:tcPr>
            <w:tcW w:w="3186" w:type="dxa"/>
            <w:vAlign w:val="center"/>
          </w:tcPr>
          <w:p w:rsidR="00A778BA" w:rsidRPr="006416F1" w:rsidRDefault="00A778BA" w:rsidP="005A2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6F1">
              <w:rPr>
                <w:rFonts w:ascii="Times New Roman" w:hAnsi="Times New Roman" w:cs="Times New Roman"/>
                <w:sz w:val="24"/>
                <w:szCs w:val="24"/>
              </w:rPr>
              <w:t xml:space="preserve">6) целая - </w:t>
            </w:r>
            <w:r w:rsidRPr="006416F1">
              <w:rPr>
                <w:rFonts w:ascii="Times New Roman" w:hAnsi="Times New Roman" w:cs="Times New Roman"/>
                <w:sz w:val="24"/>
                <w:szCs w:val="24"/>
              </w:rPr>
              <w:sym w:font="Maestro" w:char="F068"/>
            </w:r>
          </w:p>
        </w:tc>
      </w:tr>
      <w:tr w:rsidR="00A778BA" w:rsidRPr="006416F1" w:rsidTr="005A2290">
        <w:trPr>
          <w:trHeight w:val="328"/>
        </w:trPr>
        <w:tc>
          <w:tcPr>
            <w:tcW w:w="3185" w:type="dxa"/>
            <w:vAlign w:val="center"/>
          </w:tcPr>
          <w:p w:rsidR="00A778BA" w:rsidRPr="006416F1" w:rsidRDefault="00A778BA" w:rsidP="005A2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6F1">
              <w:rPr>
                <w:rFonts w:ascii="Times New Roman" w:hAnsi="Times New Roman" w:cs="Times New Roman"/>
                <w:sz w:val="24"/>
                <w:szCs w:val="24"/>
              </w:rPr>
              <w:t xml:space="preserve">7) восьмая - </w:t>
            </w:r>
            <w:r w:rsidRPr="006416F1">
              <w:rPr>
                <w:rFonts w:ascii="Times New Roman" w:hAnsi="Times New Roman" w:cs="Times New Roman"/>
                <w:sz w:val="24"/>
                <w:szCs w:val="24"/>
              </w:rPr>
              <w:sym w:font="Maestro" w:char="F03B"/>
            </w:r>
          </w:p>
        </w:tc>
        <w:tc>
          <w:tcPr>
            <w:tcW w:w="3185" w:type="dxa"/>
            <w:vAlign w:val="center"/>
          </w:tcPr>
          <w:p w:rsidR="00A778BA" w:rsidRPr="006416F1" w:rsidRDefault="00A778BA" w:rsidP="005A2290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416F1">
              <w:rPr>
                <w:rFonts w:ascii="Times New Roman" w:hAnsi="Times New Roman" w:cs="Times New Roman"/>
                <w:sz w:val="24"/>
                <w:szCs w:val="24"/>
              </w:rPr>
              <w:t>8) целая - ᴑ</w:t>
            </w:r>
          </w:p>
        </w:tc>
        <w:tc>
          <w:tcPr>
            <w:tcW w:w="3186" w:type="dxa"/>
            <w:vAlign w:val="center"/>
          </w:tcPr>
          <w:p w:rsidR="00A778BA" w:rsidRPr="006416F1" w:rsidRDefault="00A778BA" w:rsidP="005A2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6F1">
              <w:rPr>
                <w:rFonts w:ascii="Times New Roman" w:hAnsi="Times New Roman" w:cs="Times New Roman"/>
                <w:sz w:val="24"/>
                <w:szCs w:val="24"/>
              </w:rPr>
              <w:t xml:space="preserve">9) шестнадцатая - </w:t>
            </w:r>
            <w:r w:rsidRPr="006416F1">
              <w:rPr>
                <w:rFonts w:ascii="Times New Roman" w:hAnsi="Times New Roman" w:cs="Times New Roman"/>
                <w:sz w:val="24"/>
                <w:szCs w:val="24"/>
              </w:rPr>
              <w:sym w:font="Maestro" w:char="F078"/>
            </w:r>
          </w:p>
        </w:tc>
      </w:tr>
    </w:tbl>
    <w:p w:rsidR="00A778BA" w:rsidRDefault="00A778BA" w:rsidP="00A778BA">
      <w:pPr>
        <w:rPr>
          <w:rFonts w:ascii="Times New Roman" w:hAnsi="Times New Roman" w:cs="Times New Roman"/>
          <w:sz w:val="24"/>
          <w:szCs w:val="24"/>
        </w:rPr>
      </w:pPr>
    </w:p>
    <w:p w:rsidR="00A778BA" w:rsidRDefault="00A778BA" w:rsidP="00A77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Pr="006416F1">
        <w:rPr>
          <w:rFonts w:ascii="Times New Roman" w:hAnsi="Times New Roman" w:cs="Times New Roman"/>
          <w:sz w:val="24"/>
          <w:szCs w:val="24"/>
        </w:rPr>
        <w:t>. Решить примеры с длительностями</w:t>
      </w:r>
      <w:r w:rsidRPr="004D732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327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>Рис.8</w:t>
      </w:r>
      <w:r w:rsidRPr="004D7327">
        <w:rPr>
          <w:rFonts w:ascii="Times New Roman" w:hAnsi="Times New Roman" w:cs="Times New Roman"/>
          <w:sz w:val="24"/>
          <w:szCs w:val="24"/>
        </w:rPr>
        <w:t>&gt;</w:t>
      </w:r>
      <w:r w:rsidRPr="006416F1">
        <w:rPr>
          <w:rFonts w:ascii="Times New Roman" w:hAnsi="Times New Roman" w:cs="Times New Roman"/>
          <w:sz w:val="24"/>
          <w:szCs w:val="24"/>
        </w:rPr>
        <w:t>:</w:t>
      </w:r>
    </w:p>
    <w:p w:rsidR="00A778BA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07BD16FB" wp14:editId="7C275985">
            <wp:simplePos x="0" y="0"/>
            <wp:positionH relativeFrom="column">
              <wp:posOffset>647065</wp:posOffset>
            </wp:positionH>
            <wp:positionV relativeFrom="paragraph">
              <wp:posOffset>114935</wp:posOffset>
            </wp:positionV>
            <wp:extent cx="3451860" cy="671830"/>
            <wp:effectExtent l="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еры с длительностями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sz w:val="24"/>
          <w:szCs w:val="24"/>
        </w:rPr>
        <w:tab/>
      </w:r>
    </w:p>
    <w:p w:rsidR="00A778BA" w:rsidRDefault="00A778BA" w:rsidP="00A778BA">
      <w:pPr>
        <w:rPr>
          <w:rFonts w:ascii="Times New Roman" w:hAnsi="Times New Roman" w:cs="Times New Roman"/>
          <w:sz w:val="24"/>
          <w:szCs w:val="24"/>
        </w:rPr>
      </w:pPr>
    </w:p>
    <w:p w:rsidR="00A778BA" w:rsidRDefault="00A778BA" w:rsidP="00A778BA">
      <w:pPr>
        <w:rPr>
          <w:rFonts w:ascii="Times New Roman" w:hAnsi="Times New Roman" w:cs="Times New Roman"/>
          <w:sz w:val="24"/>
          <w:szCs w:val="24"/>
        </w:rPr>
      </w:pP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Pr="006416F1">
        <w:rPr>
          <w:rFonts w:ascii="Times New Roman" w:hAnsi="Times New Roman" w:cs="Times New Roman"/>
          <w:sz w:val="24"/>
          <w:szCs w:val="24"/>
        </w:rPr>
        <w:t>. Дописать элементы до мажора -  Т</w:t>
      </w:r>
      <w:r w:rsidRPr="006416F1">
        <w:rPr>
          <w:rFonts w:ascii="Times New Roman" w:hAnsi="Times New Roman" w:cs="Times New Roman"/>
          <w:sz w:val="24"/>
          <w:szCs w:val="24"/>
          <w:vertAlign w:val="subscript"/>
        </w:rPr>
        <w:t>5/3</w:t>
      </w:r>
      <w:r>
        <w:rPr>
          <w:rFonts w:ascii="Times New Roman" w:hAnsi="Times New Roman" w:cs="Times New Roman"/>
          <w:sz w:val="24"/>
          <w:szCs w:val="24"/>
        </w:rPr>
        <w:t>, устойчивые и</w:t>
      </w:r>
      <w:r w:rsidRPr="006416F1">
        <w:rPr>
          <w:rFonts w:ascii="Times New Roman" w:hAnsi="Times New Roman" w:cs="Times New Roman"/>
          <w:sz w:val="24"/>
          <w:szCs w:val="24"/>
        </w:rPr>
        <w:t xml:space="preserve"> неустойчивые звуки, вводные звуки, опевания устойчивых ступеней (</w:t>
      </w:r>
      <w:r w:rsidRPr="006416F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416F1">
        <w:rPr>
          <w:rFonts w:ascii="Times New Roman" w:hAnsi="Times New Roman" w:cs="Times New Roman"/>
          <w:sz w:val="24"/>
          <w:szCs w:val="24"/>
        </w:rPr>
        <w:t xml:space="preserve">, </w:t>
      </w:r>
      <w:r w:rsidRPr="006416F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6416F1">
        <w:rPr>
          <w:rFonts w:ascii="Times New Roman" w:hAnsi="Times New Roman" w:cs="Times New Roman"/>
          <w:sz w:val="24"/>
          <w:szCs w:val="24"/>
        </w:rPr>
        <w:t xml:space="preserve">, </w:t>
      </w:r>
      <w:r w:rsidRPr="006416F1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6416F1">
        <w:rPr>
          <w:rFonts w:ascii="Times New Roman" w:hAnsi="Times New Roman" w:cs="Times New Roman"/>
          <w:sz w:val="24"/>
          <w:szCs w:val="24"/>
        </w:rPr>
        <w:t>), подписать ступени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D7327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>Рис.</w:t>
      </w:r>
      <w:r w:rsidRPr="004D7327">
        <w:rPr>
          <w:rFonts w:ascii="Times New Roman" w:hAnsi="Times New Roman" w:cs="Times New Roman"/>
          <w:sz w:val="24"/>
          <w:szCs w:val="24"/>
        </w:rPr>
        <w:t>9&gt;</w:t>
      </w:r>
      <w:r w:rsidRPr="006416F1">
        <w:rPr>
          <w:rFonts w:ascii="Times New Roman" w:hAnsi="Times New Roman" w:cs="Times New Roman"/>
          <w:sz w:val="24"/>
          <w:szCs w:val="24"/>
        </w:rPr>
        <w:t>:</w:t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sz w:val="24"/>
          <w:szCs w:val="24"/>
        </w:rPr>
        <w:t xml:space="preserve"> </w:t>
      </w:r>
      <w:r w:rsidRPr="006416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36FD06" wp14:editId="4495BD8D">
            <wp:extent cx="4831080" cy="534674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менты до мажор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076" cy="53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BA9C123" wp14:editId="6A6344B0">
            <wp:simplePos x="0" y="0"/>
            <wp:positionH relativeFrom="column">
              <wp:posOffset>511175</wp:posOffset>
            </wp:positionH>
            <wp:positionV relativeFrom="paragraph">
              <wp:posOffset>257810</wp:posOffset>
            </wp:positionV>
            <wp:extent cx="4274820" cy="598170"/>
            <wp:effectExtent l="0" t="0" r="0" b="0"/>
            <wp:wrapTopAndBottom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ительности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19</w:t>
      </w:r>
      <w:r w:rsidRPr="006416F1">
        <w:rPr>
          <w:rFonts w:ascii="Times New Roman" w:hAnsi="Times New Roman" w:cs="Times New Roman"/>
          <w:sz w:val="24"/>
          <w:szCs w:val="24"/>
        </w:rPr>
        <w:t>. Написать цифры неправильного написания штилей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D7327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>Рис.</w:t>
      </w:r>
      <w:r w:rsidRPr="004D7327">
        <w:rPr>
          <w:rFonts w:ascii="Times New Roman" w:hAnsi="Times New Roman" w:cs="Times New Roman"/>
          <w:sz w:val="24"/>
          <w:szCs w:val="24"/>
        </w:rPr>
        <w:t>10&gt;</w:t>
      </w:r>
      <w:r w:rsidRPr="006416F1">
        <w:rPr>
          <w:rFonts w:ascii="Times New Roman" w:hAnsi="Times New Roman" w:cs="Times New Roman"/>
          <w:sz w:val="24"/>
          <w:szCs w:val="24"/>
        </w:rPr>
        <w:t>:</w:t>
      </w:r>
    </w:p>
    <w:p w:rsidR="00A778BA" w:rsidRPr="006416F1" w:rsidRDefault="00A778BA" w:rsidP="00A778BA">
      <w:pPr>
        <w:tabs>
          <w:tab w:val="left" w:pos="88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Pr="006416F1">
        <w:rPr>
          <w:rFonts w:ascii="Times New Roman" w:hAnsi="Times New Roman" w:cs="Times New Roman"/>
          <w:sz w:val="24"/>
          <w:szCs w:val="24"/>
        </w:rPr>
        <w:t xml:space="preserve">. Подписать латинским обозначением </w:t>
      </w:r>
      <w:r>
        <w:rPr>
          <w:rFonts w:ascii="Times New Roman" w:hAnsi="Times New Roman" w:cs="Times New Roman"/>
          <w:sz w:val="24"/>
          <w:szCs w:val="24"/>
        </w:rPr>
        <w:t xml:space="preserve">или значками </w:t>
      </w:r>
      <w:r w:rsidRPr="006416F1">
        <w:rPr>
          <w:rFonts w:ascii="Times New Roman" w:hAnsi="Times New Roman" w:cs="Times New Roman"/>
          <w:sz w:val="24"/>
          <w:szCs w:val="24"/>
        </w:rPr>
        <w:t>динамические оттенки:</w:t>
      </w:r>
    </w:p>
    <w:p w:rsidR="00A778BA" w:rsidRPr="006416F1" w:rsidRDefault="00A778BA" w:rsidP="00A778BA">
      <w:pPr>
        <w:tabs>
          <w:tab w:val="left" w:pos="8856"/>
        </w:tabs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sz w:val="24"/>
          <w:szCs w:val="24"/>
        </w:rPr>
        <w:t xml:space="preserve">тихо -                              громко -                               не очень тихо - </w:t>
      </w:r>
      <w:r>
        <w:rPr>
          <w:rFonts w:ascii="Times New Roman" w:hAnsi="Times New Roman" w:cs="Times New Roman"/>
          <w:sz w:val="24"/>
          <w:szCs w:val="24"/>
        </w:rPr>
        <w:t xml:space="preserve">         громче - </w:t>
      </w:r>
      <w:r w:rsidRPr="006416F1">
        <w:rPr>
          <w:rFonts w:ascii="Times New Roman" w:hAnsi="Times New Roman" w:cs="Times New Roman"/>
          <w:sz w:val="24"/>
          <w:szCs w:val="24"/>
        </w:rPr>
        <w:tab/>
      </w:r>
      <w:r w:rsidRPr="006416F1">
        <w:rPr>
          <w:rFonts w:ascii="Times New Roman" w:hAnsi="Times New Roman" w:cs="Times New Roman"/>
          <w:sz w:val="24"/>
          <w:szCs w:val="24"/>
        </w:rPr>
        <w:tab/>
      </w:r>
    </w:p>
    <w:p w:rsidR="00A778BA" w:rsidRPr="006416F1" w:rsidRDefault="00A778BA" w:rsidP="00A778BA">
      <w:pPr>
        <w:tabs>
          <w:tab w:val="left" w:pos="8856"/>
        </w:tabs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sz w:val="24"/>
          <w:szCs w:val="24"/>
        </w:rPr>
        <w:t xml:space="preserve">очень громко -               не очень громко -                очень тихо – </w:t>
      </w:r>
      <w:r>
        <w:rPr>
          <w:rFonts w:ascii="Times New Roman" w:hAnsi="Times New Roman" w:cs="Times New Roman"/>
          <w:sz w:val="24"/>
          <w:szCs w:val="24"/>
        </w:rPr>
        <w:t xml:space="preserve">             тише - </w:t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Pr="006416F1">
        <w:rPr>
          <w:rFonts w:ascii="Times New Roman" w:hAnsi="Times New Roman" w:cs="Times New Roman"/>
          <w:sz w:val="24"/>
          <w:szCs w:val="24"/>
        </w:rPr>
        <w:t>. В разрешениях неустойчивых звуков подписать ступени. Ошибки подчеркнуть</w:t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sz w:val="24"/>
          <w:szCs w:val="24"/>
        </w:rPr>
        <w:t xml:space="preserve"> и написать правильное разрешение в последних тактах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D7327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>Рис.11</w:t>
      </w:r>
      <w:r w:rsidRPr="004D7327">
        <w:rPr>
          <w:rFonts w:ascii="Times New Roman" w:hAnsi="Times New Roman" w:cs="Times New Roman"/>
          <w:sz w:val="24"/>
          <w:szCs w:val="24"/>
        </w:rPr>
        <w:t>&gt;</w:t>
      </w:r>
      <w:r w:rsidRPr="006416F1">
        <w:rPr>
          <w:rFonts w:ascii="Times New Roman" w:hAnsi="Times New Roman" w:cs="Times New Roman"/>
          <w:sz w:val="24"/>
          <w:szCs w:val="24"/>
        </w:rPr>
        <w:t>:</w:t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10768B" wp14:editId="4EA0ACB4">
            <wp:extent cx="5273040" cy="567405"/>
            <wp:effectExtent l="0" t="0" r="3810" b="44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решение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523" cy="56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6F1">
        <w:rPr>
          <w:rFonts w:ascii="Times New Roman" w:hAnsi="Times New Roman" w:cs="Times New Roman"/>
          <w:sz w:val="24"/>
          <w:szCs w:val="24"/>
        </w:rPr>
        <w:tab/>
      </w:r>
      <w:r w:rsidRPr="006416F1">
        <w:rPr>
          <w:rFonts w:ascii="Times New Roman" w:hAnsi="Times New Roman" w:cs="Times New Roman"/>
          <w:sz w:val="24"/>
          <w:szCs w:val="24"/>
        </w:rPr>
        <w:tab/>
        <w:t xml:space="preserve">   </w:t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Pr="006416F1">
        <w:rPr>
          <w:rFonts w:ascii="Times New Roman" w:hAnsi="Times New Roman" w:cs="Times New Roman"/>
          <w:sz w:val="24"/>
          <w:szCs w:val="24"/>
        </w:rPr>
        <w:t>. Знак молчания – это …</w:t>
      </w:r>
      <w:r w:rsidRPr="006416F1">
        <w:rPr>
          <w:rFonts w:ascii="Times New Roman" w:hAnsi="Times New Roman" w:cs="Times New Roman"/>
          <w:sz w:val="24"/>
          <w:szCs w:val="24"/>
        </w:rPr>
        <w:tab/>
      </w:r>
      <w:r w:rsidRPr="006416F1">
        <w:rPr>
          <w:rFonts w:ascii="Times New Roman" w:hAnsi="Times New Roman" w:cs="Times New Roman"/>
          <w:sz w:val="24"/>
          <w:szCs w:val="24"/>
        </w:rPr>
        <w:tab/>
        <w:t>(написать ответ).</w:t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Pr="006416F1">
        <w:rPr>
          <w:rFonts w:ascii="Times New Roman" w:hAnsi="Times New Roman" w:cs="Times New Roman"/>
          <w:sz w:val="24"/>
          <w:szCs w:val="24"/>
        </w:rPr>
        <w:t>. Решить примеры с паузами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D7327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>Рис.12;13</w:t>
      </w:r>
      <w:r w:rsidRPr="004D7327">
        <w:rPr>
          <w:rFonts w:ascii="Times New Roman" w:hAnsi="Times New Roman" w:cs="Times New Roman"/>
          <w:sz w:val="24"/>
          <w:szCs w:val="24"/>
        </w:rPr>
        <w:t>&gt;</w:t>
      </w:r>
      <w:r w:rsidRPr="006416F1">
        <w:rPr>
          <w:rFonts w:ascii="Times New Roman" w:hAnsi="Times New Roman" w:cs="Times New Roman"/>
          <w:sz w:val="24"/>
          <w:szCs w:val="24"/>
        </w:rPr>
        <w:t>:</w:t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553A84" wp14:editId="7AB2C792">
            <wp:extent cx="2632912" cy="769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еры с паузами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912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6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79F2247" wp14:editId="6EF2C965">
            <wp:simplePos x="0" y="0"/>
            <wp:positionH relativeFrom="column">
              <wp:posOffset>2842895</wp:posOffset>
            </wp:positionH>
            <wp:positionV relativeFrom="paragraph">
              <wp:posOffset>25400</wp:posOffset>
            </wp:positionV>
            <wp:extent cx="2958465" cy="685800"/>
            <wp:effectExtent l="0" t="0" r="0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еры с паузами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</w:p>
    <w:p w:rsidR="00A778BA" w:rsidRDefault="00A778BA" w:rsidP="00A77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 Определить соответствие пауз общей </w:t>
      </w:r>
      <w:r w:rsidRPr="006416F1">
        <w:rPr>
          <w:rFonts w:ascii="Times New Roman" w:hAnsi="Times New Roman" w:cs="Times New Roman"/>
          <w:sz w:val="24"/>
          <w:szCs w:val="24"/>
        </w:rPr>
        <w:t>длительности нот. На</w:t>
      </w:r>
      <w:r>
        <w:rPr>
          <w:rFonts w:ascii="Times New Roman" w:hAnsi="Times New Roman" w:cs="Times New Roman"/>
          <w:sz w:val="24"/>
          <w:szCs w:val="24"/>
        </w:rPr>
        <w:t>писать цифры правильных ответов.</w:t>
      </w:r>
    </w:p>
    <w:p w:rsidR="00A778BA" w:rsidRPr="002678EA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33B8FCA" wp14:editId="4F082F85">
            <wp:simplePos x="0" y="0"/>
            <wp:positionH relativeFrom="column">
              <wp:posOffset>644525</wp:posOffset>
            </wp:positionH>
            <wp:positionV relativeFrom="paragraph">
              <wp:posOffset>7620</wp:posOffset>
            </wp:positionV>
            <wp:extent cx="4236720" cy="557530"/>
            <wp:effectExtent l="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узы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78EA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>Рис.14</w:t>
      </w:r>
      <w:r w:rsidRPr="002678EA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</w:p>
    <w:p w:rsidR="00A778BA" w:rsidRPr="002678EA" w:rsidRDefault="00A778BA" w:rsidP="00A77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Pr="006416F1">
        <w:rPr>
          <w:rFonts w:ascii="Times New Roman" w:hAnsi="Times New Roman" w:cs="Times New Roman"/>
          <w:sz w:val="24"/>
          <w:szCs w:val="24"/>
        </w:rPr>
        <w:t xml:space="preserve">. Соединить </w:t>
      </w:r>
      <w:r>
        <w:rPr>
          <w:rFonts w:ascii="Times New Roman" w:hAnsi="Times New Roman" w:cs="Times New Roman"/>
          <w:sz w:val="24"/>
          <w:szCs w:val="24"/>
        </w:rPr>
        <w:t xml:space="preserve">линией длительности с паузами, равных по протяжённости </w:t>
      </w:r>
      <w:r w:rsidRPr="00D94F7D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>Рис.15</w:t>
      </w:r>
      <w:r w:rsidRPr="00D94F7D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6416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27C010" wp14:editId="41000618">
            <wp:extent cx="3169920" cy="571166"/>
            <wp:effectExtent l="0" t="0" r="0" b="63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узы длительности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57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</w:t>
      </w:r>
      <w:r w:rsidRPr="006416F1">
        <w:rPr>
          <w:rFonts w:ascii="Times New Roman" w:hAnsi="Times New Roman" w:cs="Times New Roman"/>
          <w:sz w:val="24"/>
          <w:szCs w:val="24"/>
        </w:rPr>
        <w:t xml:space="preserve">. Чередование длинных и коротких звуков – это…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6416F1">
        <w:rPr>
          <w:rFonts w:ascii="Times New Roman" w:hAnsi="Times New Roman" w:cs="Times New Roman"/>
          <w:sz w:val="24"/>
          <w:szCs w:val="24"/>
        </w:rPr>
        <w:t>(написать ответ).</w:t>
      </w:r>
    </w:p>
    <w:p w:rsidR="00A778BA" w:rsidRPr="002678EA" w:rsidRDefault="00A778BA" w:rsidP="00A77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27. Поставить тактовые чёрточки, учитывая размер </w:t>
      </w:r>
      <w:r w:rsidRPr="00823AD3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>Рис.16;17</w:t>
      </w:r>
      <w:r w:rsidRPr="00823AD3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9890C5" wp14:editId="06F6C091">
            <wp:extent cx="5326380" cy="533966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ктов черта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12" cy="53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98C67D" wp14:editId="1803A711">
            <wp:extent cx="3672840" cy="489901"/>
            <wp:effectExtent l="0" t="0" r="3810" b="57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кт черта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486" cy="49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BA" w:rsidRDefault="00A778BA" w:rsidP="00A778BA">
      <w:pPr>
        <w:rPr>
          <w:rFonts w:ascii="Times New Roman" w:hAnsi="Times New Roman" w:cs="Times New Roman"/>
          <w:sz w:val="24"/>
          <w:szCs w:val="24"/>
        </w:rPr>
      </w:pP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</w:t>
      </w:r>
      <w:r w:rsidRPr="006416F1">
        <w:rPr>
          <w:rFonts w:ascii="Times New Roman" w:hAnsi="Times New Roman" w:cs="Times New Roman"/>
          <w:sz w:val="24"/>
          <w:szCs w:val="24"/>
        </w:rPr>
        <w:t>. Затакт – это начало мелодии …</w:t>
      </w:r>
      <w:r w:rsidRPr="006416F1">
        <w:rPr>
          <w:rFonts w:ascii="Times New Roman" w:hAnsi="Times New Roman" w:cs="Times New Roman"/>
          <w:sz w:val="24"/>
          <w:szCs w:val="24"/>
        </w:rPr>
        <w:tab/>
      </w:r>
      <w:r w:rsidRPr="006416F1">
        <w:rPr>
          <w:rFonts w:ascii="Times New Roman" w:hAnsi="Times New Roman" w:cs="Times New Roman"/>
          <w:sz w:val="24"/>
          <w:szCs w:val="24"/>
        </w:rPr>
        <w:tab/>
      </w:r>
      <w:r w:rsidRPr="006416F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416F1">
        <w:rPr>
          <w:rFonts w:ascii="Times New Roman" w:hAnsi="Times New Roman" w:cs="Times New Roman"/>
          <w:sz w:val="24"/>
          <w:szCs w:val="24"/>
        </w:rPr>
        <w:t>(завершить).</w:t>
      </w:r>
    </w:p>
    <w:p w:rsidR="00A778BA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109FA889" wp14:editId="58113BE7">
            <wp:simplePos x="0" y="0"/>
            <wp:positionH relativeFrom="column">
              <wp:posOffset>3094355</wp:posOffset>
            </wp:positionH>
            <wp:positionV relativeFrom="paragraph">
              <wp:posOffset>247015</wp:posOffset>
            </wp:positionV>
            <wp:extent cx="2301240" cy="562610"/>
            <wp:effectExtent l="0" t="0" r="3810" b="889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такт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56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6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833E63C" wp14:editId="6A14530D">
            <wp:simplePos x="0" y="0"/>
            <wp:positionH relativeFrom="column">
              <wp:posOffset>122555</wp:posOffset>
            </wp:positionH>
            <wp:positionV relativeFrom="paragraph">
              <wp:posOffset>246380</wp:posOffset>
            </wp:positionV>
            <wp:extent cx="2971800" cy="547370"/>
            <wp:effectExtent l="0" t="0" r="0" b="5080"/>
            <wp:wrapTopAndBottom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ты малой октавы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6F1">
        <w:rPr>
          <w:rFonts w:ascii="Times New Roman" w:hAnsi="Times New Roman" w:cs="Times New Roman"/>
          <w:sz w:val="24"/>
          <w:szCs w:val="24"/>
        </w:rPr>
        <w:t xml:space="preserve">Определить в музыкальных примерах затакт и написать </w:t>
      </w:r>
      <w:r>
        <w:rPr>
          <w:rFonts w:ascii="Times New Roman" w:hAnsi="Times New Roman" w:cs="Times New Roman"/>
          <w:sz w:val="24"/>
          <w:szCs w:val="24"/>
        </w:rPr>
        <w:t xml:space="preserve">ответ в виде цифр. </w:t>
      </w:r>
      <w:r w:rsidRPr="002678EA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>Рис.18;19</w:t>
      </w:r>
      <w:r w:rsidRPr="00D94F7D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416F1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A778BA" w:rsidRPr="00D94F7D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5E481BF8" wp14:editId="0F65DD80">
            <wp:simplePos x="0" y="0"/>
            <wp:positionH relativeFrom="column">
              <wp:posOffset>838835</wp:posOffset>
            </wp:positionH>
            <wp:positionV relativeFrom="paragraph">
              <wp:posOffset>313055</wp:posOffset>
            </wp:positionV>
            <wp:extent cx="4450080" cy="541020"/>
            <wp:effectExtent l="0" t="0" r="762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ая октава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29. Отметить кружком цифры</w:t>
      </w:r>
      <w:r w:rsidRPr="006416F1">
        <w:rPr>
          <w:rFonts w:ascii="Times New Roman" w:hAnsi="Times New Roman" w:cs="Times New Roman"/>
          <w:sz w:val="24"/>
          <w:szCs w:val="24"/>
        </w:rPr>
        <w:t xml:space="preserve"> нот </w:t>
      </w:r>
      <w:r>
        <w:rPr>
          <w:rFonts w:ascii="Times New Roman" w:hAnsi="Times New Roman" w:cs="Times New Roman"/>
          <w:sz w:val="24"/>
          <w:szCs w:val="24"/>
        </w:rPr>
        <w:t xml:space="preserve">малой октавы в басовом ключе, подписать их названия. </w:t>
      </w:r>
      <w:r>
        <w:rPr>
          <w:rFonts w:ascii="Times New Roman" w:hAnsi="Times New Roman" w:cs="Times New Roman"/>
          <w:sz w:val="24"/>
          <w:szCs w:val="24"/>
          <w:lang w:val="en-US"/>
        </w:rPr>
        <w:t>&lt;</w:t>
      </w:r>
      <w:r>
        <w:rPr>
          <w:rFonts w:ascii="Times New Roman" w:hAnsi="Times New Roman" w:cs="Times New Roman"/>
          <w:sz w:val="24"/>
          <w:szCs w:val="24"/>
        </w:rPr>
        <w:t>Рис.20</w:t>
      </w:r>
      <w:r>
        <w:rPr>
          <w:rFonts w:ascii="Times New Roman" w:hAnsi="Times New Roman" w:cs="Times New Roman"/>
          <w:sz w:val="24"/>
          <w:szCs w:val="24"/>
          <w:lang w:val="en-US"/>
        </w:rPr>
        <w:t>&gt;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</w:p>
    <w:p w:rsidR="00A778BA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78BA" w:rsidRDefault="00A778BA" w:rsidP="00A778BA">
      <w:pPr>
        <w:rPr>
          <w:rFonts w:ascii="Times New Roman" w:hAnsi="Times New Roman" w:cs="Times New Roman"/>
          <w:sz w:val="24"/>
          <w:szCs w:val="24"/>
        </w:rPr>
      </w:pP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</w:t>
      </w:r>
      <w:r w:rsidRPr="006416F1">
        <w:rPr>
          <w:rFonts w:ascii="Times New Roman" w:hAnsi="Times New Roman" w:cs="Times New Roman"/>
          <w:sz w:val="24"/>
          <w:szCs w:val="24"/>
        </w:rPr>
        <w:t>Исправить ноты басового ключа большой октавы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94F7D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>Рис.21</w:t>
      </w:r>
      <w:r w:rsidRPr="00D94F7D">
        <w:rPr>
          <w:rFonts w:ascii="Times New Roman" w:hAnsi="Times New Roman" w:cs="Times New Roman"/>
          <w:sz w:val="24"/>
          <w:szCs w:val="24"/>
        </w:rPr>
        <w:t>&gt;</w:t>
      </w:r>
      <w:r w:rsidRPr="006416F1">
        <w:rPr>
          <w:rFonts w:ascii="Times New Roman" w:hAnsi="Times New Roman" w:cs="Times New Roman"/>
          <w:sz w:val="24"/>
          <w:szCs w:val="24"/>
        </w:rPr>
        <w:t>:</w:t>
      </w:r>
      <w:r w:rsidRPr="006416F1">
        <w:rPr>
          <w:rFonts w:ascii="Times New Roman" w:hAnsi="Times New Roman" w:cs="Times New Roman"/>
          <w:sz w:val="24"/>
          <w:szCs w:val="24"/>
        </w:rPr>
        <w:tab/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BFA75D" wp14:editId="1F847A2C">
            <wp:extent cx="3093720" cy="684653"/>
            <wp:effectExtent l="0" t="0" r="0" b="127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льшая октава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882" cy="68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</w:t>
      </w:r>
      <w:r w:rsidRPr="006416F1">
        <w:rPr>
          <w:rFonts w:ascii="Times New Roman" w:hAnsi="Times New Roman" w:cs="Times New Roman"/>
          <w:sz w:val="24"/>
          <w:szCs w:val="24"/>
        </w:rPr>
        <w:t xml:space="preserve">.Как называется этот знак :|| ? Написать – </w:t>
      </w:r>
    </w:p>
    <w:p w:rsidR="00A778BA" w:rsidRDefault="00A778BA" w:rsidP="00A77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</w:t>
      </w:r>
      <w:r w:rsidRPr="006416F1">
        <w:rPr>
          <w:rFonts w:ascii="Times New Roman" w:hAnsi="Times New Roman" w:cs="Times New Roman"/>
          <w:sz w:val="24"/>
          <w:szCs w:val="24"/>
        </w:rPr>
        <w:t xml:space="preserve">. Написать название высоты лада - … </w:t>
      </w:r>
    </w:p>
    <w:p w:rsidR="00A778BA" w:rsidRPr="00D94F7D" w:rsidRDefault="00A778BA" w:rsidP="00A77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33.</w:t>
      </w:r>
      <w:r w:rsidRPr="006416F1">
        <w:rPr>
          <w:rFonts w:ascii="Times New Roman" w:hAnsi="Times New Roman" w:cs="Times New Roman"/>
          <w:sz w:val="24"/>
          <w:szCs w:val="24"/>
        </w:rPr>
        <w:t xml:space="preserve"> Отметить между звуками т</w:t>
      </w:r>
      <w:r>
        <w:rPr>
          <w:rFonts w:ascii="Times New Roman" w:hAnsi="Times New Roman" w:cs="Times New Roman"/>
          <w:sz w:val="24"/>
          <w:szCs w:val="24"/>
        </w:rPr>
        <w:t xml:space="preserve">он буквой Т, полутон – буквой П. </w:t>
      </w:r>
      <w:r w:rsidRPr="00D94F7D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>Рис.22</w:t>
      </w:r>
      <w:r w:rsidRPr="00D94F7D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F0C436" wp14:editId="09A40E3B">
            <wp:extent cx="5402580" cy="5235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590" cy="52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8BA" w:rsidRDefault="00A778BA" w:rsidP="00A77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9641CA2" wp14:editId="20AB401B">
            <wp:simplePos x="0" y="0"/>
            <wp:positionH relativeFrom="column">
              <wp:posOffset>1174115</wp:posOffset>
            </wp:positionH>
            <wp:positionV relativeFrom="paragraph">
              <wp:posOffset>207645</wp:posOffset>
            </wp:positionV>
            <wp:extent cx="3432175" cy="511810"/>
            <wp:effectExtent l="0" t="0" r="0" b="254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34.</w:t>
      </w:r>
      <w:r w:rsidRPr="006416F1">
        <w:rPr>
          <w:rFonts w:ascii="Times New Roman" w:hAnsi="Times New Roman" w:cs="Times New Roman"/>
          <w:sz w:val="24"/>
          <w:szCs w:val="24"/>
        </w:rPr>
        <w:t xml:space="preserve"> Проверьте ключевые знаки альтерации, напиш</w:t>
      </w:r>
      <w:r>
        <w:rPr>
          <w:rFonts w:ascii="Times New Roman" w:hAnsi="Times New Roman" w:cs="Times New Roman"/>
          <w:sz w:val="24"/>
          <w:szCs w:val="24"/>
        </w:rPr>
        <w:t>ите цифры правильного написания Рис.23</w:t>
      </w:r>
      <w:r w:rsidRPr="00D94F7D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416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78BA" w:rsidRPr="00D94F7D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sz w:val="24"/>
          <w:szCs w:val="24"/>
        </w:rPr>
        <w:t>35. Дано повышение звуков на полтона. От</w:t>
      </w:r>
      <w:r>
        <w:rPr>
          <w:rFonts w:ascii="Times New Roman" w:hAnsi="Times New Roman" w:cs="Times New Roman"/>
          <w:sz w:val="24"/>
          <w:szCs w:val="24"/>
        </w:rPr>
        <w:t xml:space="preserve">метить цифры правильных ответов. </w:t>
      </w:r>
      <w:r w:rsidRPr="00D94F7D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>Рис.24</w:t>
      </w:r>
      <w:r w:rsidRPr="00D94F7D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778BA" w:rsidRDefault="00A778BA" w:rsidP="00A77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253E60FF" wp14:editId="651BCC35">
            <wp:simplePos x="0" y="0"/>
            <wp:positionH relativeFrom="column">
              <wp:posOffset>1227455</wp:posOffset>
            </wp:positionH>
            <wp:positionV relativeFrom="paragraph">
              <wp:posOffset>-2540</wp:posOffset>
            </wp:positionV>
            <wp:extent cx="3505200" cy="54229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8BA" w:rsidRDefault="00A778BA" w:rsidP="00A778BA">
      <w:pPr>
        <w:rPr>
          <w:rFonts w:ascii="Times New Roman" w:hAnsi="Times New Roman" w:cs="Times New Roman"/>
          <w:sz w:val="24"/>
          <w:szCs w:val="24"/>
        </w:rPr>
      </w:pPr>
    </w:p>
    <w:p w:rsidR="00A778BA" w:rsidRDefault="00A778BA" w:rsidP="00A778BA">
      <w:pPr>
        <w:rPr>
          <w:rFonts w:ascii="Times New Roman" w:hAnsi="Times New Roman" w:cs="Times New Roman"/>
          <w:sz w:val="24"/>
          <w:szCs w:val="24"/>
        </w:rPr>
      </w:pPr>
    </w:p>
    <w:p w:rsidR="00A778BA" w:rsidRPr="00D94F7D" w:rsidRDefault="00A778BA" w:rsidP="00A77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36.</w:t>
      </w:r>
      <w:r w:rsidRPr="006416F1">
        <w:rPr>
          <w:rFonts w:ascii="Times New Roman" w:hAnsi="Times New Roman" w:cs="Times New Roman"/>
          <w:sz w:val="24"/>
          <w:szCs w:val="24"/>
        </w:rPr>
        <w:t xml:space="preserve"> Дано понижение звуков на полтона. От</w:t>
      </w:r>
      <w:r>
        <w:rPr>
          <w:rFonts w:ascii="Times New Roman" w:hAnsi="Times New Roman" w:cs="Times New Roman"/>
          <w:sz w:val="24"/>
          <w:szCs w:val="24"/>
        </w:rPr>
        <w:t xml:space="preserve">метить цифры правильных ответов. </w:t>
      </w:r>
      <w:r w:rsidRPr="00D94F7D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>Рис. 25</w:t>
      </w:r>
      <w:r w:rsidRPr="00823AD3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778BA" w:rsidRDefault="00A778BA" w:rsidP="00A77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6AF191F" wp14:editId="3663A99B">
            <wp:simplePos x="0" y="0"/>
            <wp:positionH relativeFrom="column">
              <wp:posOffset>1303655</wp:posOffset>
            </wp:positionH>
            <wp:positionV relativeFrom="paragraph">
              <wp:posOffset>60960</wp:posOffset>
            </wp:positionV>
            <wp:extent cx="3218815" cy="591185"/>
            <wp:effectExtent l="0" t="0" r="63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8BA" w:rsidRDefault="00A778BA" w:rsidP="00A778BA">
      <w:pPr>
        <w:rPr>
          <w:rFonts w:ascii="Times New Roman" w:hAnsi="Times New Roman" w:cs="Times New Roman"/>
          <w:sz w:val="24"/>
          <w:szCs w:val="24"/>
        </w:rPr>
      </w:pPr>
    </w:p>
    <w:p w:rsidR="00A778BA" w:rsidRDefault="00A778BA" w:rsidP="00A778BA">
      <w:pPr>
        <w:rPr>
          <w:rFonts w:ascii="Times New Roman" w:hAnsi="Times New Roman" w:cs="Times New Roman"/>
          <w:sz w:val="24"/>
          <w:szCs w:val="24"/>
        </w:rPr>
      </w:pPr>
    </w:p>
    <w:p w:rsidR="00A778BA" w:rsidRDefault="00A778BA" w:rsidP="00A778BA">
      <w:pPr>
        <w:rPr>
          <w:rFonts w:ascii="Times New Roman" w:hAnsi="Times New Roman" w:cs="Times New Roman"/>
          <w:sz w:val="24"/>
          <w:szCs w:val="24"/>
        </w:rPr>
      </w:pP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37</w:t>
      </w:r>
      <w:r w:rsidRPr="006416F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Написать ответ определению</w:t>
      </w:r>
      <w:r w:rsidRPr="006416F1">
        <w:rPr>
          <w:rFonts w:ascii="Times New Roman" w:hAnsi="Times New Roman" w:cs="Times New Roman"/>
          <w:sz w:val="24"/>
          <w:szCs w:val="24"/>
        </w:rPr>
        <w:t>: момент членения музыки – это …</w:t>
      </w:r>
    </w:p>
    <w:p w:rsidR="00A778BA" w:rsidRPr="00D94F7D" w:rsidRDefault="00A778BA" w:rsidP="00A77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38. В примере даны </w:t>
      </w:r>
      <w:r w:rsidRPr="00FC03CB">
        <w:rPr>
          <w:rFonts w:ascii="Times New Roman" w:hAnsi="Times New Roman" w:cs="Times New Roman"/>
          <w:sz w:val="24"/>
          <w:szCs w:val="24"/>
          <w:u w:val="single"/>
        </w:rPr>
        <w:t>предложение, фразы</w:t>
      </w:r>
      <w:r>
        <w:rPr>
          <w:rFonts w:ascii="Times New Roman" w:hAnsi="Times New Roman" w:cs="Times New Roman"/>
          <w:sz w:val="24"/>
          <w:szCs w:val="24"/>
        </w:rPr>
        <w:t>. Под</w:t>
      </w:r>
      <w:r w:rsidRPr="006416F1">
        <w:rPr>
          <w:rFonts w:ascii="Times New Roman" w:hAnsi="Times New Roman" w:cs="Times New Roman"/>
          <w:sz w:val="24"/>
          <w:szCs w:val="24"/>
        </w:rPr>
        <w:t>писать ответ</w:t>
      </w:r>
      <w:r>
        <w:rPr>
          <w:rFonts w:ascii="Times New Roman" w:hAnsi="Times New Roman" w:cs="Times New Roman"/>
          <w:sz w:val="24"/>
          <w:szCs w:val="24"/>
        </w:rPr>
        <w:t xml:space="preserve"> цифрами над словами. </w:t>
      </w:r>
      <w:r w:rsidRPr="00D94F7D">
        <w:rPr>
          <w:rFonts w:ascii="Times New Roman" w:hAnsi="Times New Roman" w:cs="Times New Roman"/>
          <w:sz w:val="24"/>
          <w:szCs w:val="24"/>
        </w:rPr>
        <w:t>&lt;26&gt;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623678" wp14:editId="1AD078C1">
            <wp:extent cx="5166360" cy="639608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8BA" w:rsidRPr="006416F1" w:rsidRDefault="00A778BA" w:rsidP="00A778BA">
      <w:pPr>
        <w:tabs>
          <w:tab w:val="left" w:pos="88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39</w:t>
      </w:r>
      <w:r w:rsidRPr="006416F1">
        <w:rPr>
          <w:rFonts w:ascii="Times New Roman" w:hAnsi="Times New Roman" w:cs="Times New Roman"/>
          <w:sz w:val="24"/>
          <w:szCs w:val="24"/>
        </w:rPr>
        <w:t>. Дать ответ определению: конец музыкального построения – это…</w:t>
      </w:r>
    </w:p>
    <w:p w:rsidR="00A778BA" w:rsidRPr="00D94F7D" w:rsidRDefault="00A778BA" w:rsidP="00A778BA">
      <w:pPr>
        <w:tabs>
          <w:tab w:val="left" w:pos="88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</w:t>
      </w:r>
      <w:r w:rsidRPr="006416F1">
        <w:rPr>
          <w:rFonts w:ascii="Times New Roman" w:hAnsi="Times New Roman" w:cs="Times New Roman"/>
          <w:sz w:val="24"/>
          <w:szCs w:val="24"/>
        </w:rPr>
        <w:t xml:space="preserve">. Определить цезуру, </w:t>
      </w:r>
      <w:r>
        <w:rPr>
          <w:rFonts w:ascii="Times New Roman" w:hAnsi="Times New Roman" w:cs="Times New Roman"/>
          <w:sz w:val="24"/>
          <w:szCs w:val="24"/>
        </w:rPr>
        <w:t xml:space="preserve">половинную и заключительную </w:t>
      </w:r>
      <w:r w:rsidRPr="006416F1">
        <w:rPr>
          <w:rFonts w:ascii="Times New Roman" w:hAnsi="Times New Roman" w:cs="Times New Roman"/>
          <w:sz w:val="24"/>
          <w:szCs w:val="24"/>
        </w:rPr>
        <w:t>каденции</w:t>
      </w:r>
      <w:r>
        <w:rPr>
          <w:rFonts w:ascii="Times New Roman" w:hAnsi="Times New Roman" w:cs="Times New Roman"/>
          <w:sz w:val="24"/>
          <w:szCs w:val="24"/>
        </w:rPr>
        <w:t xml:space="preserve"> отметить квадратной скобкой, под</w:t>
      </w:r>
      <w:r w:rsidRPr="006416F1">
        <w:rPr>
          <w:rFonts w:ascii="Times New Roman" w:hAnsi="Times New Roman" w:cs="Times New Roman"/>
          <w:sz w:val="24"/>
          <w:szCs w:val="24"/>
        </w:rPr>
        <w:t>писать</w:t>
      </w:r>
      <w:r>
        <w:rPr>
          <w:rFonts w:ascii="Times New Roman" w:hAnsi="Times New Roman" w:cs="Times New Roman"/>
          <w:sz w:val="24"/>
          <w:szCs w:val="24"/>
        </w:rPr>
        <w:t xml:space="preserve"> ступени в конце предложений. &lt;27&gt;:</w:t>
      </w:r>
    </w:p>
    <w:p w:rsidR="00A778BA" w:rsidRPr="006416F1" w:rsidRDefault="00A778BA" w:rsidP="00A778BA">
      <w:pPr>
        <w:tabs>
          <w:tab w:val="left" w:pos="8856"/>
        </w:tabs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EFF084" wp14:editId="7DEAE51F">
            <wp:extent cx="5404104" cy="637032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денции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104" cy="63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BA" w:rsidRPr="00D94F7D" w:rsidRDefault="00A778BA" w:rsidP="00A778BA">
      <w:pPr>
        <w:tabs>
          <w:tab w:val="left" w:pos="88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41</w:t>
      </w:r>
      <w:r w:rsidRPr="006416F1">
        <w:rPr>
          <w:rFonts w:ascii="Times New Roman" w:hAnsi="Times New Roman" w:cs="Times New Roman"/>
          <w:sz w:val="24"/>
          <w:szCs w:val="24"/>
        </w:rPr>
        <w:t>. Завершить определение: наивысший момент напряжения музыки – это…                             . Определить её в</w:t>
      </w:r>
      <w:r>
        <w:rPr>
          <w:rFonts w:ascii="Times New Roman" w:hAnsi="Times New Roman" w:cs="Times New Roman"/>
          <w:sz w:val="24"/>
          <w:szCs w:val="24"/>
        </w:rPr>
        <w:t xml:space="preserve"> мелодии и написать цифру такта. </w:t>
      </w:r>
      <w:r>
        <w:rPr>
          <w:rFonts w:ascii="Times New Roman" w:hAnsi="Times New Roman" w:cs="Times New Roman"/>
          <w:sz w:val="24"/>
          <w:szCs w:val="24"/>
          <w:lang w:val="en-US"/>
        </w:rPr>
        <w:t>&lt;28&gt;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778BA" w:rsidRPr="006416F1" w:rsidRDefault="00A778BA" w:rsidP="00A778BA">
      <w:pPr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E3C0E2" wp14:editId="3C6B4FA1">
            <wp:extent cx="6254750" cy="567055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8BA" w:rsidRDefault="00A778BA" w:rsidP="00A778BA">
      <w:pPr>
        <w:tabs>
          <w:tab w:val="left" w:pos="88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42</w:t>
      </w:r>
      <w:r w:rsidRPr="006416F1">
        <w:rPr>
          <w:rFonts w:ascii="Times New Roman" w:hAnsi="Times New Roman" w:cs="Times New Roman"/>
          <w:sz w:val="24"/>
          <w:szCs w:val="24"/>
        </w:rPr>
        <w:t xml:space="preserve">. Определить правильное обозначение темпа и подчеркнуть его: 1) </w:t>
      </w:r>
      <w:r w:rsidRPr="006416F1">
        <w:rPr>
          <w:rFonts w:ascii="Times New Roman" w:hAnsi="Times New Roman" w:cs="Times New Roman"/>
          <w:sz w:val="24"/>
          <w:szCs w:val="24"/>
          <w:lang w:val="en-US"/>
        </w:rPr>
        <w:t>moderato</w:t>
      </w:r>
      <w:r w:rsidRPr="006416F1">
        <w:rPr>
          <w:rFonts w:ascii="Times New Roman" w:hAnsi="Times New Roman" w:cs="Times New Roman"/>
          <w:sz w:val="24"/>
          <w:szCs w:val="24"/>
        </w:rPr>
        <w:t xml:space="preserve"> – умеренно; </w:t>
      </w:r>
    </w:p>
    <w:p w:rsidR="00A778BA" w:rsidRPr="006416F1" w:rsidRDefault="00A778BA" w:rsidP="00A778BA">
      <w:pPr>
        <w:tabs>
          <w:tab w:val="left" w:pos="8856"/>
        </w:tabs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sz w:val="24"/>
          <w:szCs w:val="24"/>
        </w:rPr>
        <w:t xml:space="preserve">2) </w:t>
      </w:r>
      <w:r w:rsidRPr="006416F1">
        <w:rPr>
          <w:rFonts w:ascii="Times New Roman" w:hAnsi="Times New Roman" w:cs="Times New Roman"/>
          <w:sz w:val="24"/>
          <w:szCs w:val="24"/>
          <w:lang w:val="en-US"/>
        </w:rPr>
        <w:t>adagio</w:t>
      </w:r>
      <w:r w:rsidRPr="006416F1">
        <w:rPr>
          <w:rFonts w:ascii="Times New Roman" w:hAnsi="Times New Roman" w:cs="Times New Roman"/>
          <w:sz w:val="24"/>
          <w:szCs w:val="24"/>
        </w:rPr>
        <w:t xml:space="preserve"> – быстро; 3) </w:t>
      </w:r>
      <w:r w:rsidRPr="006416F1">
        <w:rPr>
          <w:rFonts w:ascii="Times New Roman" w:hAnsi="Times New Roman" w:cs="Times New Roman"/>
          <w:sz w:val="24"/>
          <w:szCs w:val="24"/>
          <w:lang w:val="en-US"/>
        </w:rPr>
        <w:t>allegro</w:t>
      </w:r>
      <w:r w:rsidRPr="006416F1">
        <w:rPr>
          <w:rFonts w:ascii="Times New Roman" w:hAnsi="Times New Roman" w:cs="Times New Roman"/>
          <w:sz w:val="24"/>
          <w:szCs w:val="24"/>
        </w:rPr>
        <w:t xml:space="preserve"> – медленно.</w:t>
      </w:r>
    </w:p>
    <w:p w:rsidR="00A778BA" w:rsidRDefault="00A778BA" w:rsidP="00A778BA">
      <w:pPr>
        <w:tabs>
          <w:tab w:val="left" w:pos="88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43</w:t>
      </w:r>
      <w:r w:rsidRPr="006416F1">
        <w:rPr>
          <w:rFonts w:ascii="Times New Roman" w:hAnsi="Times New Roman" w:cs="Times New Roman"/>
          <w:sz w:val="24"/>
          <w:szCs w:val="24"/>
        </w:rPr>
        <w:t>. Определить штрихи в мелодии. Поставить цифры</w:t>
      </w:r>
      <w:r>
        <w:rPr>
          <w:rFonts w:ascii="Times New Roman" w:hAnsi="Times New Roman" w:cs="Times New Roman"/>
          <w:sz w:val="24"/>
          <w:szCs w:val="24"/>
        </w:rPr>
        <w:t xml:space="preserve"> после слов</w:t>
      </w:r>
      <w:r w:rsidRPr="006416F1">
        <w:rPr>
          <w:rFonts w:ascii="Times New Roman" w:hAnsi="Times New Roman" w:cs="Times New Roman"/>
          <w:sz w:val="24"/>
          <w:szCs w:val="24"/>
        </w:rPr>
        <w:t xml:space="preserve">: стаккато -   ; легато -   ; </w:t>
      </w:r>
    </w:p>
    <w:p w:rsidR="00A778BA" w:rsidRPr="00D94F7D" w:rsidRDefault="00A778BA" w:rsidP="00A778BA">
      <w:pPr>
        <w:tabs>
          <w:tab w:val="left" w:pos="8856"/>
        </w:tabs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sz w:val="24"/>
          <w:szCs w:val="24"/>
        </w:rPr>
        <w:t>нон легато -   ; акцент -   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&lt;</w:t>
      </w:r>
      <w:r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  <w:lang w:val="en-US"/>
        </w:rPr>
        <w:t>29&gt;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778BA" w:rsidRPr="006416F1" w:rsidRDefault="00A778BA" w:rsidP="00A778BA">
      <w:pPr>
        <w:tabs>
          <w:tab w:val="left" w:pos="8856"/>
        </w:tabs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7F7325" wp14:editId="1070F73C">
            <wp:extent cx="6401435" cy="6337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8BA" w:rsidRPr="006416F1" w:rsidRDefault="00A778BA" w:rsidP="00A778BA">
      <w:pPr>
        <w:tabs>
          <w:tab w:val="left" w:pos="88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44</w:t>
      </w:r>
      <w:r w:rsidRPr="006416F1">
        <w:rPr>
          <w:rFonts w:ascii="Times New Roman" w:hAnsi="Times New Roman" w:cs="Times New Roman"/>
          <w:sz w:val="24"/>
          <w:szCs w:val="24"/>
        </w:rPr>
        <w:t>. Написать ответ определению: звуки, взятые одновременно – это…</w:t>
      </w:r>
    </w:p>
    <w:p w:rsidR="00A778BA" w:rsidRPr="006416F1" w:rsidRDefault="00A778BA" w:rsidP="00A778BA">
      <w:pPr>
        <w:tabs>
          <w:tab w:val="left" w:pos="88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45. Написать обозначением</w:t>
      </w:r>
      <w:r w:rsidRPr="006416F1">
        <w:rPr>
          <w:rFonts w:ascii="Times New Roman" w:hAnsi="Times New Roman" w:cs="Times New Roman"/>
          <w:sz w:val="24"/>
          <w:szCs w:val="24"/>
        </w:rPr>
        <w:t xml:space="preserve"> аккорд из 3-х устойчивых звуков (</w:t>
      </w:r>
      <w:r w:rsidRPr="006416F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416F1">
        <w:rPr>
          <w:rFonts w:ascii="Times New Roman" w:hAnsi="Times New Roman" w:cs="Times New Roman"/>
          <w:sz w:val="24"/>
          <w:szCs w:val="24"/>
        </w:rPr>
        <w:t xml:space="preserve">, </w:t>
      </w:r>
      <w:r w:rsidRPr="006416F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6416F1">
        <w:rPr>
          <w:rFonts w:ascii="Times New Roman" w:hAnsi="Times New Roman" w:cs="Times New Roman"/>
          <w:sz w:val="24"/>
          <w:szCs w:val="24"/>
        </w:rPr>
        <w:t xml:space="preserve">, </w:t>
      </w:r>
      <w:r w:rsidRPr="006416F1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6416F1">
        <w:rPr>
          <w:rFonts w:ascii="Times New Roman" w:hAnsi="Times New Roman" w:cs="Times New Roman"/>
          <w:sz w:val="24"/>
          <w:szCs w:val="24"/>
        </w:rPr>
        <w:t xml:space="preserve"> ступеней)? – </w:t>
      </w:r>
    </w:p>
    <w:p w:rsidR="00A778BA" w:rsidRPr="006416F1" w:rsidRDefault="00A778BA" w:rsidP="00A778BA">
      <w:pPr>
        <w:tabs>
          <w:tab w:val="left" w:pos="88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46</w:t>
      </w:r>
      <w:r w:rsidRPr="006416F1">
        <w:rPr>
          <w:rFonts w:ascii="Times New Roman" w:hAnsi="Times New Roman" w:cs="Times New Roman"/>
          <w:sz w:val="24"/>
          <w:szCs w:val="24"/>
        </w:rPr>
        <w:t>. Мажорное и минорное трезвучия имеют контрастную краску. Подписать буквенным обозначением оба трезвучия</w:t>
      </w:r>
      <w:r>
        <w:rPr>
          <w:rFonts w:ascii="Times New Roman" w:hAnsi="Times New Roman" w:cs="Times New Roman"/>
          <w:sz w:val="24"/>
          <w:szCs w:val="24"/>
        </w:rPr>
        <w:t xml:space="preserve"> вне лада:</w:t>
      </w:r>
    </w:p>
    <w:p w:rsidR="00B30116" w:rsidRPr="00A778BA" w:rsidRDefault="00A778BA" w:rsidP="00A778BA">
      <w:pPr>
        <w:pStyle w:val="a7"/>
        <w:numPr>
          <w:ilvl w:val="0"/>
          <w:numId w:val="2"/>
        </w:numPr>
        <w:tabs>
          <w:tab w:val="left" w:pos="8856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6416F1">
        <w:rPr>
          <w:rFonts w:ascii="Times New Roman" w:hAnsi="Times New Roman" w:cs="Times New Roman"/>
          <w:sz w:val="24"/>
          <w:szCs w:val="24"/>
        </w:rPr>
        <w:t xml:space="preserve">бодрая, светлая музыка –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б)  </w:t>
      </w:r>
      <w:r w:rsidRPr="00F67050">
        <w:rPr>
          <w:rFonts w:ascii="Times New Roman" w:hAnsi="Times New Roman" w:cs="Times New Roman"/>
          <w:sz w:val="24"/>
          <w:szCs w:val="24"/>
        </w:rPr>
        <w:t xml:space="preserve">мягкая, тёмная музыка  -  </w:t>
      </w:r>
      <w:bookmarkStart w:id="0" w:name="_GoBack"/>
      <w:bookmarkEnd w:id="0"/>
    </w:p>
    <w:sectPr w:rsidR="00B30116" w:rsidRPr="00A77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estro">
    <w:altName w:val="Euclid Extra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132AF"/>
    <w:multiLevelType w:val="hybridMultilevel"/>
    <w:tmpl w:val="24482C5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35997"/>
    <w:multiLevelType w:val="hybridMultilevel"/>
    <w:tmpl w:val="E74CED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8BA"/>
    <w:rsid w:val="000204DF"/>
    <w:rsid w:val="00075273"/>
    <w:rsid w:val="001A2A60"/>
    <w:rsid w:val="001F7167"/>
    <w:rsid w:val="003975D5"/>
    <w:rsid w:val="00480A23"/>
    <w:rsid w:val="004C2E9F"/>
    <w:rsid w:val="00582CAF"/>
    <w:rsid w:val="005B22B7"/>
    <w:rsid w:val="00671ADC"/>
    <w:rsid w:val="006E35EF"/>
    <w:rsid w:val="00A778BA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8BA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FE0FE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0FE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E0FE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FE0FE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FE0FE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FE0FE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FE0F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rsid w:val="00FE0FE7"/>
    <w:rPr>
      <w:rFonts w:ascii="Times New Roman" w:hAnsi="Times New Roman"/>
      <w:sz w:val="20"/>
      <w:szCs w:val="20"/>
    </w:rPr>
  </w:style>
  <w:style w:type="paragraph" w:styleId="a7">
    <w:name w:val="List Paragraph"/>
    <w:basedOn w:val="a"/>
    <w:uiPriority w:val="34"/>
    <w:qFormat/>
    <w:rsid w:val="00FE0FE7"/>
    <w:pPr>
      <w:ind w:left="708"/>
    </w:pPr>
  </w:style>
  <w:style w:type="table" w:styleId="a8">
    <w:name w:val="Table Grid"/>
    <w:basedOn w:val="a1"/>
    <w:uiPriority w:val="59"/>
    <w:rsid w:val="00A778BA"/>
    <w:pPr>
      <w:spacing w:after="0" w:line="240" w:lineRule="auto"/>
      <w:ind w:firstLine="70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778B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778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8BA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FE0FE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0FE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E0FE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FE0FE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FE0FE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FE0FE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FE0F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rsid w:val="00FE0FE7"/>
    <w:rPr>
      <w:rFonts w:ascii="Times New Roman" w:hAnsi="Times New Roman"/>
      <w:sz w:val="20"/>
      <w:szCs w:val="20"/>
    </w:rPr>
  </w:style>
  <w:style w:type="paragraph" w:styleId="a7">
    <w:name w:val="List Paragraph"/>
    <w:basedOn w:val="a"/>
    <w:uiPriority w:val="34"/>
    <w:qFormat/>
    <w:rsid w:val="00FE0FE7"/>
    <w:pPr>
      <w:ind w:left="708"/>
    </w:pPr>
  </w:style>
  <w:style w:type="table" w:styleId="a8">
    <w:name w:val="Table Grid"/>
    <w:basedOn w:val="a1"/>
    <w:uiPriority w:val="59"/>
    <w:rsid w:val="00A778BA"/>
    <w:pPr>
      <w:spacing w:after="0" w:line="240" w:lineRule="auto"/>
      <w:ind w:firstLine="70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778B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778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2017-10-25T11:48:00Z</dcterms:created>
  <dcterms:modified xsi:type="dcterms:W3CDTF">2017-10-25T11:48:00Z</dcterms:modified>
</cp:coreProperties>
</file>