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3" w:rsidRPr="006E31C6" w:rsidRDefault="00F92883" w:rsidP="00F9288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69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735"/>
        <w:gridCol w:w="400"/>
        <w:gridCol w:w="1754"/>
        <w:gridCol w:w="702"/>
        <w:gridCol w:w="1750"/>
        <w:gridCol w:w="2198"/>
        <w:gridCol w:w="1762"/>
        <w:gridCol w:w="223"/>
        <w:gridCol w:w="1559"/>
        <w:gridCol w:w="1559"/>
        <w:gridCol w:w="2410"/>
      </w:tblGrid>
      <w:tr w:rsidR="00F92883" w:rsidRPr="006E31C6" w:rsidTr="007633D3">
        <w:trPr>
          <w:cantSplit/>
          <w:trHeight w:val="368"/>
        </w:trPr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Предмет Русский язык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Класс </w:t>
            </w:r>
            <w:r w:rsidRPr="006E31C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3</w:t>
            </w:r>
            <w:r w:rsidRPr="006E31C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83" w:rsidRPr="006E31C6" w:rsidRDefault="00F92883" w:rsidP="00763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Дата  </w:t>
            </w:r>
            <w:r w:rsidRPr="006E31C6">
              <w:rPr>
                <w:rFonts w:ascii="Times New Roman" w:hAnsi="Times New Roman"/>
                <w:sz w:val="24"/>
                <w:szCs w:val="24"/>
                <w:lang w:val="ru-RU"/>
              </w:rPr>
              <w:t>31.01</w:t>
            </w:r>
          </w:p>
        </w:tc>
      </w:tr>
      <w:tr w:rsidR="00F92883" w:rsidRPr="006E31C6" w:rsidTr="007633D3">
        <w:trPr>
          <w:cantSplit/>
          <w:trHeight w:val="315"/>
        </w:trPr>
        <w:tc>
          <w:tcPr>
            <w:tcW w:w="1960" w:type="dxa"/>
            <w:gridSpan w:val="3"/>
          </w:tcPr>
          <w:p w:rsidR="00F92883" w:rsidRPr="006E31C6" w:rsidRDefault="00F92883" w:rsidP="007633D3">
            <w:pPr>
              <w:pStyle w:val="a3"/>
              <w:tabs>
                <w:tab w:val="center" w:pos="1378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Тема</w:t>
            </w: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ab/>
            </w:r>
          </w:p>
        </w:tc>
        <w:tc>
          <w:tcPr>
            <w:tcW w:w="13917" w:type="dxa"/>
            <w:gridSpan w:val="9"/>
          </w:tcPr>
          <w:p w:rsidR="00F92883" w:rsidRPr="006E31C6" w:rsidRDefault="00F92883" w:rsidP="00763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и моя семья.  </w:t>
            </w:r>
          </w:p>
        </w:tc>
      </w:tr>
      <w:tr w:rsidR="00F92883" w:rsidRPr="006E31C6" w:rsidTr="007633D3">
        <w:trPr>
          <w:cantSplit/>
        </w:trPr>
        <w:tc>
          <w:tcPr>
            <w:tcW w:w="1960" w:type="dxa"/>
            <w:gridSpan w:val="3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Это урок № </w:t>
            </w:r>
          </w:p>
        </w:tc>
        <w:tc>
          <w:tcPr>
            <w:tcW w:w="2456" w:type="dxa"/>
            <w:gridSpan w:val="2"/>
          </w:tcPr>
          <w:p w:rsidR="00F92883" w:rsidRPr="006E31C6" w:rsidRDefault="00F92883" w:rsidP="007633D3">
            <w:pPr>
              <w:pStyle w:val="a3"/>
              <w:tabs>
                <w:tab w:val="center" w:pos="1120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1</w:t>
            </w: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ab/>
            </w:r>
          </w:p>
        </w:tc>
        <w:tc>
          <w:tcPr>
            <w:tcW w:w="1750" w:type="dxa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из </w:t>
            </w:r>
          </w:p>
        </w:tc>
        <w:tc>
          <w:tcPr>
            <w:tcW w:w="3960" w:type="dxa"/>
            <w:gridSpan w:val="2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1</w:t>
            </w:r>
          </w:p>
        </w:tc>
        <w:tc>
          <w:tcPr>
            <w:tcW w:w="5751" w:type="dxa"/>
            <w:gridSpan w:val="4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уроков по этой теме </w:t>
            </w:r>
          </w:p>
        </w:tc>
      </w:tr>
      <w:tr w:rsidR="00F92883" w:rsidRPr="006E31C6" w:rsidTr="007633D3">
        <w:trPr>
          <w:cantSplit/>
          <w:trHeight w:val="356"/>
        </w:trPr>
        <w:tc>
          <w:tcPr>
            <w:tcW w:w="1960" w:type="dxa"/>
            <w:gridSpan w:val="3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Цель обучения</w:t>
            </w:r>
          </w:p>
        </w:tc>
        <w:tc>
          <w:tcPr>
            <w:tcW w:w="13917" w:type="dxa"/>
            <w:gridSpan w:val="9"/>
          </w:tcPr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Развивать устную и письменную речь, учить читать слоги с твердыми и мягкими со</w:t>
            </w: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гласными. Развивать технику чтения. Учить соотносить твердые и мяг</w:t>
            </w: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кие согласные звуки с буквами. Учить  писать слова, обозначающие имена, фамилии, отчества с большой буквы. </w:t>
            </w: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Развивать речь, внимание, мышление, память. </w:t>
            </w:r>
          </w:p>
        </w:tc>
      </w:tr>
      <w:tr w:rsidR="00F92883" w:rsidRPr="00F92883" w:rsidTr="007633D3">
        <w:trPr>
          <w:cantSplit/>
        </w:trPr>
        <w:tc>
          <w:tcPr>
            <w:tcW w:w="1960" w:type="dxa"/>
            <w:gridSpan w:val="3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Задачи</w:t>
            </w:r>
          </w:p>
        </w:tc>
        <w:tc>
          <w:tcPr>
            <w:tcW w:w="13917" w:type="dxa"/>
            <w:gridSpan w:val="9"/>
          </w:tcPr>
          <w:p w:rsidR="00F92883" w:rsidRPr="006E31C6" w:rsidRDefault="00F92883" w:rsidP="007633D3">
            <w:pPr>
              <w:shd w:val="clear" w:color="auto" w:fill="FFFFFF"/>
              <w:tabs>
                <w:tab w:val="left" w:pos="1272"/>
                <w:tab w:val="left" w:pos="27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Познакомить с понятиями: «семья», «члены семьи», «родственники». Способствовать формированию понимания значимости семьи. Воспитывать  любовь и  уважение к своей семье.</w:t>
            </w: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</w:tr>
      <w:tr w:rsidR="00F92883" w:rsidRPr="006E31C6" w:rsidTr="007633D3">
        <w:tc>
          <w:tcPr>
            <w:tcW w:w="825" w:type="dxa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Этап</w:t>
            </w:r>
          </w:p>
        </w:tc>
        <w:tc>
          <w:tcPr>
            <w:tcW w:w="735" w:type="dxa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Время</w:t>
            </w:r>
          </w:p>
        </w:tc>
        <w:tc>
          <w:tcPr>
            <w:tcW w:w="6804" w:type="dxa"/>
            <w:gridSpan w:val="5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Деятельность учителя</w:t>
            </w:r>
          </w:p>
        </w:tc>
        <w:tc>
          <w:tcPr>
            <w:tcW w:w="1985" w:type="dxa"/>
            <w:gridSpan w:val="2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Деятельность учащихся</w:t>
            </w:r>
          </w:p>
        </w:tc>
        <w:tc>
          <w:tcPr>
            <w:tcW w:w="1559" w:type="dxa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proofErr w:type="spellStart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Дифферен</w:t>
            </w:r>
            <w:proofErr w:type="spellEnd"/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proofErr w:type="spellStart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циация</w:t>
            </w:r>
            <w:proofErr w:type="spellEnd"/>
          </w:p>
        </w:tc>
        <w:tc>
          <w:tcPr>
            <w:tcW w:w="1559" w:type="dxa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Оценивание</w:t>
            </w:r>
          </w:p>
        </w:tc>
        <w:tc>
          <w:tcPr>
            <w:tcW w:w="2410" w:type="dxa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Ресурсы, оборудование</w:t>
            </w:r>
          </w:p>
        </w:tc>
      </w:tr>
      <w:tr w:rsidR="00F92883" w:rsidRPr="006E31C6" w:rsidTr="007633D3">
        <w:trPr>
          <w:trHeight w:val="771"/>
        </w:trPr>
        <w:tc>
          <w:tcPr>
            <w:tcW w:w="825" w:type="dxa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735" w:type="dxa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6804" w:type="dxa"/>
            <w:gridSpan w:val="5"/>
          </w:tcPr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Звучит песня 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1</w:t>
            </w:r>
            <w:r w:rsidRPr="006E31C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6E31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Организационный этап.</w:t>
            </w:r>
          </w:p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Приветствие. </w:t>
            </w: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Психологический  настрой</w:t>
            </w: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2.Сообщение темы и цели урока.  </w:t>
            </w: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(Дети отгадывают ребус: </w:t>
            </w:r>
            <w:r w:rsidRPr="006E31C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7Я)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-Сегодня мы поговорим о семье, послушаем ваши рассказы о семье.  </w:t>
            </w:r>
            <w:proofErr w:type="gramStart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Узнаем</w:t>
            </w:r>
            <w:proofErr w:type="gramEnd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как писать имена и фамилии людей, поговорим о мягкости и твердости согласных. Оценивать ваши работы буду при помощи листов оценивания.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Учитель: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Это слово каждый знает   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Ни на что не променяет!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 цифре « семь» добавлю «Я»  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получится  (дети говорят хором) СЕМЬЯ.    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 учитель переворачивает карточку, там написано слово:</w:t>
            </w:r>
            <w:proofErr w:type="gramEnd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СЕМЬЯ</w:t>
            </w:r>
            <w:proofErr w:type="gramStart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Запись темы урока, число.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1. Отгадай-ка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Отгадывание загадок учитель и ученики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Учитель: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Мы  загадки загадаем!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Ты, попробуй отгадать!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Всех мы сможем описать,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узнаешь ты вполне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Кто живет в твоей семье.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Кто стирает, варит, шьет,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работе устает,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Просыпается так рано? —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Лишь заботливая... (мама)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Кто любимей всех на свете?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 за всю семью в ответе?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 зарплаты до зарплаты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Что б мы делали без... (папы)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Кто любить не устает,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Пироги для нас печет,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Вкусные </w:t>
            </w:r>
            <w:proofErr w:type="gramStart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оладушки</w:t>
            </w:r>
            <w:proofErr w:type="gramEnd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?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Это наша... (бабушка)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Он трудился не от скуки,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 него в мозолях руки,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 теперь он стар и сед —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Мой родной, любимый... (дед)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11482" w:type="dxa"/>
              <w:tblLayout w:type="fixed"/>
              <w:tblLook w:val="0000"/>
            </w:tblPr>
            <w:tblGrid>
              <w:gridCol w:w="6696"/>
              <w:gridCol w:w="4786"/>
            </w:tblGrid>
            <w:tr w:rsidR="00F92883" w:rsidRPr="006E31C6" w:rsidTr="007633D3">
              <w:tc>
                <w:tcPr>
                  <w:tcW w:w="6696" w:type="dxa"/>
                  <w:shd w:val="clear" w:color="auto" w:fill="auto"/>
                </w:tcPr>
                <w:p w:rsidR="00F92883" w:rsidRPr="006E31C6" w:rsidRDefault="00F92883" w:rsidP="007633D3">
                  <w:pPr>
                    <w:framePr w:hSpace="180" w:wrap="around" w:vAnchor="text" w:hAnchor="margin" w:y="69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5.Мамы старшая сестра- </w:t>
                  </w: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  С виду вовсе не </w:t>
                  </w:r>
                  <w:proofErr w:type="gramStart"/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стара</w:t>
                  </w:r>
                  <w:proofErr w:type="gramEnd"/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  С улыбкой спросит:  «Как живете?» </w:t>
                  </w: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  Кто в гости к нам приехал? ….(ТЕТЯ)</w:t>
                  </w: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6.Кто же с маминой сестрой</w:t>
                  </w: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   Приезжает к нам порой?</w:t>
                  </w: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   На меня с улыбкой глядя,</w:t>
                  </w: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   </w:t>
                  </w: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Здравствуй</w:t>
                  </w:r>
                  <w:proofErr w:type="spellEnd"/>
                  <w:proofErr w:type="gramStart"/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!»</w:t>
                  </w:r>
                  <w:proofErr w:type="gramEnd"/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говорит</w:t>
                  </w:r>
                  <w:proofErr w:type="spellEnd"/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мне</w:t>
                  </w:r>
                  <w:proofErr w:type="spellEnd"/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…(ДЯДЯ)</w:t>
                  </w: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F92883" w:rsidRPr="006E31C6" w:rsidRDefault="00F92883" w:rsidP="007633D3">
                  <w:pPr>
                    <w:framePr w:hSpace="180" w:wrap="around" w:vAnchor="text" w:hAnchor="margin" w:y="69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2883" w:rsidRPr="00A1774B" w:rsidTr="007633D3">
              <w:tc>
                <w:tcPr>
                  <w:tcW w:w="6696" w:type="dxa"/>
                  <w:shd w:val="clear" w:color="auto" w:fill="auto"/>
                </w:tcPr>
                <w:p w:rsidR="00F92883" w:rsidRPr="006E31C6" w:rsidRDefault="00F92883" w:rsidP="007633D3">
                  <w:pPr>
                    <w:framePr w:hSpace="180" w:wrap="around" w:vAnchor="text" w:hAnchor="margin" w:y="69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7. 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Я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этим человеком очень-очень горжусь</w:t>
                  </w:r>
                  <w:proofErr w:type="gramStart"/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  И</w:t>
                  </w:r>
                  <w:proofErr w:type="gramEnd"/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этом всем с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радостью вновь признаюсь!</w:t>
                  </w: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  </w:t>
                  </w:r>
                  <w:proofErr w:type="gramStart"/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Знакомы с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рожденья и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детства дружны,</w:t>
                  </w: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  Поэтому очень друг другу нужны!</w:t>
                  </w:r>
                  <w:proofErr w:type="gramEnd"/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  Спасибо за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то, что ты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добр и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умён,</w:t>
                  </w: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  Отзывчив, надёжен, красив и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силён!</w:t>
                  </w: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  Готов ты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помочь и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понять меня рад,</w:t>
                  </w: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  Ты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— самый хороший и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преданный</w:t>
                  </w:r>
                  <w:proofErr w:type="gramStart"/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....(</w:t>
                  </w:r>
                  <w:proofErr w:type="gramEnd"/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БРАТ)</w:t>
                  </w: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E31C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8.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Со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мною всегда она рядом,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br/>
                    <w:t xml:space="preserve">    Как </w:t>
                  </w:r>
                  <w:proofErr w:type="gramStart"/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может</w:t>
                  </w:r>
                  <w:proofErr w:type="gramEnd"/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смягчает беду.</w:t>
                  </w: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 xml:space="preserve">    Спасибо вам, папа и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мама,</w:t>
                  </w:r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br/>
                    <w:t xml:space="preserve">    Что мне подарили</w:t>
                  </w:r>
                  <w:proofErr w:type="gramStart"/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......(</w:t>
                  </w:r>
                  <w:proofErr w:type="gramEnd"/>
                  <w:r w:rsidRPr="006E31C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СЕСТРУ).</w:t>
                  </w:r>
                </w:p>
                <w:p w:rsidR="00F92883" w:rsidRPr="006E31C6" w:rsidRDefault="00F92883" w:rsidP="007633D3">
                  <w:pPr>
                    <w:framePr w:hSpace="180" w:wrap="around" w:vAnchor="text" w:hAnchor="margin" w:y="69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F92883" w:rsidRPr="006E31C6" w:rsidRDefault="00F92883" w:rsidP="007633D3">
                  <w:pPr>
                    <w:framePr w:hSpace="180" w:wrap="around" w:vAnchor="text" w:hAnchor="margin" w:y="69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Оформление доски: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мере отгадывания загадок на доске при помощи магнитных карточек со словами и картинками выставляется схема: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112928" cy="1626920"/>
                  <wp:effectExtent l="19050" t="0" r="1872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3755" r="-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664" cy="1629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Вот такая схема у нас получилась.</w:t>
            </w:r>
          </w:p>
          <w:p w:rsidR="00F92883" w:rsidRPr="006E31C6" w:rsidRDefault="00F92883" w:rsidP="00F9288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E31C6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</w:t>
            </w:r>
            <w:proofErr w:type="spellEnd"/>
            <w:r w:rsidRPr="006E31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31C6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</w:t>
            </w:r>
            <w:proofErr w:type="spellEnd"/>
            <w:r w:rsidRPr="006E31C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Что же такое семья? Чем семья отличается от другой группы людей? Как вы понимаете слово «семья»? (ответы детей)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C4046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б) Работа над связным текстом.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2. «Прочитай-ка»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Чтение текста «Я и моя семья» учителем. Чтение этого текста учащимися.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C4046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«Ты </w:t>
            </w:r>
            <w:proofErr w:type="spellStart"/>
            <w:proofErr w:type="gramStart"/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мне-я</w:t>
            </w:r>
            <w:proofErr w:type="spellEnd"/>
            <w:proofErr w:type="gramEnd"/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тебе». </w:t>
            </w: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Ответы на вопросы к тексту.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в) Словарная работа </w:t>
            </w:r>
            <w:r w:rsidRPr="006E31C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(семья, сестра).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г) Фонетическое упражнение.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Произнесите и читайте правильно: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Иван                              Пётр                                 Сергей                            Иванович                      Петрович                         Сергеевич                      Иванов                          Петров                             Сергеев                           </w:t>
            </w:r>
          </w:p>
          <w:p w:rsidR="00F92883" w:rsidRPr="006E31C6" w:rsidRDefault="00F92883" w:rsidP="00F92883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Почему слова записаны с большой буквы?</w:t>
            </w:r>
          </w:p>
          <w:p w:rsidR="00F92883" w:rsidRPr="006E31C6" w:rsidRDefault="00F92883" w:rsidP="00F92883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Что обозначает слово Иван? Иванович? Иванов?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C4046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V</w:t>
            </w:r>
            <w:r w:rsidRPr="006E31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І</w:t>
            </w:r>
            <w:r w:rsidRPr="006E31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.Работа над развитием продуктивной речи по теме«Дом, семья».</w:t>
            </w:r>
          </w:p>
          <w:p w:rsidR="00F92883" w:rsidRPr="006E31C6" w:rsidRDefault="00F92883" w:rsidP="00F9288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и моя семья».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Составление рассказа о своей семье по аналогии с тек</w:t>
            </w: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стом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в) «Слоговой диктант».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дя</w:t>
            </w:r>
            <w:proofErr w:type="spellEnd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тё, </w:t>
            </w:r>
            <w:proofErr w:type="spellStart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тя</w:t>
            </w:r>
            <w:proofErr w:type="spellEnd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ся</w:t>
            </w:r>
            <w:proofErr w:type="spellEnd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ля.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да, то, та, на, </w:t>
            </w:r>
            <w:proofErr w:type="spellStart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</w:t>
            </w:r>
            <w:proofErr w:type="spellEnd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ла</w:t>
            </w:r>
            <w:proofErr w:type="spellEnd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-Что вы заметили?  Нужно запомнить, что буквы </w:t>
            </w:r>
            <w:proofErr w:type="spellStart"/>
            <w:r w:rsidRPr="006E31C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а</w:t>
            </w:r>
            <w:proofErr w:type="gramStart"/>
            <w:r w:rsidRPr="006E31C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,о</w:t>
            </w:r>
            <w:proofErr w:type="spellEnd"/>
            <w:proofErr w:type="gramEnd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обозначают твёрдость согласных звуков, буквы </w:t>
            </w:r>
            <w:proofErr w:type="spellStart"/>
            <w:r w:rsidRPr="006E31C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я,е</w:t>
            </w:r>
            <w:proofErr w:type="spellEnd"/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обозначают мягкость согласных звуков.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5. Закрепление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Упражнение 3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Составление предложений по схемам.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Запись любых трёх предложений в тетрадь.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Назовите мягкие и твердые согласные.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Групповая работа</w:t>
            </w:r>
          </w:p>
          <w:p w:rsidR="00F92883" w:rsidRPr="006E31C6" w:rsidRDefault="00F92883" w:rsidP="00F9288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1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«Собери пословицы».</w:t>
            </w:r>
            <w:r w:rsidRPr="006E3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Объяснить их.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ru-RU"/>
              </w:rPr>
              <w:t>В дружной семье и в холод тепло.</w:t>
            </w:r>
            <w:r w:rsidRPr="006E31C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 хорошей семье хорошие дети растут.</w:t>
            </w:r>
            <w:r w:rsidRPr="006E31C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Дерево держится корнями, а человек семьей.</w:t>
            </w:r>
          </w:p>
          <w:p w:rsidR="00F92883" w:rsidRPr="006E31C6" w:rsidRDefault="00F92883" w:rsidP="00F9288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6E31C6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«Переводчик»</w:t>
            </w:r>
          </w:p>
          <w:p w:rsidR="00F92883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Слова на казахском языке перевести на русский и английский языки: :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ана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 xml:space="preserve">, әке, әже, 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ата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, ағ</w:t>
            </w: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а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апа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. По два слова каждой группе.</w:t>
            </w:r>
          </w:p>
          <w:p w:rsidR="00F92883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</w:p>
          <w:p w:rsidR="00F92883" w:rsidRPr="000519E0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F928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Литературный монтаж 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на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рисунок посмотрю</w:t>
            </w: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с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гордостью вам говорю: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«Знакомьтесь, вот моя семья,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Здесь мама, папа, брат и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я</w:t>
            </w: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Б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ез них прожить никак нельзя,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Моя семья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— мои друзья!»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***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Дел и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дорог будет в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жизни не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мало.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Спросим себя: «Ну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а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где их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начало?»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Вот он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ответ наш правильный самый: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Все, чем живем, начинается с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мамы!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***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Как люблю 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папу нашего!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всесилен рядом с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ним!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Злой волшебник с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ним не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страшен</w:t>
            </w: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не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страшен крокодил!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смеюсь, а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папа рад,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С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ним поедем в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Волгоград.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С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папой 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не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только жабу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—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Бармалея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 xml:space="preserve"> не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боюсь.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***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lastRenderedPageBreak/>
              <w:t>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и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дедушка живём</w:t>
            </w: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В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дружбе неразлучной,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Потому что нам вдвоём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Никогда не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скучно.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То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он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сказку сочинит,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То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он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быль расскажет,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То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ружьё мне смастерит,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То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коня покажет.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Любит хлопотать в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саду,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Любит песню, шутку,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От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него не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отойду</w:t>
            </w: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Д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аже на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минутку!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и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дедушка живём</w:t>
            </w: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В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дружбе неразлучной,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Потому что нам вдвоём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Никогда не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скучно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***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Целый день 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осторожно</w:t>
            </w: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В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озле бабушки кручусь,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И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всему, что только,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У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бабули научусь!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Сколько в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ней любви и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ласки!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Помнит множество стихов.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Слушать бабушкины сказки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Можно хоть до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петухов.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***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Как хорошо слова звучат: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«Братишка, братик, брат»,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Когда с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тобою рядом брат,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Ну, как не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будешь рад?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Когда есть брат,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То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во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сто крат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Быстрей отыщешь клад,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В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игре один солдат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— солдат,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А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два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— уже отряд!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У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меня растет сестричка</w:t>
            </w: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Ч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уть побольше рукавички.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  <w:t>Мы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с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ней дружим, между прочим,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br/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lastRenderedPageBreak/>
              <w:t>Хоть кричит порою очень.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</w:p>
          <w:p w:rsidR="00F92883" w:rsidRPr="006E31C6" w:rsidRDefault="00F92883" w:rsidP="007633D3">
            <w:pPr>
              <w:pStyle w:val="a5"/>
              <w:spacing w:before="0" w:beforeAutospacing="0" w:after="0" w:afterAutospacing="0"/>
            </w:pPr>
            <w:r w:rsidRPr="006E31C6">
              <w:t>Ребята, если бы вас попросили составить правила счастливой семьи, какие бы правила вы предложили (предложения детей). Сравните свои правила.</w:t>
            </w:r>
          </w:p>
          <w:p w:rsidR="00F92883" w:rsidRPr="006E31C6" w:rsidRDefault="00F92883" w:rsidP="007633D3">
            <w:pPr>
              <w:pStyle w:val="a5"/>
              <w:spacing w:before="0" w:beforeAutospacing="0" w:after="0" w:afterAutospacing="0"/>
            </w:pPr>
            <w:r w:rsidRPr="006E31C6">
              <w:rPr>
                <w:b/>
                <w:bCs/>
              </w:rPr>
              <w:t>Правила счастливой семьи: (Слайд 9)</w:t>
            </w:r>
          </w:p>
          <w:p w:rsidR="00F92883" w:rsidRPr="006E31C6" w:rsidRDefault="00F92883" w:rsidP="007633D3">
            <w:pPr>
              <w:pStyle w:val="a5"/>
              <w:spacing w:before="0" w:beforeAutospacing="0" w:after="0" w:afterAutospacing="0"/>
            </w:pPr>
            <w:r w:rsidRPr="006E31C6">
              <w:t>Понимание, любовь, уважение, доверие, забота, доброта, помощь, дружба.</w:t>
            </w:r>
          </w:p>
          <w:p w:rsidR="00F92883" w:rsidRPr="006E31C6" w:rsidRDefault="00F92883" w:rsidP="007633D3">
            <w:pPr>
              <w:pStyle w:val="a5"/>
              <w:spacing w:before="0" w:beforeAutospacing="0" w:after="0" w:afterAutospacing="0"/>
            </w:pPr>
            <w:proofErr w:type="gramStart"/>
            <w:r w:rsidRPr="006E31C6">
              <w:t>В семье всегда будут царить мир, согласие, а значит все будут счастливы, если там поселятся: доброта, любовь, доверие, понимание, уважение, дружба, забота.</w:t>
            </w:r>
            <w:proofErr w:type="gramEnd"/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Оформление доски: </w:t>
            </w: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Возврат к первой схеме: 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(карточки по кругу двусторонние, называя качества счастливой семьи, учитель их переворачивает)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31C6">
              <w:rPr>
                <w:rFonts w:ascii="Times New Roman" w:eastAsia="Times New Roman" w:hAnsi="Times New Roman"/>
                <w:sz w:val="24"/>
                <w:szCs w:val="24"/>
              </w:rPr>
              <w:t>Получилась</w:t>
            </w:r>
            <w:proofErr w:type="spellEnd"/>
            <w:r w:rsidRPr="006E31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1C6">
              <w:rPr>
                <w:rFonts w:ascii="Times New Roman" w:eastAsia="Times New Roman" w:hAnsi="Times New Roman"/>
                <w:sz w:val="24"/>
                <w:szCs w:val="24"/>
              </w:rPr>
              <w:t>новая</w:t>
            </w:r>
            <w:proofErr w:type="spellEnd"/>
            <w:r w:rsidRPr="006E31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1C6">
              <w:rPr>
                <w:rFonts w:ascii="Times New Roman" w:eastAsia="Times New Roman" w:hAnsi="Times New Roman"/>
                <w:sz w:val="24"/>
                <w:szCs w:val="24"/>
              </w:rPr>
              <w:t>схема</w:t>
            </w:r>
            <w:proofErr w:type="spellEnd"/>
            <w:r w:rsidRPr="006E31C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71059" cy="997528"/>
                  <wp:effectExtent l="19050" t="0" r="0" b="0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3755" r="-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599" cy="1002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5.Этапы информации о домашнем задании. Упр.</w:t>
            </w:r>
            <w:r w:rsidRPr="006E31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3,</w:t>
            </w:r>
            <w:r w:rsidRPr="006E31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 с.</w:t>
            </w:r>
            <w:r w:rsidRPr="006E31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64.</w:t>
            </w:r>
            <w:r w:rsidRPr="006E31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6.Итог урока</w:t>
            </w: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6E31C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Подведение итогов урока.</w:t>
            </w:r>
            <w:r w:rsidRPr="006E31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Комментирование оценок.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Если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бы к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нам пришли самые близкие вам люди. То, подумайте, чтобы вы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могли им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сказать? Помогут нам в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этом предложения, но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они не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закончены. Ваша задача: прочитать и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закончить предложение:</w:t>
            </w:r>
          </w:p>
          <w:p w:rsidR="00F92883" w:rsidRPr="006E31C6" w:rsidRDefault="00F92883" w:rsidP="00F928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хочу, чтобы мои мама и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папа были...</w:t>
            </w:r>
          </w:p>
          <w:p w:rsidR="00F92883" w:rsidRPr="006E31C6" w:rsidRDefault="00F92883" w:rsidP="00F928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я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люблю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когда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бабушка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...</w:t>
            </w:r>
          </w:p>
          <w:p w:rsidR="00F92883" w:rsidRPr="006E31C6" w:rsidRDefault="00F92883" w:rsidP="00F928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мои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 xml:space="preserve"> мама и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папа для меня самые...</w:t>
            </w:r>
          </w:p>
          <w:p w:rsidR="00F92883" w:rsidRPr="006E31C6" w:rsidRDefault="00F92883" w:rsidP="00F928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люблю своих родителей, за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то, что...</w:t>
            </w:r>
          </w:p>
          <w:p w:rsidR="00F92883" w:rsidRPr="006E31C6" w:rsidRDefault="00F92883" w:rsidP="00F928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я</w:t>
            </w:r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доверяю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своим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родителям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...</w:t>
            </w:r>
          </w:p>
          <w:p w:rsidR="00F92883" w:rsidRPr="006E31C6" w:rsidRDefault="00F92883" w:rsidP="00F928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люблю своего дедушку за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то, что...</w:t>
            </w:r>
          </w:p>
          <w:p w:rsidR="00F92883" w:rsidRPr="006E31C6" w:rsidRDefault="00F92883" w:rsidP="00F928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хочу своим родителям, пожелать...</w:t>
            </w:r>
          </w:p>
          <w:p w:rsidR="00F92883" w:rsidRPr="006E31C6" w:rsidRDefault="00F92883" w:rsidP="00F928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свою</w:t>
            </w:r>
            <w:proofErr w:type="spellEnd"/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семью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я 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считаю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...</w:t>
            </w:r>
          </w:p>
          <w:p w:rsidR="00F92883" w:rsidRPr="006E31C6" w:rsidRDefault="00F92883" w:rsidP="00F928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моя мамочка для меня самая...</w:t>
            </w:r>
          </w:p>
          <w:p w:rsidR="00F92883" w:rsidRPr="006E31C6" w:rsidRDefault="00F92883" w:rsidP="00F928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мой</w:t>
            </w:r>
            <w:proofErr w:type="spellEnd"/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папа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...</w:t>
            </w:r>
          </w:p>
          <w:p w:rsidR="00F92883" w:rsidRPr="006E31C6" w:rsidRDefault="00F92883" w:rsidP="00F928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</w:pP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я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хотел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val="ru-RU" w:eastAsia="ru-RU"/>
              </w:rPr>
              <w:t>бы быть похожим...</w:t>
            </w:r>
          </w:p>
          <w:p w:rsidR="00F92883" w:rsidRPr="006E31C6" w:rsidRDefault="00F92883" w:rsidP="00F928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мой</w:t>
            </w:r>
            <w:proofErr w:type="spellEnd"/>
            <w:proofErr w:type="gram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брат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самый</w:t>
            </w:r>
            <w:proofErr w:type="spellEnd"/>
            <w:r w:rsidRPr="006E31C6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...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Учитель: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 чего на белом свете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Взрослым не прожить и детям?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Кто поддержит вас, друзья?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Ваша дружная (все хором) СЕМЬЯ.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Это слово каждый знает,</w:t>
            </w:r>
          </w:p>
          <w:p w:rsidR="00F92883" w:rsidRPr="006E31C6" w:rsidRDefault="00F92883" w:rsidP="00763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 на что не променяет!!</w:t>
            </w:r>
          </w:p>
        </w:tc>
        <w:tc>
          <w:tcPr>
            <w:tcW w:w="1985" w:type="dxa"/>
            <w:gridSpan w:val="2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lastRenderedPageBreak/>
              <w:t>Отвечают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,</w:t>
            </w: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с</w:t>
            </w:r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лушают</w:t>
            </w:r>
            <w:proofErr w:type="gramStart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.</w:t>
            </w:r>
            <w:proofErr w:type="gramEnd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proofErr w:type="gramStart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н</w:t>
            </w:r>
            <w:proofErr w:type="gramEnd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астраиваются, рассаживаются</w:t>
            </w: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ru-RU" w:eastAsia="en-GB"/>
              </w:rPr>
              <w:t>Записывают, объясняют. Комментируют, составляют рассказ по картине</w:t>
            </w: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Отвечают на </w:t>
            </w:r>
            <w:r w:rsidRPr="006E31C6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вопросы</w:t>
            </w: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1559" w:type="dxa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1559" w:type="dxa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proofErr w:type="spellStart"/>
            <w:r w:rsidRPr="006E31C6">
              <w:rPr>
                <w:rFonts w:ascii="Times New Roman" w:hAnsi="Times New Roman"/>
                <w:sz w:val="24"/>
                <w:szCs w:val="24"/>
                <w:lang w:val="ru-RU" w:eastAsia="en-GB"/>
              </w:rPr>
              <w:t>взаимооценивание</w:t>
            </w:r>
            <w:proofErr w:type="spellEnd"/>
          </w:p>
        </w:tc>
        <w:tc>
          <w:tcPr>
            <w:tcW w:w="2410" w:type="dxa"/>
          </w:tcPr>
          <w:p w:rsidR="00F92883" w:rsidRPr="006E31C6" w:rsidRDefault="00F92883" w:rsidP="00763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ru-RU" w:eastAsia="en-GB"/>
              </w:rPr>
              <w:t>Интерактивная доска</w:t>
            </w: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F92883" w:rsidRPr="006E31C6" w:rsidRDefault="00F92883" w:rsidP="00763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F92883" w:rsidRPr="006E31C6" w:rsidTr="007633D3">
        <w:trPr>
          <w:cantSplit/>
        </w:trPr>
        <w:tc>
          <w:tcPr>
            <w:tcW w:w="3714" w:type="dxa"/>
            <w:gridSpan w:val="4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proofErr w:type="gramStart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lastRenderedPageBreak/>
              <w:t>Само оценивание урока (используйте это пространство для того, чтобы записывать свои комментарии по ходу урока.</w:t>
            </w:r>
            <w:proofErr w:type="gramEnd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proofErr w:type="gramStart"/>
            <w:r w:rsidRPr="006E31C6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Что было положительного/ отрицательного?) </w:t>
            </w:r>
            <w:proofErr w:type="gramEnd"/>
          </w:p>
        </w:tc>
        <w:tc>
          <w:tcPr>
            <w:tcW w:w="12163" w:type="dxa"/>
            <w:gridSpan w:val="8"/>
          </w:tcPr>
          <w:p w:rsidR="00F92883" w:rsidRPr="006E31C6" w:rsidRDefault="00F92883" w:rsidP="007633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</w:tr>
    </w:tbl>
    <w:p w:rsidR="00F92883" w:rsidRPr="006E31C6" w:rsidRDefault="00F92883" w:rsidP="00F928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2883" w:rsidRPr="006E31C6" w:rsidRDefault="00F92883" w:rsidP="00F928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C4046"/>
          <w:sz w:val="24"/>
          <w:szCs w:val="24"/>
          <w:lang w:val="ru-RU" w:eastAsia="ru-RU"/>
        </w:rPr>
      </w:pPr>
    </w:p>
    <w:p w:rsidR="00F92883" w:rsidRPr="006E31C6" w:rsidRDefault="00F92883" w:rsidP="00F9288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E31C6">
        <w:rPr>
          <w:rFonts w:ascii="Times New Roman" w:hAnsi="Times New Roman"/>
          <w:sz w:val="24"/>
          <w:szCs w:val="24"/>
          <w:lang w:val="ru-RU"/>
        </w:rPr>
        <w:t xml:space="preserve">Лист  оценок </w:t>
      </w:r>
    </w:p>
    <w:p w:rsidR="00F92883" w:rsidRPr="006E31C6" w:rsidRDefault="00F92883" w:rsidP="00F9288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E31C6">
        <w:rPr>
          <w:rFonts w:ascii="Times New Roman" w:hAnsi="Times New Roman"/>
          <w:sz w:val="24"/>
          <w:szCs w:val="24"/>
          <w:lang w:val="ru-RU"/>
        </w:rPr>
        <w:t>Имя ученика:</w:t>
      </w:r>
    </w:p>
    <w:p w:rsidR="00F92883" w:rsidRPr="006E31C6" w:rsidRDefault="00F92883" w:rsidP="00F9288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9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09"/>
        <w:gridCol w:w="709"/>
        <w:gridCol w:w="709"/>
        <w:gridCol w:w="567"/>
        <w:gridCol w:w="708"/>
        <w:gridCol w:w="426"/>
        <w:gridCol w:w="425"/>
      </w:tblGrid>
      <w:tr w:rsidR="00F92883" w:rsidRPr="006E31C6" w:rsidTr="007633D3">
        <w:trPr>
          <w:cantSplit/>
          <w:trHeight w:val="2262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1C6">
              <w:rPr>
                <w:rFonts w:ascii="Times New Roman" w:hAnsi="Times New Roman"/>
                <w:sz w:val="24"/>
                <w:szCs w:val="24"/>
                <w:lang w:val="ru-RU"/>
              </w:rPr>
              <w:t>Загадки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E31C6">
              <w:rPr>
                <w:rFonts w:ascii="Times New Roman" w:hAnsi="Times New Roman"/>
                <w:sz w:val="24"/>
                <w:szCs w:val="24"/>
                <w:lang w:val="ru-RU"/>
              </w:rPr>
              <w:t>Прочитайка</w:t>
            </w:r>
            <w:proofErr w:type="spellEnd"/>
            <w:r w:rsidRPr="006E31C6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мне-я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тебе</w:t>
            </w:r>
            <w:r w:rsidRPr="006E31C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и моя семья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Упражнение 3</w:t>
            </w:r>
          </w:p>
        </w:tc>
        <w:tc>
          <w:tcPr>
            <w:tcW w:w="708" w:type="dxa"/>
            <w:textDirection w:val="btLr"/>
            <w:vAlign w:val="center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«Собери пословицы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Переводчик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Дополни-ка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F92883" w:rsidRPr="006E31C6" w:rsidTr="007633D3">
        <w:trPr>
          <w:trHeight w:val="358"/>
        </w:trPr>
        <w:tc>
          <w:tcPr>
            <w:tcW w:w="708" w:type="dxa"/>
            <w:shd w:val="clear" w:color="auto" w:fill="auto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92883" w:rsidRPr="006E31C6" w:rsidRDefault="00F92883" w:rsidP="0076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883" w:rsidRPr="006E31C6" w:rsidRDefault="00F92883" w:rsidP="00F9288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31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92883" w:rsidRPr="006E31C6" w:rsidRDefault="00F92883" w:rsidP="00F928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C4046"/>
          <w:sz w:val="24"/>
          <w:szCs w:val="24"/>
          <w:lang w:val="ru-RU" w:eastAsia="ru-RU"/>
        </w:rPr>
      </w:pPr>
    </w:p>
    <w:p w:rsidR="00F92883" w:rsidRPr="006E31C6" w:rsidRDefault="00F92883" w:rsidP="00F928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C4046"/>
          <w:sz w:val="24"/>
          <w:szCs w:val="24"/>
          <w:lang w:val="ru-RU" w:eastAsia="ru-RU"/>
        </w:rPr>
      </w:pPr>
    </w:p>
    <w:p w:rsidR="00F92883" w:rsidRPr="006E31C6" w:rsidRDefault="00F92883" w:rsidP="00F928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C4046"/>
          <w:sz w:val="24"/>
          <w:szCs w:val="24"/>
          <w:lang w:val="ru-RU" w:eastAsia="ru-RU"/>
        </w:rPr>
      </w:pPr>
    </w:p>
    <w:p w:rsidR="00F92883" w:rsidRPr="006E31C6" w:rsidRDefault="00F92883" w:rsidP="00F928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C4046"/>
          <w:sz w:val="24"/>
          <w:szCs w:val="24"/>
          <w:lang w:val="ru-RU" w:eastAsia="ru-RU"/>
        </w:rPr>
      </w:pPr>
    </w:p>
    <w:p w:rsidR="00EF5FCA" w:rsidRDefault="00EF5FCA"/>
    <w:sectPr w:rsidR="00EF5FCA" w:rsidSect="00F92883">
      <w:pgSz w:w="16838" w:h="11906" w:orient="landscape"/>
      <w:pgMar w:top="426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D5460"/>
    <w:multiLevelType w:val="multilevel"/>
    <w:tmpl w:val="535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30674"/>
    <w:multiLevelType w:val="hybridMultilevel"/>
    <w:tmpl w:val="88BAE022"/>
    <w:lvl w:ilvl="0" w:tplc="3190C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0D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E8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89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0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6E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4F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6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24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90F8D"/>
    <w:multiLevelType w:val="hybridMultilevel"/>
    <w:tmpl w:val="D7AA2CA6"/>
    <w:lvl w:ilvl="0" w:tplc="A67202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883"/>
    <w:rsid w:val="00663453"/>
    <w:rsid w:val="00EF5FCA"/>
    <w:rsid w:val="00F9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83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928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883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F9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9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88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1</cp:revision>
  <dcterms:created xsi:type="dcterms:W3CDTF">2007-12-31T20:31:00Z</dcterms:created>
  <dcterms:modified xsi:type="dcterms:W3CDTF">2007-12-31T20:32:00Z</dcterms:modified>
</cp:coreProperties>
</file>