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FC" w:rsidRPr="00997820" w:rsidRDefault="002B2EFC" w:rsidP="002B2EFC">
      <w:pPr>
        <w:pStyle w:val="a3"/>
        <w:tabs>
          <w:tab w:val="left" w:pos="993"/>
        </w:tabs>
        <w:spacing w:line="276" w:lineRule="auto"/>
        <w:ind w:left="12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1. </w:t>
      </w:r>
      <w:r w:rsidRPr="00997820">
        <w:rPr>
          <w:b/>
          <w:sz w:val="28"/>
          <w:szCs w:val="28"/>
        </w:rPr>
        <w:t>Тест</w:t>
      </w:r>
    </w:p>
    <w:p w:rsidR="002B2EFC" w:rsidRPr="000217F8" w:rsidRDefault="002B2EFC" w:rsidP="002B2EFC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Какое из уравнений не является квадратным: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</w:t>
      </w:r>
      <w:r w:rsidRPr="000217F8">
        <w:rPr>
          <w:position w:val="-6"/>
          <w:sz w:val="28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6" o:title=""/>
          </v:shape>
          <o:OLEObject Type="Embed" ProgID="Equation.3" ShapeID="_x0000_i1025" DrawAspect="Content" ObjectID="_1552845481" r:id="rId7"/>
        </w:object>
      </w:r>
      <w:r w:rsidRPr="000217F8">
        <w:rPr>
          <w:sz w:val="28"/>
          <w:szCs w:val="28"/>
        </w:rPr>
        <w:t xml:space="preserve">;                              в) </w:t>
      </w:r>
      <w:r w:rsidRPr="000217F8">
        <w:rPr>
          <w:position w:val="-6"/>
          <w:sz w:val="28"/>
          <w:szCs w:val="28"/>
        </w:rPr>
        <w:object w:dxaOrig="1640" w:dyaOrig="279">
          <v:shape id="_x0000_i1026" type="#_x0000_t75" style="width:81.75pt;height:14.25pt" o:ole="">
            <v:imagedata r:id="rId8" o:title=""/>
          </v:shape>
          <o:OLEObject Type="Embed" ProgID="Equation.3" ShapeID="_x0000_i1026" DrawAspect="Content" ObjectID="_1552845482" r:id="rId9"/>
        </w:object>
      </w:r>
      <w:r w:rsidRPr="000217F8">
        <w:rPr>
          <w:sz w:val="28"/>
          <w:szCs w:val="28"/>
        </w:rPr>
        <w:t>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</w:t>
      </w:r>
      <w:r w:rsidRPr="000217F8">
        <w:rPr>
          <w:position w:val="-6"/>
          <w:sz w:val="28"/>
          <w:szCs w:val="28"/>
        </w:rPr>
        <w:object w:dxaOrig="1160" w:dyaOrig="320">
          <v:shape id="_x0000_i1027" type="#_x0000_t75" style="width:57.75pt;height:15.75pt" o:ole="">
            <v:imagedata r:id="rId10" o:title=""/>
          </v:shape>
          <o:OLEObject Type="Embed" ProgID="Equation.3" ShapeID="_x0000_i1027" DrawAspect="Content" ObjectID="_1552845483" r:id="rId11"/>
        </w:object>
      </w:r>
      <w:r w:rsidRPr="000217F8">
        <w:rPr>
          <w:sz w:val="28"/>
          <w:szCs w:val="28"/>
        </w:rPr>
        <w:t xml:space="preserve">;                                    г) </w:t>
      </w:r>
      <w:r w:rsidRPr="000217F8">
        <w:rPr>
          <w:position w:val="-24"/>
          <w:sz w:val="28"/>
          <w:szCs w:val="28"/>
        </w:rPr>
        <w:object w:dxaOrig="1560" w:dyaOrig="660">
          <v:shape id="_x0000_i1028" type="#_x0000_t75" style="width:78pt;height:33pt" o:ole="">
            <v:imagedata r:id="rId12" o:title=""/>
          </v:shape>
          <o:OLEObject Type="Embed" ProgID="Equation.3" ShapeID="_x0000_i1028" DrawAspect="Content" ObjectID="_1552845484" r:id="rId13"/>
        </w:object>
      </w:r>
      <w:r w:rsidRPr="000217F8">
        <w:rPr>
          <w:sz w:val="28"/>
          <w:szCs w:val="28"/>
        </w:rPr>
        <w:t>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2. Установите то квадратное уравнение, которое не является приведенным: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</w:t>
      </w:r>
      <w:r w:rsidRPr="000217F8">
        <w:rPr>
          <w:position w:val="-6"/>
          <w:sz w:val="28"/>
          <w:szCs w:val="28"/>
        </w:rPr>
        <w:object w:dxaOrig="1340" w:dyaOrig="320">
          <v:shape id="_x0000_i1029" type="#_x0000_t75" style="width:66.75pt;height:15.75pt" o:ole="">
            <v:imagedata r:id="rId14" o:title=""/>
          </v:shape>
          <o:OLEObject Type="Embed" ProgID="Equation.3" ShapeID="_x0000_i1029" DrawAspect="Content" ObjectID="_1552845485" r:id="rId15"/>
        </w:object>
      </w:r>
      <w:r w:rsidRPr="000217F8">
        <w:rPr>
          <w:sz w:val="28"/>
          <w:szCs w:val="28"/>
        </w:rPr>
        <w:t xml:space="preserve">;                                 в) </w:t>
      </w:r>
      <w:r w:rsidRPr="000217F8">
        <w:rPr>
          <w:position w:val="-6"/>
          <w:sz w:val="28"/>
          <w:szCs w:val="28"/>
        </w:rPr>
        <w:object w:dxaOrig="1800" w:dyaOrig="320">
          <v:shape id="_x0000_i1030" type="#_x0000_t75" style="width:90pt;height:15.75pt" o:ole="">
            <v:imagedata r:id="rId16" o:title=""/>
          </v:shape>
          <o:OLEObject Type="Embed" ProgID="Equation.3" ShapeID="_x0000_i1030" DrawAspect="Content" ObjectID="_1552845486" r:id="rId17"/>
        </w:object>
      </w:r>
      <w:r w:rsidRPr="000217F8">
        <w:rPr>
          <w:sz w:val="28"/>
          <w:szCs w:val="28"/>
        </w:rPr>
        <w:t>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</w:t>
      </w:r>
      <w:r w:rsidRPr="000217F8">
        <w:rPr>
          <w:position w:val="-10"/>
          <w:sz w:val="28"/>
          <w:szCs w:val="28"/>
        </w:rPr>
        <w:object w:dxaOrig="1300" w:dyaOrig="360">
          <v:shape id="_x0000_i1031" type="#_x0000_t75" style="width:65.25pt;height:18pt" o:ole="">
            <v:imagedata r:id="rId18" o:title=""/>
          </v:shape>
          <o:OLEObject Type="Embed" ProgID="Equation.3" ShapeID="_x0000_i1031" DrawAspect="Content" ObjectID="_1552845487" r:id="rId19"/>
        </w:object>
      </w:r>
      <w:r w:rsidRPr="000217F8">
        <w:rPr>
          <w:sz w:val="28"/>
          <w:szCs w:val="28"/>
        </w:rPr>
        <w:t xml:space="preserve">;                                 г) </w:t>
      </w:r>
      <w:r w:rsidRPr="000217F8">
        <w:rPr>
          <w:position w:val="-6"/>
          <w:sz w:val="28"/>
          <w:szCs w:val="28"/>
        </w:rPr>
        <w:object w:dxaOrig="1160" w:dyaOrig="320">
          <v:shape id="_x0000_i1032" type="#_x0000_t75" style="width:57.75pt;height:15.75pt" o:ole="">
            <v:imagedata r:id="rId20" o:title=""/>
          </v:shape>
          <o:OLEObject Type="Embed" ProgID="Equation.3" ShapeID="_x0000_i1032" DrawAspect="Content" ObjectID="_1552845488" r:id="rId21"/>
        </w:object>
      </w:r>
      <w:r w:rsidRPr="000217F8">
        <w:rPr>
          <w:sz w:val="28"/>
          <w:szCs w:val="28"/>
        </w:rPr>
        <w:t>.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3. Какое квадратное уравнение является неполным: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</w:t>
      </w:r>
      <w:r w:rsidRPr="000217F8">
        <w:rPr>
          <w:position w:val="-6"/>
          <w:sz w:val="28"/>
          <w:szCs w:val="28"/>
        </w:rPr>
        <w:object w:dxaOrig="1520" w:dyaOrig="320">
          <v:shape id="_x0000_i1033" type="#_x0000_t75" style="width:75.75pt;height:15.75pt" o:ole="">
            <v:imagedata r:id="rId22" o:title=""/>
          </v:shape>
          <o:OLEObject Type="Embed" ProgID="Equation.3" ShapeID="_x0000_i1033" DrawAspect="Content" ObjectID="_1552845489" r:id="rId23"/>
        </w:object>
      </w:r>
      <w:r w:rsidRPr="000217F8">
        <w:rPr>
          <w:sz w:val="28"/>
          <w:szCs w:val="28"/>
        </w:rPr>
        <w:t xml:space="preserve">;                              в) </w:t>
      </w:r>
      <w:r w:rsidRPr="000217F8">
        <w:rPr>
          <w:position w:val="-6"/>
          <w:sz w:val="28"/>
          <w:szCs w:val="28"/>
        </w:rPr>
        <w:object w:dxaOrig="1620" w:dyaOrig="320">
          <v:shape id="_x0000_i1034" type="#_x0000_t75" style="width:81pt;height:15.75pt" o:ole="">
            <v:imagedata r:id="rId24" o:title=""/>
          </v:shape>
          <o:OLEObject Type="Embed" ProgID="Equation.3" ShapeID="_x0000_i1034" DrawAspect="Content" ObjectID="_1552845490" r:id="rId25"/>
        </w:object>
      </w:r>
      <w:r w:rsidRPr="000217F8">
        <w:rPr>
          <w:sz w:val="28"/>
          <w:szCs w:val="28"/>
        </w:rPr>
        <w:t>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</w:t>
      </w:r>
      <w:r w:rsidRPr="000217F8">
        <w:rPr>
          <w:position w:val="-6"/>
          <w:sz w:val="28"/>
          <w:szCs w:val="28"/>
        </w:rPr>
        <w:object w:dxaOrig="1160" w:dyaOrig="320">
          <v:shape id="_x0000_i1035" type="#_x0000_t75" style="width:57.75pt;height:15.75pt" o:ole="">
            <v:imagedata r:id="rId26" o:title=""/>
          </v:shape>
          <o:OLEObject Type="Embed" ProgID="Equation.3" ShapeID="_x0000_i1035" DrawAspect="Content" ObjectID="_1552845491" r:id="rId27"/>
        </w:object>
      </w:r>
      <w:r w:rsidRPr="000217F8">
        <w:rPr>
          <w:sz w:val="28"/>
          <w:szCs w:val="28"/>
        </w:rPr>
        <w:t xml:space="preserve">;                                   г) </w:t>
      </w:r>
      <w:r w:rsidRPr="000217F8">
        <w:rPr>
          <w:position w:val="-6"/>
          <w:sz w:val="28"/>
          <w:szCs w:val="28"/>
        </w:rPr>
        <w:object w:dxaOrig="999" w:dyaOrig="320">
          <v:shape id="_x0000_i1036" type="#_x0000_t75" style="width:50.25pt;height:15.75pt" o:ole="">
            <v:imagedata r:id="rId28" o:title=""/>
          </v:shape>
          <o:OLEObject Type="Embed" ProgID="Equation.3" ShapeID="_x0000_i1036" DrawAspect="Content" ObjectID="_1552845492" r:id="rId29"/>
        </w:object>
      </w:r>
      <w:r w:rsidRPr="000217F8">
        <w:rPr>
          <w:sz w:val="28"/>
          <w:szCs w:val="28"/>
        </w:rPr>
        <w:t>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4. Какому промежутку принадлежит корень уравнения </w:t>
      </w:r>
      <w:r w:rsidRPr="000217F8">
        <w:rPr>
          <w:position w:val="-6"/>
          <w:sz w:val="28"/>
          <w:szCs w:val="28"/>
        </w:rPr>
        <w:object w:dxaOrig="800" w:dyaOrig="320">
          <v:shape id="_x0000_i1037" type="#_x0000_t75" style="width:39.75pt;height:15.75pt" o:ole="">
            <v:imagedata r:id="rId30" o:title=""/>
          </v:shape>
          <o:OLEObject Type="Embed" ProgID="Equation.3" ShapeID="_x0000_i1037" DrawAspect="Content" ObjectID="_1552845493" r:id="rId31"/>
        </w:object>
      </w:r>
      <w:r w:rsidRPr="000217F8">
        <w:rPr>
          <w:sz w:val="28"/>
          <w:szCs w:val="28"/>
        </w:rPr>
        <w:t>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</w:t>
      </w:r>
      <w:r w:rsidRPr="000217F8">
        <w:rPr>
          <w:position w:val="-10"/>
          <w:sz w:val="28"/>
          <w:szCs w:val="28"/>
        </w:rPr>
        <w:object w:dxaOrig="720" w:dyaOrig="320">
          <v:shape id="_x0000_i1038" type="#_x0000_t75" style="width:36pt;height:15.75pt" o:ole="">
            <v:imagedata r:id="rId32" o:title=""/>
          </v:shape>
          <o:OLEObject Type="Embed" ProgID="Equation.3" ShapeID="_x0000_i1038" DrawAspect="Content" ObjectID="_1552845494" r:id="rId33"/>
        </w:object>
      </w:r>
      <w:r w:rsidRPr="000217F8">
        <w:rPr>
          <w:sz w:val="28"/>
          <w:szCs w:val="28"/>
        </w:rPr>
        <w:t xml:space="preserve">;                                         в)  </w:t>
      </w:r>
      <w:r w:rsidRPr="000217F8">
        <w:rPr>
          <w:position w:val="-10"/>
          <w:sz w:val="28"/>
          <w:szCs w:val="28"/>
        </w:rPr>
        <w:object w:dxaOrig="499" w:dyaOrig="320">
          <v:shape id="_x0000_i1039" type="#_x0000_t75" style="width:24.75pt;height:15.75pt" o:ole="">
            <v:imagedata r:id="rId34" o:title=""/>
          </v:shape>
          <o:OLEObject Type="Embed" ProgID="Equation.3" ShapeID="_x0000_i1039" DrawAspect="Content" ObjectID="_1552845495" r:id="rId35"/>
        </w:object>
      </w:r>
      <w:r w:rsidRPr="000217F8">
        <w:rPr>
          <w:sz w:val="28"/>
          <w:szCs w:val="28"/>
        </w:rPr>
        <w:t>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</w:t>
      </w:r>
      <w:r w:rsidRPr="000217F8">
        <w:rPr>
          <w:position w:val="-10"/>
          <w:sz w:val="28"/>
          <w:szCs w:val="28"/>
        </w:rPr>
        <w:object w:dxaOrig="800" w:dyaOrig="320">
          <v:shape id="_x0000_i1040" type="#_x0000_t75" style="width:39.75pt;height:15.75pt" o:ole="">
            <v:imagedata r:id="rId36" o:title=""/>
          </v:shape>
          <o:OLEObject Type="Embed" ProgID="Equation.3" ShapeID="_x0000_i1040" DrawAspect="Content" ObjectID="_1552845496" r:id="rId37"/>
        </w:object>
      </w:r>
      <w:r w:rsidRPr="000217F8">
        <w:rPr>
          <w:sz w:val="28"/>
          <w:szCs w:val="28"/>
        </w:rPr>
        <w:t xml:space="preserve">;                                        г) </w:t>
      </w:r>
      <w:r w:rsidRPr="000217F8">
        <w:rPr>
          <w:position w:val="-10"/>
          <w:sz w:val="28"/>
          <w:szCs w:val="28"/>
        </w:rPr>
        <w:object w:dxaOrig="720" w:dyaOrig="320">
          <v:shape id="_x0000_i1041" type="#_x0000_t75" style="width:36pt;height:15.75pt" o:ole="">
            <v:imagedata r:id="rId38" o:title=""/>
          </v:shape>
          <o:OLEObject Type="Embed" ProgID="Equation.3" ShapeID="_x0000_i1041" DrawAspect="Content" ObjectID="_1552845497" r:id="rId39"/>
        </w:object>
      </w:r>
      <w:r w:rsidRPr="000217F8">
        <w:rPr>
          <w:sz w:val="28"/>
          <w:szCs w:val="28"/>
        </w:rPr>
        <w:t xml:space="preserve">?  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5. Сумма корней квадратного уравнения </w:t>
      </w:r>
      <w:r w:rsidRPr="000217F8">
        <w:rPr>
          <w:position w:val="-6"/>
          <w:sz w:val="28"/>
          <w:szCs w:val="28"/>
        </w:rPr>
        <w:object w:dxaOrig="1160" w:dyaOrig="320">
          <v:shape id="_x0000_i1042" type="#_x0000_t75" style="width:57.75pt;height:15.75pt" o:ole="">
            <v:imagedata r:id="rId40" o:title=""/>
          </v:shape>
          <o:OLEObject Type="Embed" ProgID="Equation.3" ShapeID="_x0000_i1042" DrawAspect="Content" ObjectID="_1552845498" r:id="rId41"/>
        </w:object>
      </w:r>
      <w:r w:rsidRPr="000217F8">
        <w:rPr>
          <w:sz w:val="28"/>
          <w:szCs w:val="28"/>
        </w:rPr>
        <w:t xml:space="preserve"> равна: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а) 4;                                                 в) -4;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б) 0;                                                 г) -3?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6. Решите уравнение </w:t>
      </w:r>
      <w:r w:rsidRPr="000217F8">
        <w:rPr>
          <w:position w:val="-6"/>
          <w:sz w:val="28"/>
          <w:szCs w:val="28"/>
        </w:rPr>
        <w:object w:dxaOrig="1420" w:dyaOrig="320">
          <v:shape id="_x0000_i1043" type="#_x0000_t75" style="width:71.25pt;height:15.75pt" o:ole="">
            <v:imagedata r:id="rId42" o:title=""/>
          </v:shape>
          <o:OLEObject Type="Embed" ProgID="Equation.3" ShapeID="_x0000_i1043" DrawAspect="Content" ObjectID="_1552845499" r:id="rId43"/>
        </w:object>
      </w:r>
      <w:r w:rsidRPr="000217F8">
        <w:rPr>
          <w:sz w:val="28"/>
          <w:szCs w:val="28"/>
        </w:rPr>
        <w:t>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а) 0; 5;                                             в) -5; 0;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б) 0;                                                 г) -5.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7.  Сколько корней имеет уравнение </w:t>
      </w:r>
      <w:r w:rsidRPr="000217F8">
        <w:rPr>
          <w:position w:val="-6"/>
          <w:sz w:val="28"/>
          <w:szCs w:val="28"/>
        </w:rPr>
        <w:object w:dxaOrig="1620" w:dyaOrig="320">
          <v:shape id="_x0000_i1044" type="#_x0000_t75" style="width:81pt;height:15.75pt" o:ole="">
            <v:imagedata r:id="rId44" o:title=""/>
          </v:shape>
          <o:OLEObject Type="Embed" ProgID="Equation.3" ShapeID="_x0000_i1044" DrawAspect="Content" ObjectID="_1552845500" r:id="rId45"/>
        </w:object>
      </w:r>
      <w:r w:rsidRPr="000217F8">
        <w:rPr>
          <w:sz w:val="28"/>
          <w:szCs w:val="28"/>
        </w:rPr>
        <w:t>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а) один;                                          в) ни одного?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б) два;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8. Корни уравнения </w:t>
      </w:r>
      <w:r w:rsidRPr="000217F8">
        <w:rPr>
          <w:position w:val="-6"/>
          <w:sz w:val="28"/>
          <w:szCs w:val="28"/>
        </w:rPr>
        <w:object w:dxaOrig="1500" w:dyaOrig="320">
          <v:shape id="_x0000_i1045" type="#_x0000_t75" style="width:75pt;height:15.75pt" o:ole="">
            <v:imagedata r:id="rId46" o:title=""/>
          </v:shape>
          <o:OLEObject Type="Embed" ProgID="Equation.3" ShapeID="_x0000_i1045" DrawAspect="Content" ObjectID="_1552845501" r:id="rId47"/>
        </w:object>
      </w:r>
      <w:r w:rsidRPr="000217F8">
        <w:rPr>
          <w:sz w:val="28"/>
          <w:szCs w:val="28"/>
        </w:rPr>
        <w:t xml:space="preserve"> равны: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а) 1; -5;                                             в) -1; 5;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>б) 1; 5;                                              г) -1; -5?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9. Корни уравнения </w:t>
      </w:r>
      <w:r w:rsidRPr="000217F8">
        <w:rPr>
          <w:position w:val="-6"/>
          <w:sz w:val="28"/>
          <w:szCs w:val="28"/>
        </w:rPr>
        <w:object w:dxaOrig="1579" w:dyaOrig="320">
          <v:shape id="_x0000_i1046" type="#_x0000_t75" style="width:78.75pt;height:15.75pt" o:ole="">
            <v:imagedata r:id="rId48" o:title=""/>
          </v:shape>
          <o:OLEObject Type="Embed" ProgID="Equation.3" ShapeID="_x0000_i1046" DrawAspect="Content" ObjectID="_1552845502" r:id="rId49"/>
        </w:object>
      </w:r>
      <w:r w:rsidRPr="000217F8">
        <w:rPr>
          <w:sz w:val="28"/>
          <w:szCs w:val="28"/>
        </w:rPr>
        <w:t xml:space="preserve"> равны: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1; </w:t>
      </w:r>
      <w:r w:rsidRPr="000217F8">
        <w:rPr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50" o:title=""/>
          </v:shape>
          <o:OLEObject Type="Embed" ProgID="Equation.3" ShapeID="_x0000_i1047" DrawAspect="Content" ObjectID="_1552845503" r:id="rId51"/>
        </w:object>
      </w:r>
      <w:r w:rsidRPr="000217F8">
        <w:rPr>
          <w:sz w:val="28"/>
          <w:szCs w:val="28"/>
        </w:rPr>
        <w:t xml:space="preserve">;                                             в) -1; </w:t>
      </w:r>
      <w:r w:rsidRPr="000217F8">
        <w:rPr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552845504" r:id="rId53"/>
        </w:object>
      </w:r>
      <w:r w:rsidRPr="000217F8">
        <w:rPr>
          <w:sz w:val="28"/>
          <w:szCs w:val="28"/>
        </w:rPr>
        <w:t>;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1; </w:t>
      </w:r>
      <w:r w:rsidRPr="000217F8">
        <w:rPr>
          <w:position w:val="-24"/>
          <w:sz w:val="28"/>
          <w:szCs w:val="28"/>
        </w:rPr>
        <w:object w:dxaOrig="400" w:dyaOrig="620">
          <v:shape id="_x0000_i1049" type="#_x0000_t75" style="width:20.25pt;height:30.75pt" o:ole="">
            <v:imagedata r:id="rId54" o:title=""/>
          </v:shape>
          <o:OLEObject Type="Embed" ProgID="Equation.3" ShapeID="_x0000_i1049" DrawAspect="Content" ObjectID="_1552845505" r:id="rId55"/>
        </w:object>
      </w:r>
      <w:r w:rsidRPr="000217F8">
        <w:rPr>
          <w:sz w:val="28"/>
          <w:szCs w:val="28"/>
        </w:rPr>
        <w:t xml:space="preserve">;                                          г) -1; </w:t>
      </w:r>
      <w:r w:rsidRPr="000217F8">
        <w:rPr>
          <w:position w:val="-24"/>
          <w:sz w:val="28"/>
          <w:szCs w:val="28"/>
        </w:rPr>
        <w:object w:dxaOrig="400" w:dyaOrig="620">
          <v:shape id="_x0000_i1050" type="#_x0000_t75" style="width:20.25pt;height:30.75pt" o:ole="">
            <v:imagedata r:id="rId56" o:title=""/>
          </v:shape>
          <o:OLEObject Type="Embed" ProgID="Equation.3" ShapeID="_x0000_i1050" DrawAspect="Content" ObjectID="_1552845506" r:id="rId57"/>
        </w:object>
      </w:r>
      <w:r w:rsidRPr="000217F8">
        <w:rPr>
          <w:sz w:val="28"/>
          <w:szCs w:val="28"/>
        </w:rPr>
        <w:t>?</w:t>
      </w:r>
    </w:p>
    <w:p w:rsidR="002B2EFC" w:rsidRPr="000217F8" w:rsidRDefault="002B2EFC" w:rsidP="002B2EFC">
      <w:pPr>
        <w:spacing w:line="276" w:lineRule="auto"/>
        <w:ind w:firstLine="540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10. Решите уравнение </w:t>
      </w:r>
      <w:r w:rsidRPr="000217F8">
        <w:rPr>
          <w:position w:val="-6"/>
          <w:sz w:val="28"/>
          <w:szCs w:val="28"/>
        </w:rPr>
        <w:object w:dxaOrig="1620" w:dyaOrig="320">
          <v:shape id="_x0000_i1051" type="#_x0000_t75" style="width:81pt;height:15.75pt" o:ole="">
            <v:imagedata r:id="rId58" o:title=""/>
          </v:shape>
          <o:OLEObject Type="Embed" ProgID="Equation.3" ShapeID="_x0000_i1051" DrawAspect="Content" ObjectID="_1552845507" r:id="rId59"/>
        </w:object>
      </w:r>
      <w:r w:rsidRPr="000217F8">
        <w:rPr>
          <w:sz w:val="28"/>
          <w:szCs w:val="28"/>
        </w:rPr>
        <w:t>:</w:t>
      </w:r>
    </w:p>
    <w:p w:rsidR="002B2EFC" w:rsidRPr="000217F8" w:rsidRDefault="002B2EFC" w:rsidP="002B2EFC">
      <w:pPr>
        <w:spacing w:line="276" w:lineRule="auto"/>
        <w:ind w:firstLine="539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а) 2; </w:t>
      </w:r>
      <w:r w:rsidRPr="000217F8">
        <w:rPr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552845508" r:id="rId61"/>
        </w:object>
      </w:r>
      <w:r w:rsidRPr="000217F8">
        <w:rPr>
          <w:sz w:val="28"/>
          <w:szCs w:val="28"/>
        </w:rPr>
        <w:t xml:space="preserve">;                                             в) -2; </w:t>
      </w:r>
      <w:r w:rsidRPr="000217F8">
        <w:rPr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2" o:title=""/>
          </v:shape>
          <o:OLEObject Type="Embed" ProgID="Equation.3" ShapeID="_x0000_i1053" DrawAspect="Content" ObjectID="_1552845509" r:id="rId63"/>
        </w:object>
      </w:r>
      <w:r w:rsidRPr="000217F8">
        <w:rPr>
          <w:sz w:val="28"/>
          <w:szCs w:val="28"/>
        </w:rPr>
        <w:t>;</w:t>
      </w:r>
    </w:p>
    <w:p w:rsidR="002B2EFC" w:rsidRDefault="002B2EFC" w:rsidP="002B2EFC">
      <w:pPr>
        <w:spacing w:line="276" w:lineRule="auto"/>
        <w:ind w:firstLine="539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б) 2; </w:t>
      </w:r>
      <w:r w:rsidRPr="000217F8">
        <w:rPr>
          <w:position w:val="-24"/>
          <w:sz w:val="28"/>
          <w:szCs w:val="28"/>
        </w:rPr>
        <w:object w:dxaOrig="420" w:dyaOrig="620">
          <v:shape id="_x0000_i1054" type="#_x0000_t75" style="width:21pt;height:30.75pt" o:ole="">
            <v:imagedata r:id="rId64" o:title=""/>
          </v:shape>
          <o:OLEObject Type="Embed" ProgID="Equation.3" ShapeID="_x0000_i1054" DrawAspect="Content" ObjectID="_1552845510" r:id="rId65"/>
        </w:object>
      </w:r>
      <w:r w:rsidRPr="000217F8">
        <w:rPr>
          <w:sz w:val="28"/>
          <w:szCs w:val="28"/>
        </w:rPr>
        <w:t xml:space="preserve">;                                          г) -2; </w:t>
      </w:r>
      <w:r w:rsidRPr="000217F8">
        <w:rPr>
          <w:position w:val="-24"/>
          <w:sz w:val="28"/>
          <w:szCs w:val="28"/>
        </w:rPr>
        <w:object w:dxaOrig="420" w:dyaOrig="620">
          <v:shape id="_x0000_i1055" type="#_x0000_t75" style="width:21pt;height:30.75pt" o:ole="">
            <v:imagedata r:id="rId66" o:title=""/>
          </v:shape>
          <o:OLEObject Type="Embed" ProgID="Equation.3" ShapeID="_x0000_i1055" DrawAspect="Content" ObjectID="_1552845511" r:id="rId67"/>
        </w:object>
      </w:r>
      <w:r w:rsidRPr="000217F8">
        <w:rPr>
          <w:sz w:val="28"/>
          <w:szCs w:val="28"/>
        </w:rPr>
        <w:t>?</w:t>
      </w:r>
    </w:p>
    <w:p w:rsidR="00BD2A03" w:rsidRDefault="002B2EFC">
      <w:bookmarkStart w:id="0" w:name="_GoBack"/>
      <w:bookmarkEnd w:id="0"/>
    </w:p>
    <w:sectPr w:rsidR="00B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B0E"/>
    <w:multiLevelType w:val="hybridMultilevel"/>
    <w:tmpl w:val="81983C56"/>
    <w:lvl w:ilvl="0" w:tplc="0F302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C"/>
    <w:rsid w:val="000022FA"/>
    <w:rsid w:val="002B2EFC"/>
    <w:rsid w:val="003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2017-04-04T13:10:00Z</dcterms:created>
  <dcterms:modified xsi:type="dcterms:W3CDTF">2017-04-04T13:10:00Z</dcterms:modified>
</cp:coreProperties>
</file>