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A3E" w:rsidRDefault="00634A3E" w:rsidP="0035004C">
      <w:pPr>
        <w:jc w:val="center"/>
        <w:rPr>
          <w:sz w:val="144"/>
          <w:szCs w:val="144"/>
        </w:rPr>
      </w:pPr>
      <w:r w:rsidRPr="00634A3E">
        <w:rPr>
          <w:sz w:val="144"/>
          <w:szCs w:val="144"/>
        </w:rPr>
        <w:t>Атлас</w:t>
      </w:r>
    </w:p>
    <w:p w:rsidR="00634A3E" w:rsidRPr="00634A3E" w:rsidRDefault="00634A3E" w:rsidP="0035004C">
      <w:pPr>
        <w:jc w:val="center"/>
        <w:rPr>
          <w:i/>
          <w:sz w:val="72"/>
          <w:szCs w:val="72"/>
        </w:rPr>
      </w:pPr>
      <w:r w:rsidRPr="00634A3E">
        <w:rPr>
          <w:i/>
          <w:sz w:val="72"/>
          <w:szCs w:val="72"/>
        </w:rPr>
        <w:t>животного мира природного парка «Птичья гавань»</w:t>
      </w:r>
    </w:p>
    <w:p w:rsidR="00634A3E" w:rsidRDefault="00634A3E"/>
    <w:p w:rsidR="00D028C1" w:rsidRPr="00634A3E" w:rsidRDefault="00D028C1"/>
    <w:p w:rsidR="00634A3E" w:rsidRPr="00634A3E" w:rsidRDefault="00634A3E"/>
    <w:p w:rsidR="00634A3E" w:rsidRPr="00634A3E" w:rsidRDefault="00D028C1" w:rsidP="00CA30EF">
      <w:pPr>
        <w:ind w:left="-851"/>
        <w:jc w:val="center"/>
      </w:pPr>
      <w:r w:rsidRPr="00D028C1">
        <w:rPr>
          <w:noProof/>
        </w:rPr>
        <w:drawing>
          <wp:inline distT="0" distB="0" distL="0" distR="0">
            <wp:extent cx="6124575" cy="4705350"/>
            <wp:effectExtent l="19050" t="0" r="952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214" t="11824" b="9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04C" w:rsidRDefault="0035004C" w:rsidP="0035004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Составители:</w:t>
      </w:r>
    </w:p>
    <w:p w:rsidR="00CA30EF" w:rsidRPr="0035004C" w:rsidRDefault="0035004C" w:rsidP="0035004C">
      <w:pPr>
        <w:spacing w:after="0"/>
        <w:rPr>
          <w:sz w:val="28"/>
          <w:szCs w:val="28"/>
        </w:rPr>
      </w:pPr>
      <w:r>
        <w:rPr>
          <w:sz w:val="28"/>
          <w:szCs w:val="28"/>
        </w:rPr>
        <w:t>Горячев Ю., Бабкин Е., Загребин И., Вишневский И., Бобров В., Пискунов В.</w:t>
      </w:r>
    </w:p>
    <w:p w:rsidR="007F5435" w:rsidRPr="003C782D" w:rsidRDefault="001656DC">
      <w:pPr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lastRenderedPageBreak/>
        <w:t>Серощё</w:t>
      </w:r>
      <w:r w:rsidR="003C782D" w:rsidRPr="003C782D">
        <w:rPr>
          <w:b/>
          <w:sz w:val="44"/>
          <w:szCs w:val="44"/>
        </w:rPr>
        <w:t>кая</w:t>
      </w:r>
      <w:proofErr w:type="spellEnd"/>
      <w:r w:rsidR="003C782D" w:rsidRPr="003C782D">
        <w:rPr>
          <w:b/>
          <w:sz w:val="44"/>
          <w:szCs w:val="44"/>
        </w:rPr>
        <w:t xml:space="preserve">  поганка</w:t>
      </w:r>
    </w:p>
    <w:p w:rsidR="00634A3E" w:rsidRDefault="003C782D">
      <w:r>
        <w:rPr>
          <w:noProof/>
        </w:rPr>
        <w:t xml:space="preserve"> </w:t>
      </w:r>
      <w:r w:rsidR="00634A3E">
        <w:rPr>
          <w:noProof/>
        </w:rPr>
        <w:drawing>
          <wp:inline distT="0" distB="0" distL="0" distR="0">
            <wp:extent cx="2095500" cy="2114550"/>
            <wp:effectExtent l="19050" t="0" r="0" b="0"/>
            <wp:docPr id="5" name="Рисунок 5" descr="C:\Documents and Settings\oakorobova\Рабочий стол\Птичья гавань 6.06.16\DSCN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akorobova\Рабочий стол\Птичья гавань 6.06.16\DSCN35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39" cy="212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FF6">
        <w:t xml:space="preserve"> </w:t>
      </w:r>
      <w:r>
        <w:t xml:space="preserve">  </w:t>
      </w:r>
      <w:r w:rsidRPr="003C782D">
        <w:rPr>
          <w:noProof/>
        </w:rPr>
        <w:drawing>
          <wp:inline distT="0" distB="0" distL="0" distR="0">
            <wp:extent cx="2638425" cy="2168814"/>
            <wp:effectExtent l="19050" t="0" r="9525" b="0"/>
            <wp:docPr id="7" name="Рисунок 10" descr="http://zoogalaktika.ru/assets/images/aves/podicipediformes/podiceps-grisegena/podiceps-grisegen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oogalaktika.ru/assets/images/aves/podicipediformes/podiceps-grisegena/podiceps-grisegena_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1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6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82D" w:rsidRDefault="003C782D">
      <w:r>
        <w:rPr>
          <w:noProof/>
        </w:rPr>
        <w:drawing>
          <wp:inline distT="0" distB="0" distL="0" distR="0">
            <wp:extent cx="1619250" cy="1522008"/>
            <wp:effectExtent l="19050" t="0" r="0" b="0"/>
            <wp:docPr id="13" name="Рисунок 13" descr="https://upload.wikimedia.org/wikipedia/commons/thumb/e/e4/Podiceps_grisegena_-chick_in_Alaska-6-4c.jpg/220px-Podiceps_grisegena_-chick_in_Alaska-6-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e/e4/Podiceps_grisegena_-chick_in_Alaska-6-4c.jpg/220px-Podiceps_grisegena_-chick_in_Alaska-6-4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2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пуховой птенец</w:t>
      </w:r>
    </w:p>
    <w:p w:rsidR="001656DC" w:rsidRPr="001656DC" w:rsidRDefault="001656DC">
      <w:pPr>
        <w:rPr>
          <w:b/>
        </w:rPr>
      </w:pPr>
      <w:r w:rsidRPr="001656DC">
        <w:rPr>
          <w:b/>
        </w:rPr>
        <w:t>Внешний вид</w:t>
      </w:r>
    </w:p>
    <w:p w:rsidR="003C782D" w:rsidRPr="003C782D" w:rsidRDefault="003C782D" w:rsidP="003C782D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</w:rPr>
      </w:pPr>
      <w:r w:rsidRPr="003C782D">
        <w:rPr>
          <w:rFonts w:ascii="Arial" w:eastAsia="Times New Roman" w:hAnsi="Arial" w:cs="Arial"/>
          <w:color w:val="252525"/>
          <w:sz w:val="21"/>
          <w:szCs w:val="21"/>
        </w:rPr>
        <w:t>Взрослая поганка номинативного подвида достигает в длину40—50 см, размаха крыльев</w:t>
      </w:r>
      <w:r w:rsidRPr="003C782D">
        <w:rPr>
          <w:rFonts w:ascii="Arial" w:eastAsia="Times New Roman" w:hAnsi="Arial" w:cs="Arial"/>
          <w:color w:val="252525"/>
          <w:sz w:val="21"/>
        </w:rPr>
        <w:t> </w:t>
      </w:r>
      <w:r w:rsidRPr="003C782D">
        <w:rPr>
          <w:rFonts w:ascii="Arial" w:eastAsia="Times New Roman" w:hAnsi="Arial" w:cs="Arial"/>
          <w:color w:val="252525"/>
          <w:sz w:val="21"/>
          <w:szCs w:val="21"/>
        </w:rPr>
        <w:t>77—85 см, массы</w:t>
      </w:r>
      <w:r w:rsidRPr="003C782D">
        <w:rPr>
          <w:rFonts w:ascii="Arial" w:eastAsia="Times New Roman" w:hAnsi="Arial" w:cs="Arial"/>
          <w:color w:val="252525"/>
          <w:sz w:val="21"/>
        </w:rPr>
        <w:t> </w:t>
      </w:r>
      <w:r w:rsidRPr="003C782D">
        <w:rPr>
          <w:rFonts w:ascii="Arial" w:eastAsia="Times New Roman" w:hAnsi="Arial" w:cs="Arial"/>
          <w:color w:val="252525"/>
          <w:sz w:val="21"/>
          <w:szCs w:val="21"/>
        </w:rPr>
        <w:t>692—925 г</w:t>
      </w:r>
      <w:r>
        <w:rPr>
          <w:rFonts w:ascii="Arial" w:eastAsia="Times New Roman" w:hAnsi="Arial" w:cs="Arial"/>
          <w:color w:val="252525"/>
          <w:sz w:val="21"/>
          <w:szCs w:val="21"/>
        </w:rPr>
        <w:t xml:space="preserve">. </w:t>
      </w:r>
      <w:r w:rsidRPr="003C782D">
        <w:rPr>
          <w:rFonts w:ascii="Arial" w:eastAsia="Times New Roman" w:hAnsi="Arial" w:cs="Arial"/>
          <w:color w:val="252525"/>
          <w:szCs w:val="21"/>
        </w:rPr>
        <w:t>Клюв прямой, длинный</w:t>
      </w:r>
      <w:r w:rsidRPr="003C782D">
        <w:rPr>
          <w:rFonts w:ascii="Arial" w:eastAsia="Times New Roman" w:hAnsi="Arial" w:cs="Arial"/>
          <w:color w:val="252525"/>
          <w:sz w:val="21"/>
          <w:szCs w:val="21"/>
        </w:rPr>
        <w:t xml:space="preserve">, тёмный с жёлтым основанием, </w:t>
      </w:r>
      <w:hyperlink r:id="rId10" w:tooltip="Половой диморфизм" w:history="1">
        <w:r w:rsidRPr="003C782D">
          <w:rPr>
            <w:rFonts w:ascii="Arial" w:eastAsia="Times New Roman" w:hAnsi="Arial" w:cs="Arial"/>
            <w:color w:val="0B0080"/>
            <w:sz w:val="21"/>
          </w:rPr>
          <w:t>Половой диморфизм</w:t>
        </w:r>
      </w:hyperlink>
      <w:r>
        <w:rPr>
          <w:rFonts w:ascii="Arial" w:eastAsia="Times New Roman" w:hAnsi="Arial" w:cs="Arial"/>
          <w:color w:val="252525"/>
          <w:sz w:val="21"/>
          <w:szCs w:val="21"/>
        </w:rPr>
        <w:t xml:space="preserve"> </w:t>
      </w:r>
      <w:r w:rsidRPr="003C782D">
        <w:rPr>
          <w:rFonts w:ascii="Arial" w:eastAsia="Times New Roman" w:hAnsi="Arial" w:cs="Arial"/>
          <w:color w:val="252525"/>
          <w:sz w:val="21"/>
        </w:rPr>
        <w:t> </w:t>
      </w:r>
      <w:r w:rsidRPr="003C782D">
        <w:rPr>
          <w:rFonts w:ascii="Arial" w:eastAsia="Times New Roman" w:hAnsi="Arial" w:cs="Arial"/>
          <w:color w:val="252525"/>
          <w:sz w:val="21"/>
          <w:szCs w:val="21"/>
        </w:rPr>
        <w:t>в окрасе не выражен, однако проявляется в размерах: самцы несколько крупнее самок. В брачном наряде у обоих полов на темени и затылке развита доходящая до уровня глаз чёрная шапочка, контрастная в сравнении со светлыми пепельно-серыми щеками и подбородком. Тёмная и светлая части оперения головы имеют чёткую границу, по которой проходит узкая светлая каёмка. Передняя часть шеи и верх груди рыжевато-красные; остальная часть груди, а также брюхо серовато-белые с более тёмными серыми пятнами. Задняя часть шеи, спина, плечевые и кроющие крыла черновато-бурые. Такой же окраски первостепенные маховые и рулевые (последние с примесью белого) перья, второстепенные маховые и нижняя часть крыла белые.</w:t>
      </w:r>
      <w:r w:rsidRPr="003C782D">
        <w:rPr>
          <w:rFonts w:ascii="Arial" w:eastAsia="Times New Roman" w:hAnsi="Arial" w:cs="Arial"/>
          <w:color w:val="252525"/>
          <w:sz w:val="21"/>
        </w:rPr>
        <w:t> </w:t>
      </w:r>
      <w:hyperlink r:id="rId11" w:tooltip="Радужина" w:history="1">
        <w:r w:rsidRPr="003C782D">
          <w:rPr>
            <w:rFonts w:ascii="Arial" w:eastAsia="Times New Roman" w:hAnsi="Arial" w:cs="Arial"/>
            <w:color w:val="0B0080"/>
            <w:sz w:val="21"/>
          </w:rPr>
          <w:t>Радужина</w:t>
        </w:r>
      </w:hyperlink>
      <w:r w:rsidRPr="003C782D">
        <w:rPr>
          <w:rFonts w:ascii="Arial" w:eastAsia="Times New Roman" w:hAnsi="Arial" w:cs="Arial"/>
          <w:color w:val="252525"/>
          <w:sz w:val="21"/>
        </w:rPr>
        <w:t> </w:t>
      </w:r>
      <w:r w:rsidRPr="003C782D">
        <w:rPr>
          <w:rFonts w:ascii="Arial" w:eastAsia="Times New Roman" w:hAnsi="Arial" w:cs="Arial"/>
          <w:color w:val="252525"/>
          <w:sz w:val="21"/>
          <w:szCs w:val="21"/>
        </w:rPr>
        <w:t xml:space="preserve">красновато-коричневая. </w:t>
      </w:r>
      <w:proofErr w:type="gramStart"/>
      <w:r w:rsidRPr="003C782D">
        <w:rPr>
          <w:rFonts w:ascii="Arial" w:eastAsia="Times New Roman" w:hAnsi="Arial" w:cs="Arial"/>
          <w:color w:val="252525"/>
          <w:sz w:val="21"/>
          <w:szCs w:val="21"/>
        </w:rPr>
        <w:t>Ноги с внешней стороны черновато-серые, с внутренней желтоватые с зеленоватым оттенком.</w:t>
      </w:r>
      <w:proofErr w:type="gramEnd"/>
    </w:p>
    <w:p w:rsidR="003C782D" w:rsidRDefault="003C782D" w:rsidP="003C782D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</w:rPr>
      </w:pPr>
      <w:r w:rsidRPr="003C782D">
        <w:rPr>
          <w:rFonts w:ascii="Arial" w:eastAsia="Times New Roman" w:hAnsi="Arial" w:cs="Arial"/>
          <w:color w:val="252525"/>
          <w:sz w:val="21"/>
          <w:szCs w:val="21"/>
        </w:rPr>
        <w:t xml:space="preserve">Пуховые птенцы обладают черновато-бурым, почти чёрным верхом и серовато-белым низом. По бокам головы развиты две белые продольные полоски, передняя и боковая часть шеи также с белым полосатым рисунком. Клюв желтоватый. </w:t>
      </w:r>
    </w:p>
    <w:p w:rsidR="003C782D" w:rsidRPr="003C782D" w:rsidRDefault="003C782D" w:rsidP="003C782D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</w:rPr>
      </w:pPr>
    </w:p>
    <w:p w:rsidR="003C782D" w:rsidRDefault="003C782D"/>
    <w:p w:rsidR="00630FF6" w:rsidRDefault="00630FF6"/>
    <w:p w:rsidR="00630FF6" w:rsidRDefault="00630FF6"/>
    <w:p w:rsidR="00D028C1" w:rsidRDefault="001656DC" w:rsidP="00630FF6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Малая поганка</w:t>
      </w:r>
    </w:p>
    <w:p w:rsidR="001656DC" w:rsidRDefault="001656DC" w:rsidP="00630FF6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 w:rsidRPr="001656DC"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5940425" cy="2645571"/>
            <wp:effectExtent l="19050" t="0" r="3175" b="0"/>
            <wp:docPr id="9" name="Рисунок 1" descr="C:\Documents and Settings\oakorobova\Рабочий стол\Птичья гавань 6.06.16\DSCN35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2" descr="C:\Documents and Settings\oakorobova\Рабочий стол\Птичья гавань 6.06.16\DSCN35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5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56DC" w:rsidRPr="001656DC" w:rsidRDefault="001656DC" w:rsidP="00630FF6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color w:val="252525"/>
          <w:sz w:val="21"/>
          <w:szCs w:val="21"/>
        </w:rPr>
      </w:pPr>
      <w:r w:rsidRPr="001656DC">
        <w:rPr>
          <w:rFonts w:ascii="Arial" w:hAnsi="Arial" w:cs="Arial"/>
          <w:b/>
          <w:color w:val="252525"/>
          <w:sz w:val="21"/>
          <w:szCs w:val="21"/>
        </w:rPr>
        <w:t>Внешний вид</w:t>
      </w:r>
    </w:p>
    <w:p w:rsidR="00D028C1" w:rsidRDefault="00630FF6" w:rsidP="00D028C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Наиболее мелкая из поганок. Масса тела 110—370 г, длина крыла 90—111 мм. Общая окраска верха чёрно-бурая, низ грязно-белый. </w:t>
      </w:r>
      <w:proofErr w:type="spellStart"/>
      <w:proofErr w:type="gramStart"/>
      <w:r>
        <w:rPr>
          <w:rFonts w:ascii="Arial" w:hAnsi="Arial" w:cs="Arial"/>
          <w:color w:val="252525"/>
          <w:sz w:val="21"/>
          <w:szCs w:val="21"/>
        </w:rPr>
        <w:t>Щ</w:t>
      </w:r>
      <w:proofErr w:type="gramEnd"/>
      <w:r>
        <w:rPr>
          <w:rFonts w:ascii="Arial" w:hAnsi="Arial" w:cs="Arial"/>
          <w:color w:val="252525"/>
          <w:sz w:val="21"/>
          <w:szCs w:val="21"/>
        </w:rPr>
        <w:t>ëки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и передняя часть шеи каштаново-рыжие, бока тела чёрно-бурые со светлыми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пестринами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. </w:t>
      </w:r>
      <w:proofErr w:type="gramStart"/>
      <w:r>
        <w:rPr>
          <w:rFonts w:ascii="Arial" w:hAnsi="Arial" w:cs="Arial"/>
          <w:color w:val="252525"/>
          <w:sz w:val="21"/>
          <w:szCs w:val="21"/>
        </w:rPr>
        <w:t>Маховые</w:t>
      </w:r>
      <w:proofErr w:type="gramEnd"/>
      <w:r>
        <w:rPr>
          <w:rFonts w:ascii="Arial" w:hAnsi="Arial" w:cs="Arial"/>
          <w:color w:val="252525"/>
          <w:sz w:val="21"/>
          <w:szCs w:val="21"/>
        </w:rPr>
        <w:t xml:space="preserve"> бурые, на сложенном крыле видно белое зеркальце. Клюв чёрный с беловатым кончиком. Глаза жёлтые, радужина красновато-бурая. Цевка и лапы серовато-зелёные. Общая окраска в зимнем наряде более светлая и размытая. Нет каштаново-рыжего цвета на щеках и передней части шеи. Яркая жёлто-зелёная окраска угла рта отсутствует. Однако от других поганок в это время отличается охристо-рыжей окраской.</w:t>
      </w:r>
      <w:r w:rsidR="00585501" w:rsidRPr="00585501">
        <w:rPr>
          <w:rFonts w:ascii="Arial" w:hAnsi="Arial" w:cs="Arial"/>
          <w:color w:val="252525"/>
          <w:sz w:val="21"/>
          <w:szCs w:val="21"/>
        </w:rPr>
        <w:t xml:space="preserve"> </w:t>
      </w:r>
      <w:r w:rsidR="00D028C1">
        <w:rPr>
          <w:rFonts w:ascii="Arial" w:hAnsi="Arial" w:cs="Arial"/>
          <w:color w:val="252525"/>
          <w:sz w:val="21"/>
          <w:szCs w:val="21"/>
        </w:rPr>
        <w:t>Гнезда строит как на открытой воде, так и в зарослях, используя для этого остатки отмершей водной растительности. В кладке чаще 4—6 яиц. Птенцов выкармливают оба родителя. Самостоятельными молодые становятся в возрасте 30—40 дней, а на крыло поднимаются на 44—48-й день жизни.</w:t>
      </w:r>
    </w:p>
    <w:p w:rsidR="00630FF6" w:rsidRDefault="00630FF6" w:rsidP="00D028C1">
      <w:pPr>
        <w:rPr>
          <w:sz w:val="44"/>
          <w:szCs w:val="44"/>
        </w:rPr>
      </w:pPr>
    </w:p>
    <w:p w:rsidR="00946DFD" w:rsidRDefault="00946DFD" w:rsidP="00D028C1">
      <w:pPr>
        <w:rPr>
          <w:sz w:val="44"/>
          <w:szCs w:val="44"/>
        </w:rPr>
      </w:pPr>
    </w:p>
    <w:p w:rsidR="00585501" w:rsidRPr="003B5FDC" w:rsidRDefault="00585501" w:rsidP="00946DFD">
      <w:pPr>
        <w:rPr>
          <w:sz w:val="44"/>
          <w:szCs w:val="44"/>
        </w:rPr>
      </w:pPr>
    </w:p>
    <w:p w:rsidR="00585501" w:rsidRPr="003B5FDC" w:rsidRDefault="00585501" w:rsidP="00946DFD">
      <w:pPr>
        <w:rPr>
          <w:sz w:val="44"/>
          <w:szCs w:val="44"/>
        </w:rPr>
      </w:pPr>
    </w:p>
    <w:p w:rsidR="00585501" w:rsidRPr="003B5FDC" w:rsidRDefault="00585501" w:rsidP="00946DFD">
      <w:pPr>
        <w:rPr>
          <w:sz w:val="44"/>
          <w:szCs w:val="44"/>
        </w:rPr>
      </w:pPr>
    </w:p>
    <w:p w:rsidR="00585501" w:rsidRPr="003B5FDC" w:rsidRDefault="00585501" w:rsidP="00946DFD">
      <w:pPr>
        <w:rPr>
          <w:sz w:val="44"/>
          <w:szCs w:val="44"/>
        </w:rPr>
      </w:pPr>
    </w:p>
    <w:p w:rsidR="00946DFD" w:rsidRPr="00946DFD" w:rsidRDefault="00946DFD" w:rsidP="00946DFD">
      <w:pPr>
        <w:rPr>
          <w:rStyle w:val="mw-headline"/>
          <w:sz w:val="44"/>
          <w:szCs w:val="44"/>
        </w:rPr>
      </w:pPr>
      <w:r>
        <w:rPr>
          <w:sz w:val="44"/>
          <w:szCs w:val="44"/>
        </w:rPr>
        <w:lastRenderedPageBreak/>
        <w:t>Кряква</w:t>
      </w:r>
    </w:p>
    <w:p w:rsidR="00946DFD" w:rsidRDefault="00585501" w:rsidP="00946DFD">
      <w:pPr>
        <w:pStyle w:val="3"/>
        <w:shd w:val="clear" w:color="auto" w:fill="FFFFFF"/>
        <w:spacing w:before="72"/>
        <w:rPr>
          <w:rStyle w:val="mw-headline"/>
          <w:rFonts w:ascii="Arial" w:hAnsi="Arial" w:cs="Arial"/>
          <w:color w:val="000000"/>
          <w:sz w:val="29"/>
          <w:szCs w:val="29"/>
        </w:rPr>
      </w:pPr>
      <w:r>
        <w:rPr>
          <w:noProof/>
        </w:rPr>
        <w:drawing>
          <wp:inline distT="0" distB="0" distL="0" distR="0">
            <wp:extent cx="2743200" cy="2743200"/>
            <wp:effectExtent l="19050" t="0" r="0" b="0"/>
            <wp:docPr id="1" name="Рисунок 1" descr="http://animalbox.ru/wp-content/uploads/2011/03/Kryak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imalbox.ru/wp-content/uploads/2011/03/Kryakv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9"/>
          <w:szCs w:val="29"/>
        </w:rPr>
        <w:drawing>
          <wp:inline distT="0" distB="0" distL="0" distR="0">
            <wp:extent cx="3009900" cy="2743200"/>
            <wp:effectExtent l="19050" t="0" r="0" b="0"/>
            <wp:docPr id="4" name="Рисунок 4" descr="C:\Documents and Settings\oakorobova\Рабочий стол\рыбалка 2016г\DSCN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akorobova\Рабочий стол\рыбалка 2016г\DSCN36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41" cy="274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DFD" w:rsidRDefault="00946DFD" w:rsidP="00946DFD">
      <w:pPr>
        <w:pStyle w:val="3"/>
        <w:shd w:val="clear" w:color="auto" w:fill="FFFFFF"/>
        <w:spacing w:before="72"/>
        <w:rPr>
          <w:rFonts w:ascii="Arial" w:hAnsi="Arial" w:cs="Arial"/>
          <w:color w:val="000000"/>
          <w:sz w:val="29"/>
          <w:szCs w:val="29"/>
        </w:rPr>
      </w:pPr>
      <w:r>
        <w:rPr>
          <w:rStyle w:val="mw-headline"/>
          <w:rFonts w:ascii="Arial" w:hAnsi="Arial" w:cs="Arial"/>
          <w:color w:val="000000"/>
          <w:sz w:val="29"/>
          <w:szCs w:val="29"/>
        </w:rPr>
        <w:t>Внешний вид</w:t>
      </w:r>
    </w:p>
    <w:p w:rsidR="00946DFD" w:rsidRDefault="00946DFD" w:rsidP="00946DFD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Довольно крупная, коренастая речная утка с большой головой и коротким хвостом. Длина 51—62 см,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15" w:tooltip="Размах крыльев" w:history="1">
        <w:r>
          <w:rPr>
            <w:rStyle w:val="a6"/>
            <w:rFonts w:ascii="Arial" w:hAnsi="Arial" w:cs="Arial"/>
            <w:color w:val="0B0080"/>
            <w:sz w:val="21"/>
            <w:szCs w:val="21"/>
            <w:u w:val="none"/>
          </w:rPr>
          <w:t>размах крыльев</w:t>
        </w:r>
      </w:hyperlink>
      <w:r>
        <w:rPr>
          <w:rFonts w:ascii="Arial" w:hAnsi="Arial" w:cs="Arial"/>
          <w:color w:val="252525"/>
          <w:sz w:val="21"/>
          <w:szCs w:val="21"/>
        </w:rPr>
        <w:t>80—100 см, крыло самцов 27,5—30,6 см, крыло самок 25,2—28,5 см, вес 0,75—1,5 кг</w:t>
      </w:r>
      <w:hyperlink r:id="rId16" w:anchor="cite_note-Ryabitsev-7" w:history="1">
        <w:r>
          <w:rPr>
            <w:rStyle w:val="a6"/>
            <w:rFonts w:ascii="Arial" w:hAnsi="Arial" w:cs="Arial"/>
            <w:color w:val="0B0080"/>
            <w:sz w:val="21"/>
            <w:szCs w:val="21"/>
            <w:u w:val="none"/>
            <w:vertAlign w:val="superscript"/>
          </w:rPr>
          <w:t>[7]</w:t>
        </w:r>
      </w:hyperlink>
      <w:r>
        <w:rPr>
          <w:rFonts w:ascii="Arial" w:hAnsi="Arial" w:cs="Arial"/>
          <w:color w:val="252525"/>
          <w:sz w:val="21"/>
          <w:szCs w:val="21"/>
        </w:rPr>
        <w:t>.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17" w:tooltip="Клюв" w:history="1">
        <w:r>
          <w:rPr>
            <w:rStyle w:val="a6"/>
            <w:rFonts w:ascii="Arial" w:hAnsi="Arial" w:cs="Arial"/>
            <w:color w:val="0B0080"/>
            <w:sz w:val="21"/>
            <w:szCs w:val="21"/>
            <w:u w:val="none"/>
          </w:rPr>
          <w:t>Клюв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 xml:space="preserve">плоский, широкий с хорошо развитыми гребнями роговых пластинок по краям. Цвет клюва отличается у самцов и самок. У селезней в брачном пере он охристо-оливковый в основании и более охристый либо жёлтый на конце, имеет довольно широкий чёрный ноготок. У взрослых уток цвет клюва чаще всего варьирует </w:t>
      </w:r>
      <w:proofErr w:type="gramStart"/>
      <w:r>
        <w:rPr>
          <w:rFonts w:ascii="Arial" w:hAnsi="Arial" w:cs="Arial"/>
          <w:color w:val="252525"/>
          <w:sz w:val="21"/>
          <w:szCs w:val="21"/>
        </w:rPr>
        <w:t>от</w:t>
      </w:r>
      <w:proofErr w:type="gramEnd"/>
      <w:r>
        <w:rPr>
          <w:rFonts w:ascii="Arial" w:hAnsi="Arial" w:cs="Arial"/>
          <w:color w:val="252525"/>
          <w:sz w:val="21"/>
          <w:szCs w:val="21"/>
        </w:rPr>
        <w:t xml:space="preserve"> оливкового до тёмно-серого с оранжевыми краями, но может быть и полностью оранжевым. В основании клюва самки всегда присутствуют несколько мелких чёрных пятнышек</w:t>
      </w:r>
      <w:hyperlink r:id="rId18" w:anchor="cite_note-Lysenko-13" w:history="1">
        <w:r>
          <w:rPr>
            <w:rStyle w:val="a6"/>
            <w:rFonts w:ascii="Arial" w:hAnsi="Arial" w:cs="Arial"/>
            <w:color w:val="0B0080"/>
            <w:sz w:val="21"/>
            <w:szCs w:val="21"/>
            <w:u w:val="none"/>
            <w:vertAlign w:val="superscript"/>
          </w:rPr>
          <w:t>[13]</w:t>
        </w:r>
      </w:hyperlink>
      <w:r>
        <w:rPr>
          <w:rFonts w:ascii="Arial" w:hAnsi="Arial" w:cs="Arial"/>
          <w:color w:val="252525"/>
          <w:sz w:val="21"/>
          <w:szCs w:val="21"/>
        </w:rPr>
        <w:t>.</w:t>
      </w:r>
    </w:p>
    <w:p w:rsidR="00946DFD" w:rsidRDefault="00946DFD" w:rsidP="00946DFD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У кряквы, как и у большинства других видов уток, в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19" w:tooltip="Оперение (биология)" w:history="1">
        <w:r>
          <w:rPr>
            <w:rStyle w:val="a6"/>
            <w:rFonts w:ascii="Arial" w:hAnsi="Arial" w:cs="Arial"/>
            <w:color w:val="0B0080"/>
            <w:sz w:val="21"/>
            <w:szCs w:val="21"/>
            <w:u w:val="none"/>
          </w:rPr>
          <w:t>оперении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хорошо выраженный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20" w:tooltip="Половой диморфизм" w:history="1">
        <w:r>
          <w:rPr>
            <w:rStyle w:val="a6"/>
            <w:rFonts w:ascii="Arial" w:hAnsi="Arial" w:cs="Arial"/>
            <w:color w:val="0B0080"/>
            <w:sz w:val="21"/>
            <w:szCs w:val="21"/>
            <w:u w:val="none"/>
          </w:rPr>
          <w:t>половой диморфизм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(внешние отличия между самцами и самками), особенно заметный зимой и весной, когда у уток образуются пары. В брачном пере селезень номинативного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21" w:tooltip="Подвид" w:history="1">
        <w:r>
          <w:rPr>
            <w:rStyle w:val="a6"/>
            <w:rFonts w:ascii="Arial" w:hAnsi="Arial" w:cs="Arial"/>
            <w:color w:val="0B0080"/>
            <w:sz w:val="21"/>
            <w:szCs w:val="21"/>
            <w:u w:val="none"/>
          </w:rPr>
          <w:t>подвида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имеет блестящую тёмно-зелёную голову и шею, заканчивающуюся узким белым «ошейником» (в задней части шеи ошейник имеет разрыв), буровато-серую спину с мелкими тёмными штрихами, в задней части приобретающую более тёмный, чёрно-бурый цвет, чёрное надхвостье, шоколадно-коричневую грудь и сероватое брюхо с поперечным струйчатым рисунком. Крылья сверху буровато-серые с ярким сине-фиолетовым с белыми каёмками зеркалом, снизу почти белые. Размер зеркала увеличивается с возрастом птицы. На хвосте имеется чёрный завиток, образованный средними рулевыми. Остальные перья хвоста прямые, имеют светло-серый окрас. Летом после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proofErr w:type="spellStart"/>
      <w:r w:rsidR="000D4DDD">
        <w:rPr>
          <w:rFonts w:ascii="Arial" w:hAnsi="Arial" w:cs="Arial"/>
          <w:color w:val="252525"/>
          <w:sz w:val="21"/>
          <w:szCs w:val="21"/>
        </w:rPr>
        <w:fldChar w:fldCharType="begin"/>
      </w:r>
      <w:r>
        <w:rPr>
          <w:rFonts w:ascii="Arial" w:hAnsi="Arial" w:cs="Arial"/>
          <w:color w:val="252525"/>
          <w:sz w:val="21"/>
          <w:szCs w:val="21"/>
        </w:rPr>
        <w:instrText xml:space="preserve"> HYPERLINK "https://ru.wikipedia.org/wiki/%D0%9B%D0%B8%D0%BD%D1%8C%D0%BA%D0%B0" \o "Линька" </w:instrText>
      </w:r>
      <w:r w:rsidR="000D4DDD">
        <w:rPr>
          <w:rFonts w:ascii="Arial" w:hAnsi="Arial" w:cs="Arial"/>
          <w:color w:val="252525"/>
          <w:sz w:val="21"/>
          <w:szCs w:val="21"/>
        </w:rPr>
        <w:fldChar w:fldCharType="separate"/>
      </w:r>
      <w:r>
        <w:rPr>
          <w:rStyle w:val="a6"/>
          <w:rFonts w:ascii="Arial" w:hAnsi="Arial" w:cs="Arial"/>
          <w:color w:val="0B0080"/>
          <w:sz w:val="21"/>
          <w:szCs w:val="21"/>
          <w:u w:val="none"/>
        </w:rPr>
        <w:t>линьки</w:t>
      </w:r>
      <w:r w:rsidR="000D4DDD">
        <w:rPr>
          <w:rFonts w:ascii="Arial" w:hAnsi="Arial" w:cs="Arial"/>
          <w:color w:val="252525"/>
          <w:sz w:val="21"/>
          <w:szCs w:val="21"/>
        </w:rPr>
        <w:fldChar w:fldCharType="end"/>
      </w:r>
      <w:r>
        <w:rPr>
          <w:rFonts w:ascii="Arial" w:hAnsi="Arial" w:cs="Arial"/>
          <w:color w:val="252525"/>
          <w:sz w:val="21"/>
          <w:szCs w:val="21"/>
        </w:rPr>
        <w:t>самец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color w:val="252525"/>
          <w:sz w:val="21"/>
          <w:szCs w:val="21"/>
        </w:rPr>
        <w:t>становится больше похож</w:t>
      </w:r>
      <w:proofErr w:type="gramEnd"/>
      <w:r>
        <w:rPr>
          <w:rFonts w:ascii="Arial" w:hAnsi="Arial" w:cs="Arial"/>
          <w:color w:val="252525"/>
          <w:sz w:val="21"/>
          <w:szCs w:val="21"/>
        </w:rPr>
        <w:t xml:space="preserve"> на самку, теряя контрастность и взамен приобретая покровительственные чёрно-бурые тона. В этот период его можно отличить от утки каштановой (но не охристой) грудью и жёлтым клювом. Ноги оранжево-красные с более тёмными перепонками</w:t>
      </w:r>
      <w:hyperlink r:id="rId22" w:anchor="cite_note-Lysenko-13" w:history="1">
        <w:r>
          <w:rPr>
            <w:rStyle w:val="a6"/>
            <w:rFonts w:ascii="Arial" w:hAnsi="Arial" w:cs="Arial"/>
            <w:color w:val="0B0080"/>
            <w:sz w:val="21"/>
            <w:szCs w:val="21"/>
            <w:u w:val="none"/>
            <w:vertAlign w:val="superscript"/>
          </w:rPr>
          <w:t>[13]</w:t>
        </w:r>
      </w:hyperlink>
      <w:hyperlink r:id="rId23" w:anchor="cite_note-USSR-14" w:history="1">
        <w:r>
          <w:rPr>
            <w:rStyle w:val="a6"/>
            <w:rFonts w:ascii="Arial" w:hAnsi="Arial" w:cs="Arial"/>
            <w:color w:val="0B0080"/>
            <w:sz w:val="21"/>
            <w:szCs w:val="21"/>
            <w:u w:val="none"/>
            <w:vertAlign w:val="superscript"/>
          </w:rPr>
          <w:t>[14]</w:t>
        </w:r>
      </w:hyperlink>
    </w:p>
    <w:p w:rsidR="00946DFD" w:rsidRDefault="00946DFD" w:rsidP="00946DFD">
      <w:pPr>
        <w:rPr>
          <w:sz w:val="44"/>
          <w:szCs w:val="44"/>
        </w:rPr>
      </w:pPr>
    </w:p>
    <w:p w:rsidR="003C6624" w:rsidRDefault="00585501" w:rsidP="00946DFD">
      <w:pPr>
        <w:rPr>
          <w:sz w:val="44"/>
          <w:szCs w:val="44"/>
        </w:rPr>
      </w:pPr>
      <w:proofErr w:type="spellStart"/>
      <w:r>
        <w:rPr>
          <w:sz w:val="44"/>
          <w:szCs w:val="44"/>
        </w:rPr>
        <w:lastRenderedPageBreak/>
        <w:t>Шелохвость</w:t>
      </w:r>
      <w:proofErr w:type="spellEnd"/>
      <w:r>
        <w:rPr>
          <w:sz w:val="44"/>
          <w:szCs w:val="44"/>
        </w:rPr>
        <w:t xml:space="preserve"> </w:t>
      </w:r>
    </w:p>
    <w:p w:rsidR="00585501" w:rsidRDefault="00585501" w:rsidP="00946DFD">
      <w:pPr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5676900" cy="3682863"/>
            <wp:effectExtent l="19050" t="0" r="0" b="0"/>
            <wp:docPr id="2" name="Рисунок 5" descr="https://encrypted-tbn2.gstatic.com/images?q=tbn:ANd9GcQzK14GUVo1KpnYTfw8ppjOvOt-XsJymN3IMM_I3PY4cILB0C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2.gstatic.com/images?q=tbn:ANd9GcQzK14GUVo1KpnYTfw8ppjOvOt-XsJymN3IMM_I3PY4cILB0CO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68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6DC" w:rsidRDefault="001656DC" w:rsidP="00946DFD">
      <w:pPr>
        <w:rPr>
          <w:sz w:val="44"/>
          <w:szCs w:val="44"/>
        </w:rPr>
      </w:pPr>
      <w:r>
        <w:rPr>
          <w:sz w:val="44"/>
          <w:szCs w:val="44"/>
        </w:rPr>
        <w:t>Внешний вид</w:t>
      </w:r>
    </w:p>
    <w:p w:rsidR="00B502AB" w:rsidRDefault="00B502AB" w:rsidP="00B502AB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Многочисленная и одна из наиболее распространённых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уток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 xml:space="preserve">в мире. Гнездится на разнообразных внутренних водоёмах Европы, Азии и Северной Америки. Наиболее </w:t>
      </w:r>
      <w:proofErr w:type="gramStart"/>
      <w:r>
        <w:rPr>
          <w:rFonts w:ascii="Arial" w:hAnsi="Arial" w:cs="Arial"/>
          <w:color w:val="252525"/>
          <w:sz w:val="21"/>
          <w:szCs w:val="21"/>
        </w:rPr>
        <w:t>обычна</w:t>
      </w:r>
      <w:proofErr w:type="gramEnd"/>
      <w:r>
        <w:rPr>
          <w:rFonts w:ascii="Arial" w:hAnsi="Arial" w:cs="Arial"/>
          <w:color w:val="252525"/>
          <w:sz w:val="21"/>
          <w:szCs w:val="21"/>
        </w:rPr>
        <w:t xml:space="preserve"> на севере — в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тундре,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 w:rsidRPr="00B502AB">
        <w:rPr>
          <w:rFonts w:ascii="Arial" w:hAnsi="Arial" w:cs="Arial"/>
          <w:color w:val="252525"/>
          <w:sz w:val="21"/>
          <w:szCs w:val="21"/>
        </w:rPr>
        <w:t>лесотундре</w:t>
      </w:r>
      <w:r>
        <w:rPr>
          <w:rFonts w:ascii="Arial" w:hAnsi="Arial" w:cs="Arial"/>
          <w:color w:val="252525"/>
          <w:sz w:val="21"/>
          <w:szCs w:val="21"/>
        </w:rPr>
        <w:t xml:space="preserve"> и северной части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 w:rsidRPr="00B502AB">
        <w:rPr>
          <w:rFonts w:ascii="Arial" w:hAnsi="Arial" w:cs="Arial"/>
          <w:color w:val="252525"/>
          <w:sz w:val="21"/>
          <w:szCs w:val="21"/>
        </w:rPr>
        <w:t>тайги</w:t>
      </w:r>
      <w:r>
        <w:rPr>
          <w:rFonts w:ascii="Arial" w:hAnsi="Arial" w:cs="Arial"/>
          <w:color w:val="252525"/>
          <w:sz w:val="21"/>
          <w:szCs w:val="21"/>
        </w:rPr>
        <w:t>, но также встречается в южной тайге,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proofErr w:type="spellStart"/>
      <w:r w:rsidRPr="00B502AB">
        <w:rPr>
          <w:rFonts w:ascii="Arial" w:hAnsi="Arial" w:cs="Arial"/>
          <w:color w:val="252525"/>
          <w:sz w:val="21"/>
          <w:szCs w:val="21"/>
        </w:rPr>
        <w:t>подтайге</w:t>
      </w:r>
      <w:proofErr w:type="spellEnd"/>
      <w:r>
        <w:rPr>
          <w:rFonts w:ascii="Arial" w:hAnsi="Arial" w:cs="Arial"/>
          <w:color w:val="252525"/>
          <w:sz w:val="21"/>
          <w:szCs w:val="21"/>
        </w:rPr>
        <w:t>,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 w:rsidRPr="00B502AB">
        <w:rPr>
          <w:rFonts w:ascii="Arial" w:hAnsi="Arial" w:cs="Arial"/>
          <w:color w:val="252525"/>
          <w:sz w:val="21"/>
          <w:szCs w:val="21"/>
        </w:rPr>
        <w:t>широколиственных лесах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, </w:t>
      </w:r>
      <w:r w:rsidRPr="00B502AB">
        <w:rPr>
          <w:rFonts w:ascii="Arial" w:hAnsi="Arial" w:cs="Arial"/>
          <w:color w:val="252525"/>
          <w:sz w:val="21"/>
          <w:szCs w:val="21"/>
        </w:rPr>
        <w:t>лесостепной</w:t>
      </w:r>
      <w:r>
        <w:rPr>
          <w:rFonts w:ascii="Arial" w:hAnsi="Arial" w:cs="Arial"/>
          <w:color w:val="252525"/>
          <w:sz w:val="21"/>
          <w:szCs w:val="21"/>
        </w:rPr>
        <w:t xml:space="preserve"> и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 w:rsidRPr="00B502AB">
        <w:rPr>
          <w:rFonts w:ascii="Arial" w:hAnsi="Arial" w:cs="Arial"/>
          <w:color w:val="252525"/>
          <w:sz w:val="21"/>
          <w:szCs w:val="21"/>
        </w:rPr>
        <w:t>степной</w:t>
      </w:r>
      <w:r>
        <w:rPr>
          <w:rFonts w:ascii="Arial" w:hAnsi="Arial" w:cs="Arial"/>
          <w:color w:val="252525"/>
          <w:sz w:val="21"/>
          <w:szCs w:val="21"/>
        </w:rPr>
        <w:t xml:space="preserve"> зонах. Птица открытых ландшафтов, избегает лесных тенистых водоёмов. Почти везде перелётная птица, зимует в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 w:rsidRPr="00B502AB">
        <w:rPr>
          <w:rFonts w:ascii="Arial" w:hAnsi="Arial" w:cs="Arial"/>
          <w:color w:val="252525"/>
          <w:sz w:val="21"/>
          <w:szCs w:val="21"/>
        </w:rPr>
        <w:t>субтропиках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и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 w:rsidRPr="00B502AB">
        <w:rPr>
          <w:rFonts w:ascii="Arial" w:hAnsi="Arial" w:cs="Arial"/>
          <w:color w:val="252525"/>
          <w:sz w:val="21"/>
          <w:szCs w:val="21"/>
        </w:rPr>
        <w:t>тропиках</w:t>
      </w:r>
      <w:r>
        <w:rPr>
          <w:rFonts w:ascii="Arial" w:hAnsi="Arial" w:cs="Arial"/>
          <w:color w:val="252525"/>
          <w:sz w:val="21"/>
          <w:szCs w:val="21"/>
        </w:rPr>
        <w:t>, на юге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 w:rsidRPr="00B502AB">
        <w:rPr>
          <w:rFonts w:ascii="Arial" w:hAnsi="Arial" w:cs="Arial"/>
          <w:color w:val="252525"/>
          <w:sz w:val="21"/>
          <w:szCs w:val="21"/>
        </w:rPr>
        <w:t>умеренной зоны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к югу и западу от гнездового ареала.</w:t>
      </w:r>
    </w:p>
    <w:p w:rsidR="00B502AB" w:rsidRDefault="00B502AB" w:rsidP="00B502AB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По мнению ряда авторов, это одна из наиболее привлекательных уток. Самец в брачном наряде имеет контрастное оперение, в котором преобладают серые и каштановые тона, а чёрный и белый цвета не являются доминирующими, как у многих родственных видов. Кроме того, у шилохвости стройное изящное телосложение, и вытянутая шея наряду с длинным игловидным хвостом самца только подчёркивает это обстоятельство. Буроватый пёстрый окрас самки во многом схож с таковым у других уток.</w:t>
      </w:r>
    </w:p>
    <w:p w:rsidR="00B502AB" w:rsidRDefault="00B502AB" w:rsidP="00B502AB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Шилохвость быстро летает и легко поднимается с воды без длительного разбега. Хорошо держится на воде, но почти никогда полностью не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заныривает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, даже в случае опасности. Корм добывает на поверхности и на мелководье со дна водоёмов, опрокидываясь вниз головой. Питается моллюсками, рачками, личинками </w:t>
      </w:r>
      <w:proofErr w:type="gramStart"/>
      <w:r>
        <w:rPr>
          <w:rFonts w:ascii="Arial" w:hAnsi="Arial" w:cs="Arial"/>
          <w:color w:val="252525"/>
          <w:sz w:val="21"/>
          <w:szCs w:val="21"/>
        </w:rPr>
        <w:t>водных насекомых</w:t>
      </w:r>
      <w:proofErr w:type="gramEnd"/>
      <w:r>
        <w:rPr>
          <w:rFonts w:ascii="Arial" w:hAnsi="Arial" w:cs="Arial"/>
          <w:color w:val="252525"/>
          <w:sz w:val="21"/>
          <w:szCs w:val="21"/>
        </w:rPr>
        <w:t>, а также семенами, корешками и зеленью водных и околоводных растений. Гнездится в траве либо на почти полностью голом грунте, как правило, недалеко от водоёма.</w:t>
      </w:r>
    </w:p>
    <w:p w:rsidR="00B502AB" w:rsidRDefault="00B502AB" w:rsidP="00B502AB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B502AB" w:rsidRDefault="00B502AB" w:rsidP="00B502AB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B502AB" w:rsidRDefault="00B502AB" w:rsidP="00B502AB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B502AB" w:rsidRDefault="00B502AB" w:rsidP="00B502AB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rFonts w:ascii="Arial" w:hAnsi="Arial" w:cs="Arial"/>
          <w:color w:val="252525"/>
          <w:sz w:val="44"/>
          <w:szCs w:val="44"/>
        </w:rPr>
        <w:t xml:space="preserve">Серая утка </w:t>
      </w:r>
    </w:p>
    <w:p w:rsidR="00B502AB" w:rsidRDefault="00B502AB" w:rsidP="00B502AB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noProof/>
        </w:rPr>
        <w:drawing>
          <wp:inline distT="0" distB="0" distL="0" distR="0">
            <wp:extent cx="5545271" cy="4171950"/>
            <wp:effectExtent l="19050" t="0" r="0" b="0"/>
            <wp:docPr id="3" name="Рисунок 8" descr="https://upload.wikimedia.org/wikipedia/commons/thumb/7/73/Anas_strepera_06263.JPG/1280px-Anas_strepera_06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load.wikimedia.org/wikipedia/commons/thumb/7/73/Anas_strepera_06263.JPG/1280px-Anas_strepera_0626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775" cy="417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6DC" w:rsidRPr="001656DC" w:rsidRDefault="001656DC" w:rsidP="00B502AB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color w:val="252525"/>
          <w:sz w:val="21"/>
          <w:szCs w:val="21"/>
        </w:rPr>
      </w:pPr>
      <w:r w:rsidRPr="001656DC">
        <w:rPr>
          <w:rFonts w:ascii="Arial" w:hAnsi="Arial" w:cs="Arial"/>
          <w:b/>
          <w:color w:val="252525"/>
          <w:sz w:val="21"/>
          <w:szCs w:val="21"/>
        </w:rPr>
        <w:t>Внешний вид</w:t>
      </w:r>
    </w:p>
    <w:p w:rsidR="00B502AB" w:rsidRDefault="00B502AB" w:rsidP="00B502AB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Широко распространённая и многочисленная птица семейства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26" w:tooltip="Утиные" w:history="1">
        <w:r>
          <w:rPr>
            <w:rStyle w:val="a6"/>
            <w:rFonts w:ascii="Arial" w:hAnsi="Arial" w:cs="Arial"/>
            <w:color w:val="0B0080"/>
            <w:sz w:val="21"/>
            <w:szCs w:val="21"/>
          </w:rPr>
          <w:t>утиных</w:t>
        </w:r>
      </w:hyperlink>
      <w:r>
        <w:rPr>
          <w:rFonts w:ascii="Arial" w:hAnsi="Arial" w:cs="Arial"/>
          <w:color w:val="252525"/>
          <w:sz w:val="21"/>
          <w:szCs w:val="21"/>
        </w:rPr>
        <w:t xml:space="preserve">. Гнездится в степных, лесостепных, отчасти лесных </w:t>
      </w:r>
      <w:proofErr w:type="gramStart"/>
      <w:r>
        <w:rPr>
          <w:rFonts w:ascii="Arial" w:hAnsi="Arial" w:cs="Arial"/>
          <w:color w:val="252525"/>
          <w:sz w:val="21"/>
          <w:szCs w:val="21"/>
        </w:rPr>
        <w:t>районах</w:t>
      </w:r>
      <w:proofErr w:type="gramEnd"/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 w:rsidRPr="00B502AB">
        <w:rPr>
          <w:rFonts w:ascii="Arial" w:hAnsi="Arial" w:cs="Arial"/>
          <w:color w:val="252525"/>
          <w:sz w:val="21"/>
          <w:szCs w:val="21"/>
        </w:rPr>
        <w:t>Евразии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и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 w:rsidRPr="00B502AB">
        <w:rPr>
          <w:rFonts w:ascii="Arial" w:hAnsi="Arial" w:cs="Arial"/>
          <w:color w:val="252525"/>
          <w:sz w:val="21"/>
          <w:szCs w:val="21"/>
        </w:rPr>
        <w:t>Северной Америки</w:t>
      </w:r>
      <w:r>
        <w:rPr>
          <w:rFonts w:ascii="Arial" w:hAnsi="Arial" w:cs="Arial"/>
          <w:color w:val="252525"/>
          <w:sz w:val="21"/>
          <w:szCs w:val="21"/>
        </w:rPr>
        <w:t>. Обыватели довольно часто принимают этот вид за самку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 w:rsidRPr="00B502AB">
        <w:rPr>
          <w:rFonts w:ascii="Arial" w:hAnsi="Arial" w:cs="Arial"/>
          <w:color w:val="252525"/>
          <w:sz w:val="21"/>
          <w:szCs w:val="21"/>
        </w:rPr>
        <w:t>кряквы</w:t>
      </w:r>
      <w:r>
        <w:rPr>
          <w:rFonts w:ascii="Arial" w:hAnsi="Arial" w:cs="Arial"/>
          <w:color w:val="252525"/>
          <w:sz w:val="21"/>
          <w:szCs w:val="21"/>
        </w:rPr>
        <w:t>,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 w:rsidRPr="00B502AB">
        <w:rPr>
          <w:rFonts w:ascii="Arial" w:hAnsi="Arial" w:cs="Arial"/>
          <w:color w:val="252525"/>
          <w:sz w:val="21"/>
          <w:szCs w:val="21"/>
        </w:rPr>
        <w:t>шилохвости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и других обычных северных уток, поскольку у самцов отсутствуют яркие, бросающиеся в глаза детали оперения. Между тем селезень в брачном наряде имеет характерные черты, по которым его нетрудно отличить от других видов.</w:t>
      </w:r>
    </w:p>
    <w:p w:rsidR="00B502AB" w:rsidRDefault="00B502AB" w:rsidP="00B502AB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 гнездовой период селится вблизи небольших спокойных водоёмов, где держится на мелководье в тени надводной растительности. После появления на свет потомства перебирается на более крупные водоёмы с пространствами открытой воды. Зимой мигрирует на морские побережья к западу и югу от гнездового ареала. Преимущественно растительноядная утка, объём животных кормов незначителен и присутствует лишь в период размножения. Гнездится один раз в год, в кладке 6—10 яиц.</w:t>
      </w:r>
    </w:p>
    <w:p w:rsidR="00B502AB" w:rsidRDefault="00B502AB" w:rsidP="00B502AB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Серая утка — один из тех видов, на которые хозяйственная деятельность человека оказала благоприятное воздействие. В XIX—XX веках её ареал значительно расширился в северном направлении. Птицы также стали обычными в Западной Европе, где раньше о них известно не было.</w:t>
      </w:r>
    </w:p>
    <w:p w:rsidR="00B502AB" w:rsidRPr="001656DC" w:rsidRDefault="00B502AB" w:rsidP="00B502AB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color w:val="252525"/>
          <w:sz w:val="44"/>
          <w:szCs w:val="44"/>
        </w:rPr>
      </w:pPr>
      <w:r w:rsidRPr="001656DC">
        <w:rPr>
          <w:rFonts w:ascii="Arial" w:hAnsi="Arial" w:cs="Arial"/>
          <w:b/>
          <w:color w:val="252525"/>
          <w:sz w:val="44"/>
          <w:szCs w:val="44"/>
        </w:rPr>
        <w:lastRenderedPageBreak/>
        <w:t xml:space="preserve">Хохлатая чернеть </w:t>
      </w:r>
    </w:p>
    <w:p w:rsidR="00B502AB" w:rsidRDefault="00B502AB" w:rsidP="00B502AB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color w:val="252525"/>
          <w:sz w:val="44"/>
          <w:szCs w:val="44"/>
        </w:rPr>
      </w:pPr>
      <w:r w:rsidRPr="00B502AB">
        <w:rPr>
          <w:rFonts w:ascii="Arial" w:hAnsi="Arial" w:cs="Arial"/>
          <w:b/>
          <w:noProof/>
          <w:color w:val="252525"/>
          <w:sz w:val="44"/>
          <w:szCs w:val="44"/>
        </w:rPr>
        <w:drawing>
          <wp:inline distT="0" distB="0" distL="0" distR="0">
            <wp:extent cx="3538103" cy="4895850"/>
            <wp:effectExtent l="19050" t="0" r="5197" b="0"/>
            <wp:docPr id="12" name="Рисунок 11" descr="Tufted-Duck-male-fe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ufted-Duck-male-female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096" cy="489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6DC" w:rsidRPr="00B502AB" w:rsidRDefault="001656DC" w:rsidP="00B502AB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color w:val="252525"/>
          <w:sz w:val="44"/>
          <w:szCs w:val="44"/>
        </w:rPr>
      </w:pPr>
      <w:r>
        <w:rPr>
          <w:rFonts w:ascii="Arial" w:hAnsi="Arial" w:cs="Arial"/>
          <w:b/>
          <w:color w:val="252525"/>
          <w:sz w:val="44"/>
          <w:szCs w:val="44"/>
        </w:rPr>
        <w:t>Внешний вид</w:t>
      </w:r>
    </w:p>
    <w:p w:rsidR="00B502AB" w:rsidRDefault="00B502AB" w:rsidP="00B502AB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Средних размеров утка, её длина составляет 40-47 см, размах крыльев 65-72 см, вес 550—746 г</w:t>
      </w:r>
      <w:proofErr w:type="gramStart"/>
      <w:r>
        <w:rPr>
          <w:rFonts w:ascii="Arial" w:hAnsi="Arial" w:cs="Arial"/>
          <w:color w:val="252525"/>
          <w:sz w:val="21"/>
          <w:szCs w:val="21"/>
        </w:rPr>
        <w:t>.Т</w:t>
      </w:r>
      <w:proofErr w:type="gramEnd"/>
      <w:r>
        <w:rPr>
          <w:rFonts w:ascii="Arial" w:hAnsi="Arial" w:cs="Arial"/>
          <w:color w:val="252525"/>
          <w:sz w:val="21"/>
          <w:szCs w:val="21"/>
        </w:rPr>
        <w:t>елосложение коренастое, с узкой шеей и относительно большой головой. В брачном наряде оперение самцов в основном чёрное, но с белоснежно-белыми боками, брюхом и «зеркалами» на крыльях. Перья на голове имеют синевато-зелёный оттенок. Голова округлая;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28" w:tooltip="Клюв" w:history="1">
        <w:r>
          <w:rPr>
            <w:rStyle w:val="a6"/>
            <w:rFonts w:ascii="Arial" w:hAnsi="Arial" w:cs="Arial"/>
            <w:color w:val="0B0080"/>
            <w:sz w:val="21"/>
            <w:szCs w:val="21"/>
          </w:rPr>
          <w:t>клюв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широкий и короткий, голубовато-серый с, как правило, тёмным окончанием.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29" w:tooltip="Радужная оболочка" w:history="1">
        <w:r>
          <w:rPr>
            <w:rStyle w:val="a6"/>
            <w:rFonts w:ascii="Arial" w:hAnsi="Arial" w:cs="Arial"/>
            <w:color w:val="0B0080"/>
            <w:sz w:val="21"/>
            <w:szCs w:val="21"/>
          </w:rPr>
          <w:t>Радужная оболочка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жёлтая. На затылке имеется свисающий хохолок, хорошо заметный у самца во время брачного периода. Ноги серые. Оперение самок несколько отлично — там, где у самцов оно чёрное, у самок оно рыжевато-бурое. Хохолок у самок выражен слабо. Молодые птицы почти не отличаются от взрослых, за исключением бурой радужной оболочки и более тёмной головы у самцов.</w:t>
      </w:r>
    </w:p>
    <w:p w:rsidR="00B502AB" w:rsidRDefault="00B502AB" w:rsidP="00B502AB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Голос самца — тихий скрежет и свист «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гюнь-гюнь</w:t>
      </w:r>
      <w:proofErr w:type="spellEnd"/>
      <w:r>
        <w:rPr>
          <w:rFonts w:ascii="Arial" w:hAnsi="Arial" w:cs="Arial"/>
          <w:color w:val="252525"/>
          <w:sz w:val="21"/>
          <w:szCs w:val="21"/>
        </w:rPr>
        <w:t>», а самки — резкое карканье.</w:t>
      </w:r>
      <w:hyperlink r:id="rId30" w:anchor="cite_note-Buturlin-5" w:history="1">
        <w:r>
          <w:rPr>
            <w:rStyle w:val="a6"/>
            <w:rFonts w:ascii="Arial" w:hAnsi="Arial" w:cs="Arial"/>
            <w:color w:val="0B0080"/>
            <w:sz w:val="21"/>
            <w:szCs w:val="21"/>
            <w:vertAlign w:val="superscript"/>
          </w:rPr>
          <w:t>[5]</w:t>
        </w:r>
      </w:hyperlink>
    </w:p>
    <w:p w:rsidR="00B502AB" w:rsidRDefault="00B502AB" w:rsidP="00B502AB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Внешнее сходство с этой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птицой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имеет другой близкий вид —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31" w:tooltip="Ошейниковая чернеть" w:history="1">
        <w:r>
          <w:rPr>
            <w:rStyle w:val="a6"/>
            <w:rFonts w:ascii="Arial" w:hAnsi="Arial" w:cs="Arial"/>
            <w:color w:val="0B0080"/>
            <w:sz w:val="21"/>
            <w:szCs w:val="21"/>
          </w:rPr>
          <w:t>ошейниковая чернеть</w:t>
        </w:r>
      </w:hyperlink>
      <w:r>
        <w:rPr>
          <w:rFonts w:ascii="Arial" w:hAnsi="Arial" w:cs="Arial"/>
          <w:color w:val="252525"/>
          <w:sz w:val="21"/>
          <w:szCs w:val="21"/>
        </w:rPr>
        <w:t>, обитающая в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32" w:tooltip="Северная Америка" w:history="1">
        <w:r>
          <w:rPr>
            <w:rStyle w:val="a6"/>
            <w:rFonts w:ascii="Arial" w:hAnsi="Arial" w:cs="Arial"/>
            <w:color w:val="0B0080"/>
            <w:sz w:val="21"/>
            <w:szCs w:val="21"/>
          </w:rPr>
          <w:t>Северной Америке</w:t>
        </w:r>
      </w:hyperlink>
      <w:r>
        <w:rPr>
          <w:rFonts w:ascii="Arial" w:hAnsi="Arial" w:cs="Arial"/>
          <w:color w:val="252525"/>
          <w:sz w:val="21"/>
          <w:szCs w:val="21"/>
        </w:rPr>
        <w:t>. Отличительными признаками последней являются отличная форма головы, отсутствие хохолка и более тёмные бока.</w:t>
      </w:r>
    </w:p>
    <w:p w:rsidR="00B502AB" w:rsidRDefault="00B502AB" w:rsidP="00B502AB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0"/>
          <w:szCs w:val="20"/>
        </w:rPr>
      </w:pPr>
    </w:p>
    <w:p w:rsidR="00B502AB" w:rsidRDefault="00B502AB" w:rsidP="00B502AB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0"/>
          <w:szCs w:val="20"/>
        </w:rPr>
      </w:pPr>
    </w:p>
    <w:p w:rsidR="00B502AB" w:rsidRPr="001656DC" w:rsidRDefault="00B502AB" w:rsidP="00B502AB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color w:val="252525"/>
          <w:sz w:val="44"/>
          <w:szCs w:val="44"/>
        </w:rPr>
      </w:pPr>
      <w:r w:rsidRPr="001656DC">
        <w:rPr>
          <w:rFonts w:ascii="Arial" w:hAnsi="Arial" w:cs="Arial"/>
          <w:b/>
          <w:color w:val="252525"/>
          <w:sz w:val="44"/>
          <w:szCs w:val="44"/>
        </w:rPr>
        <w:t>Лысуха</w:t>
      </w:r>
    </w:p>
    <w:p w:rsidR="0098199F" w:rsidRDefault="0098199F" w:rsidP="00B502AB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B502AB" w:rsidRDefault="00B502AB" w:rsidP="00B502AB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noProof/>
        </w:rPr>
        <w:drawing>
          <wp:inline distT="0" distB="0" distL="0" distR="0">
            <wp:extent cx="5938242" cy="4505325"/>
            <wp:effectExtent l="19050" t="0" r="5358" b="0"/>
            <wp:docPr id="14" name="Рисунок 14" descr="http://www.animalsglobe.ru/wp-content/uploads/2014/06/lysuh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nimalsglobe.ru/wp-content/uploads/2014/06/lysuha-1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2AB" w:rsidRDefault="001656DC" w:rsidP="00B502AB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rFonts w:ascii="Arial" w:hAnsi="Arial" w:cs="Arial"/>
          <w:color w:val="252525"/>
          <w:sz w:val="44"/>
          <w:szCs w:val="44"/>
        </w:rPr>
        <w:t>Внешний вид</w:t>
      </w:r>
    </w:p>
    <w:p w:rsidR="0098199F" w:rsidRPr="00CA30EF" w:rsidRDefault="00CA30EF" w:rsidP="00B502AB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Птица величиной со среднюю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34" w:tooltip="Утки" w:history="1">
        <w:r>
          <w:rPr>
            <w:rStyle w:val="a6"/>
            <w:rFonts w:ascii="Arial" w:hAnsi="Arial" w:cs="Arial"/>
            <w:color w:val="0B0080"/>
            <w:sz w:val="21"/>
            <w:szCs w:val="21"/>
            <w:shd w:val="clear" w:color="auto" w:fill="FFFFFF"/>
          </w:rPr>
          <w:t>утку</w:t>
        </w:r>
      </w:hyperlink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 — её длина составляет 36—38 см, размах крыльев 19,5—23,5 см, а вес 500—1000 г. Некоторые экземпляры могут достигать 1500 г. Телосложение плотное; туловище слегка приплюснуто с боков.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35" w:tooltip="Оперение (биология)" w:history="1">
        <w:r>
          <w:rPr>
            <w:rStyle w:val="a6"/>
            <w:rFonts w:ascii="Arial" w:hAnsi="Arial" w:cs="Arial"/>
            <w:color w:val="0B0080"/>
            <w:sz w:val="21"/>
            <w:szCs w:val="21"/>
            <w:shd w:val="clear" w:color="auto" w:fill="FFFFFF"/>
          </w:rPr>
          <w:t>Оперение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головы, шеи и верхней части туловища тёмно-серое или чёрное, матовое, с сероватым отливом на спине. Грудь и брюхо немного более светлые — дымчато-серые. </w:t>
      </w:r>
      <w:proofErr w:type="gramStart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Как и у родственной</w:t>
      </w:r>
      <w:r w:rsidRPr="00CA30EF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hyperlink r:id="rId36" w:tooltip="Камышница" w:history="1">
        <w:r>
          <w:rPr>
            <w:rStyle w:val="a6"/>
            <w:rFonts w:ascii="Arial" w:hAnsi="Arial" w:cs="Arial"/>
            <w:color w:val="0B0080"/>
            <w:sz w:val="21"/>
            <w:szCs w:val="21"/>
            <w:shd w:val="clear" w:color="auto" w:fill="FFFFFF"/>
          </w:rPr>
          <w:t>камышницы</w:t>
        </w:r>
      </w:hyperlink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,</w:t>
      </w:r>
      <w:r w:rsidR="001656DC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на лбу имеется хорошо заметная кожистая бляха (благодаря которой птица и получила своё русское название), однако в отличие от последней она у взрослых птиц белоснежно-белая, а не красная.</w:t>
      </w:r>
      <w:proofErr w:type="gramEnd"/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proofErr w:type="spellStart"/>
      <w:r w:rsidR="000D4DDD">
        <w:fldChar w:fldCharType="begin"/>
      </w:r>
      <w:r>
        <w:instrText xml:space="preserve"> HYPERLINK "https://ru.wikipedia.org/wiki/%D0%9A%D0%BB%D1%8E%D0%B2" \o "Клюв" </w:instrText>
      </w:r>
      <w:r w:rsidR="000D4DDD">
        <w:fldChar w:fldCharType="separate"/>
      </w:r>
      <w:r>
        <w:rPr>
          <w:rStyle w:val="a6"/>
          <w:rFonts w:ascii="Arial" w:hAnsi="Arial" w:cs="Arial"/>
          <w:color w:val="0B0080"/>
          <w:sz w:val="21"/>
          <w:szCs w:val="21"/>
          <w:shd w:val="clear" w:color="auto" w:fill="FFFFFF"/>
        </w:rPr>
        <w:t>Клюв</w:t>
      </w:r>
      <w:r w:rsidR="000D4DDD">
        <w:fldChar w:fldCharType="end"/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также</w:t>
      </w:r>
      <w:proofErr w:type="spellEnd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белого цвета, небольшой, острый, сжатый по бокам.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37" w:tooltip="Радужная оболочка" w:history="1">
        <w:r>
          <w:rPr>
            <w:rStyle w:val="a6"/>
            <w:rFonts w:ascii="Arial" w:hAnsi="Arial" w:cs="Arial"/>
            <w:color w:val="0B0080"/>
            <w:sz w:val="21"/>
            <w:szCs w:val="21"/>
            <w:shd w:val="clear" w:color="auto" w:fill="FFFFFF"/>
          </w:rPr>
          <w:t>Радужная оболочка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глаз ярко-красная.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proofErr w:type="spellStart"/>
      <w:r w:rsidR="000D4DDD">
        <w:fldChar w:fldCharType="begin"/>
      </w:r>
      <w:r>
        <w:instrText xml:space="preserve"> HYPERLINK "https://ru.wikipedia.org/wiki/%D0%A5%D0%B2%D0%BE%D1%81%D1%82" \o "Хвост" </w:instrText>
      </w:r>
      <w:r w:rsidR="000D4DDD">
        <w:fldChar w:fldCharType="separate"/>
      </w:r>
      <w:r>
        <w:rPr>
          <w:rStyle w:val="a6"/>
          <w:rFonts w:ascii="Arial" w:hAnsi="Arial" w:cs="Arial"/>
          <w:color w:val="0B0080"/>
          <w:sz w:val="21"/>
          <w:szCs w:val="21"/>
          <w:shd w:val="clear" w:color="auto" w:fill="FFFFFF"/>
        </w:rPr>
        <w:t>Хвост</w:t>
      </w:r>
      <w:r w:rsidR="000D4DDD">
        <w:fldChar w:fldCharType="end"/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короткий</w:t>
      </w:r>
      <w:proofErr w:type="spellEnd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, состоит из мягких перьев. Ноги желтоватые либо оранжевые, с короткой серой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38" w:tooltip="Плюсна" w:history="1">
        <w:r>
          <w:rPr>
            <w:rStyle w:val="a6"/>
            <w:rFonts w:ascii="Arial" w:hAnsi="Arial" w:cs="Arial"/>
            <w:color w:val="0B0080"/>
            <w:sz w:val="21"/>
            <w:szCs w:val="21"/>
            <w:shd w:val="clear" w:color="auto" w:fill="FFFFFF"/>
          </w:rPr>
          <w:t>плюсной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и длинными серыми пальцами. Плавательные перепонки на пальцах отсутствуют, однако по бокам имеются фестончатые лопасти, благодаря которым птицы уверенно чувствуют себя на воде.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39" w:tooltip="Половой диморфизм" w:history="1">
        <w:r>
          <w:rPr>
            <w:rStyle w:val="a6"/>
            <w:rFonts w:ascii="Arial" w:hAnsi="Arial" w:cs="Arial"/>
            <w:color w:val="0B0080"/>
            <w:sz w:val="21"/>
            <w:szCs w:val="21"/>
            <w:shd w:val="clear" w:color="auto" w:fill="FFFFFF"/>
          </w:rPr>
          <w:t>Половой диморфизм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выражен слабо — самцы выглядят несколько крупнее и темнее, с более крупной бляхой на лбу. Молодые птицы в целом буроватые, с серым брюхом и светло-серым горлом.</w:t>
      </w:r>
    </w:p>
    <w:p w:rsidR="0098199F" w:rsidRDefault="0098199F" w:rsidP="00B502AB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rFonts w:ascii="Arial" w:hAnsi="Arial" w:cs="Arial"/>
          <w:color w:val="252525"/>
          <w:sz w:val="44"/>
          <w:szCs w:val="44"/>
        </w:rPr>
        <w:lastRenderedPageBreak/>
        <w:t>Чирок-свистунок</w:t>
      </w:r>
    </w:p>
    <w:p w:rsidR="0098199F" w:rsidRDefault="0098199F" w:rsidP="00B502AB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noProof/>
        </w:rPr>
        <w:drawing>
          <wp:inline distT="0" distB="0" distL="0" distR="0">
            <wp:extent cx="5940425" cy="2673191"/>
            <wp:effectExtent l="19050" t="0" r="3175" b="0"/>
            <wp:docPr id="17" name="Рисунок 17" descr="https://upload.wikimedia.org/wikipedia/commons/6/6a/Ruffs_with_Common_Teals%2C_BW_Stilts%2C_C_Redshanks_%26_W_Sandpipers_W2_IMG_6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pload.wikimedia.org/wikipedia/commons/6/6a/Ruffs_with_Common_Teals%2C_BW_Stilts%2C_C_Redshanks_%26_W_Sandpipers_W2_IMG_665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9F" w:rsidRDefault="0098199F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98199F" w:rsidRPr="001656DC" w:rsidRDefault="001656DC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color w:val="252525"/>
          <w:sz w:val="21"/>
          <w:szCs w:val="21"/>
        </w:rPr>
      </w:pPr>
      <w:r w:rsidRPr="001656DC">
        <w:rPr>
          <w:rFonts w:ascii="Arial" w:hAnsi="Arial" w:cs="Arial"/>
          <w:b/>
          <w:color w:val="252525"/>
          <w:sz w:val="21"/>
          <w:szCs w:val="21"/>
        </w:rPr>
        <w:t>Внешний вид</w:t>
      </w:r>
    </w:p>
    <w:p w:rsidR="0098199F" w:rsidRPr="00CA30EF" w:rsidRDefault="00CA30EF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32"/>
          <w:szCs w:val="32"/>
          <w:lang w:val="en-US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Мелкая речная утка, с короткой шеей и очень узкими заострёнными крыльями. Длина 34—38 см, размах крыльев 58—64 см, вес самцов 250—450 г, вес самок 200—400 г.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Отличительная особенность этого вида — наиболее узкие и заострённые среди уток крылья. Благодаря этому птица взлетает почти вертикально, что позволяет ей уживаться на небольших и тенистых водоёмах, недоступных более крупным уткам. Полёт очень быстрый и бесшумный</w:t>
      </w:r>
      <w:r>
        <w:rPr>
          <w:rFonts w:ascii="Arial" w:hAnsi="Arial" w:cs="Arial"/>
          <w:color w:val="252525"/>
          <w:shd w:val="clear" w:color="auto" w:fill="FFFFFF"/>
          <w:vertAlign w:val="superscript"/>
          <w:lang w:val="en-US"/>
        </w:rPr>
        <w:t>.</w:t>
      </w:r>
    </w:p>
    <w:p w:rsidR="00CA30EF" w:rsidRDefault="00CA30EF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  <w:lang w:val="en-US"/>
        </w:rPr>
      </w:pPr>
    </w:p>
    <w:p w:rsidR="00CA30EF" w:rsidRDefault="00CA30EF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  <w:lang w:val="en-US"/>
        </w:rPr>
      </w:pPr>
    </w:p>
    <w:p w:rsidR="00CA30EF" w:rsidRDefault="00CA30EF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  <w:lang w:val="en-US"/>
        </w:rPr>
      </w:pPr>
    </w:p>
    <w:p w:rsidR="00CA30EF" w:rsidRDefault="00CA30EF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  <w:lang w:val="en-US"/>
        </w:rPr>
      </w:pPr>
    </w:p>
    <w:p w:rsidR="00CA30EF" w:rsidRDefault="00CA30EF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  <w:lang w:val="en-US"/>
        </w:rPr>
      </w:pPr>
    </w:p>
    <w:p w:rsidR="00CA30EF" w:rsidRDefault="00CA30EF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  <w:lang w:val="en-US"/>
        </w:rPr>
      </w:pPr>
    </w:p>
    <w:p w:rsidR="00CA30EF" w:rsidRDefault="00CA30EF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  <w:lang w:val="en-US"/>
        </w:rPr>
      </w:pPr>
    </w:p>
    <w:p w:rsidR="00CA30EF" w:rsidRDefault="00CA30EF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  <w:lang w:val="en-US"/>
        </w:rPr>
      </w:pPr>
    </w:p>
    <w:p w:rsidR="001656DC" w:rsidRDefault="001656DC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1656DC" w:rsidRDefault="001656DC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CA30EF" w:rsidRPr="00CA30EF" w:rsidRDefault="0098199F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  <w:lang w:val="en-US"/>
        </w:rPr>
      </w:pPr>
      <w:r w:rsidRPr="0098199F">
        <w:rPr>
          <w:rFonts w:ascii="Arial" w:hAnsi="Arial" w:cs="Arial"/>
          <w:color w:val="252525"/>
          <w:sz w:val="44"/>
          <w:szCs w:val="44"/>
        </w:rPr>
        <w:lastRenderedPageBreak/>
        <w:t>Чирок-</w:t>
      </w:r>
      <w:proofErr w:type="spellStart"/>
      <w:r w:rsidRPr="0098199F">
        <w:rPr>
          <w:rFonts w:ascii="Arial" w:hAnsi="Arial" w:cs="Arial"/>
          <w:color w:val="252525"/>
          <w:sz w:val="44"/>
          <w:szCs w:val="44"/>
        </w:rPr>
        <w:t>трескунок</w:t>
      </w:r>
      <w:proofErr w:type="spellEnd"/>
    </w:p>
    <w:p w:rsidR="0098199F" w:rsidRDefault="0098199F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noProof/>
        </w:rPr>
        <w:drawing>
          <wp:inline distT="0" distB="0" distL="0" distR="0">
            <wp:extent cx="2524125" cy="1893094"/>
            <wp:effectExtent l="19050" t="0" r="9525" b="0"/>
            <wp:docPr id="15" name="Рисунок 20" descr="Garganey (Anas querquedula) RW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arganey (Anas querquedula) RWD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9F" w:rsidRPr="001656DC" w:rsidRDefault="001656DC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color w:val="252525"/>
          <w:sz w:val="44"/>
          <w:szCs w:val="44"/>
        </w:rPr>
      </w:pPr>
      <w:r w:rsidRPr="001656DC">
        <w:rPr>
          <w:rFonts w:ascii="Arial" w:hAnsi="Arial" w:cs="Arial"/>
          <w:b/>
          <w:color w:val="252525"/>
          <w:sz w:val="44"/>
          <w:szCs w:val="44"/>
        </w:rPr>
        <w:t>Внешний вид</w:t>
      </w:r>
    </w:p>
    <w:p w:rsidR="0098199F" w:rsidRDefault="0098199F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CA30EF" w:rsidRDefault="00CA30EF" w:rsidP="00CA30E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Достаточно мелкая утк</w:t>
      </w:r>
      <w:r w:rsidR="001656DC">
        <w:rPr>
          <w:rFonts w:ascii="Arial" w:hAnsi="Arial" w:cs="Arial"/>
          <w:color w:val="252525"/>
          <w:sz w:val="21"/>
          <w:szCs w:val="21"/>
        </w:rPr>
        <w:t>а</w:t>
      </w:r>
      <w:proofErr w:type="gramStart"/>
      <w:r w:rsidR="001656DC">
        <w:rPr>
          <w:rFonts w:ascii="Arial" w:hAnsi="Arial" w:cs="Arial"/>
          <w:color w:val="252525"/>
          <w:sz w:val="21"/>
          <w:szCs w:val="21"/>
        </w:rPr>
        <w:t>.</w:t>
      </w:r>
      <w:r>
        <w:rPr>
          <w:rFonts w:ascii="Arial" w:hAnsi="Arial" w:cs="Arial"/>
          <w:color w:val="252525"/>
          <w:sz w:val="21"/>
          <w:szCs w:val="21"/>
        </w:rPr>
        <w:t xml:space="preserve">. </w:t>
      </w:r>
      <w:proofErr w:type="gramEnd"/>
      <w:r>
        <w:rPr>
          <w:rFonts w:ascii="Arial" w:hAnsi="Arial" w:cs="Arial"/>
          <w:color w:val="252525"/>
          <w:sz w:val="21"/>
          <w:szCs w:val="21"/>
        </w:rPr>
        <w:t>Длина 34—41 см, размах крыльев 63—69 см, масса 290—480 г</w:t>
      </w:r>
      <w:hyperlink r:id="rId42" w:anchor="cite_note-Ryabitsev-3" w:history="1">
        <w:r>
          <w:rPr>
            <w:rStyle w:val="a6"/>
            <w:rFonts w:ascii="Arial" w:hAnsi="Arial" w:cs="Arial"/>
            <w:color w:val="0B0080"/>
            <w:sz w:val="21"/>
            <w:szCs w:val="21"/>
            <w:vertAlign w:val="superscript"/>
          </w:rPr>
          <w:t>[3]</w:t>
        </w:r>
      </w:hyperlink>
      <w:hyperlink r:id="rId43" w:anchor="cite_note-Handbook-4" w:history="1">
        <w:r>
          <w:rPr>
            <w:rStyle w:val="a6"/>
            <w:rFonts w:ascii="Arial" w:hAnsi="Arial" w:cs="Arial"/>
            <w:color w:val="0B0080"/>
            <w:sz w:val="21"/>
            <w:szCs w:val="21"/>
            <w:vertAlign w:val="superscript"/>
          </w:rPr>
          <w:t>[4]</w:t>
        </w:r>
      </w:hyperlink>
      <w:r>
        <w:rPr>
          <w:rFonts w:ascii="Arial" w:hAnsi="Arial" w:cs="Arial"/>
          <w:color w:val="252525"/>
          <w:sz w:val="21"/>
          <w:szCs w:val="21"/>
        </w:rPr>
        <w:t>.</w:t>
      </w:r>
    </w:p>
    <w:p w:rsidR="00CA30EF" w:rsidRDefault="00CA30EF" w:rsidP="00CA30E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Самца в брачном наряде выделяет</w:t>
      </w:r>
      <w:r w:rsidR="001656DC">
        <w:rPr>
          <w:rFonts w:ascii="Arial" w:hAnsi="Arial" w:cs="Arial"/>
          <w:color w:val="252525"/>
          <w:sz w:val="21"/>
          <w:szCs w:val="21"/>
        </w:rPr>
        <w:t>,</w:t>
      </w:r>
      <w:r>
        <w:rPr>
          <w:rFonts w:ascii="Arial" w:hAnsi="Arial" w:cs="Arial"/>
          <w:color w:val="252525"/>
          <w:sz w:val="21"/>
          <w:szCs w:val="21"/>
        </w:rPr>
        <w:t xml:space="preserve"> прежде всего</w:t>
      </w:r>
      <w:r w:rsidR="001656DC">
        <w:rPr>
          <w:rFonts w:ascii="Arial" w:hAnsi="Arial" w:cs="Arial"/>
          <w:color w:val="252525"/>
          <w:sz w:val="21"/>
          <w:szCs w:val="21"/>
        </w:rPr>
        <w:t>,</w:t>
      </w:r>
      <w:r>
        <w:rPr>
          <w:rFonts w:ascii="Arial" w:hAnsi="Arial" w:cs="Arial"/>
          <w:color w:val="252525"/>
          <w:sz w:val="21"/>
          <w:szCs w:val="21"/>
        </w:rPr>
        <w:t xml:space="preserve"> широкая белая полоса над глазом на общем коричневом фоне головы, благодаря чему его достаточно легко определить в полевых условиях. Верх головы тёмно-бурый; бока головы, грудь и </w:t>
      </w:r>
      <w:proofErr w:type="gramStart"/>
      <w:r>
        <w:rPr>
          <w:rFonts w:ascii="Arial" w:hAnsi="Arial" w:cs="Arial"/>
          <w:color w:val="252525"/>
          <w:sz w:val="21"/>
          <w:szCs w:val="21"/>
        </w:rPr>
        <w:t>шея</w:t>
      </w:r>
      <w:proofErr w:type="gramEnd"/>
      <w:r>
        <w:rPr>
          <w:rFonts w:ascii="Arial" w:hAnsi="Arial" w:cs="Arial"/>
          <w:color w:val="252525"/>
          <w:sz w:val="21"/>
          <w:szCs w:val="21"/>
        </w:rPr>
        <w:t xml:space="preserve"> шоколадно-коричневые с продольными белыми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пестринами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. Остальной верх тёмный серо-оливковый со светлыми каёмками перьев, хвост буроватый. Бока тела серовато-сизые с чёрным струйчатым рисунком, брюхо и </w:t>
      </w:r>
      <w:proofErr w:type="gramStart"/>
      <w:r>
        <w:rPr>
          <w:rFonts w:ascii="Arial" w:hAnsi="Arial" w:cs="Arial"/>
          <w:color w:val="252525"/>
          <w:sz w:val="21"/>
          <w:szCs w:val="21"/>
        </w:rPr>
        <w:t>подхвостье</w:t>
      </w:r>
      <w:proofErr w:type="gramEnd"/>
      <w:r>
        <w:rPr>
          <w:rFonts w:ascii="Arial" w:hAnsi="Arial" w:cs="Arial"/>
          <w:color w:val="252525"/>
          <w:sz w:val="21"/>
          <w:szCs w:val="21"/>
        </w:rPr>
        <w:t xml:space="preserve"> белые с тёмными поперечными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пестринами</w:t>
      </w:r>
      <w:proofErr w:type="spellEnd"/>
      <w:r>
        <w:rPr>
          <w:rFonts w:ascii="Arial" w:hAnsi="Arial" w:cs="Arial"/>
          <w:color w:val="252525"/>
          <w:sz w:val="21"/>
          <w:szCs w:val="21"/>
        </w:rPr>
        <w:t>. Кроющие крыла сизо-голубые, первостепенные маховые серовато-бурые; зеркало зелёное, слегка блестящее, спереди и сзади имеет белую каёмку. По зеркалу утку можно определить в полёте — оно аналогично зеркалу широконоски, но отличается от такового у свистунка.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44" w:tooltip="Клюв" w:history="1">
        <w:r>
          <w:rPr>
            <w:rStyle w:val="a6"/>
            <w:rFonts w:ascii="Arial" w:hAnsi="Arial" w:cs="Arial"/>
            <w:color w:val="0B0080"/>
            <w:sz w:val="21"/>
            <w:szCs w:val="21"/>
          </w:rPr>
          <w:t>Клюв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слегка расширенный, тёмно-серого цвета.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45" w:tooltip="Радужина" w:history="1">
        <w:r>
          <w:rPr>
            <w:rStyle w:val="a6"/>
            <w:rFonts w:ascii="Arial" w:hAnsi="Arial" w:cs="Arial"/>
            <w:color w:val="0B0080"/>
            <w:sz w:val="21"/>
            <w:szCs w:val="21"/>
          </w:rPr>
          <w:t>Радужина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бурая, ноги серые.</w:t>
      </w:r>
    </w:p>
    <w:p w:rsidR="00CA30EF" w:rsidRDefault="00CA30EF" w:rsidP="00CA30E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Схожую окраску имеет лишь самец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46" w:tooltip="Чирок-свистунок" w:history="1">
        <w:r>
          <w:rPr>
            <w:rStyle w:val="a6"/>
            <w:rFonts w:ascii="Arial" w:hAnsi="Arial" w:cs="Arial"/>
            <w:color w:val="0B0080"/>
            <w:sz w:val="21"/>
            <w:szCs w:val="21"/>
          </w:rPr>
          <w:t>чирка-свистунка</w:t>
        </w:r>
      </w:hyperlink>
      <w:r>
        <w:rPr>
          <w:rFonts w:ascii="Arial" w:hAnsi="Arial" w:cs="Arial"/>
          <w:color w:val="252525"/>
          <w:sz w:val="21"/>
          <w:szCs w:val="21"/>
        </w:rPr>
        <w:t xml:space="preserve">, но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трескунка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хорошо выделяет широкая белая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подбровная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полоса над глазом, хорошо заметная с большого расстояния. К тому же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трескунок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несколько крупнее и в целом темнее; его клюв более длинный, прямой и полностью окрашен в тёмно-серый цвет (у свистунка основание клюва оранжево-жёлтое).</w:t>
      </w:r>
    </w:p>
    <w:p w:rsidR="00CA30EF" w:rsidRDefault="00CA30EF" w:rsidP="00CA30E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В летнем пере самец больше похож на самку, от которой его выделяют такие же, как и весной, сизо-голубые пятна на крыльях. Самка наряд не меняет — в течение всего года она однотонная тёмно-бурая сверху и беловатая с тёмными размытыми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пестринами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снизу. От селезня летом её можно отличить по окрасу </w:t>
      </w:r>
      <w:proofErr w:type="gramStart"/>
      <w:r>
        <w:rPr>
          <w:rFonts w:ascii="Arial" w:hAnsi="Arial" w:cs="Arial"/>
          <w:color w:val="252525"/>
          <w:sz w:val="21"/>
          <w:szCs w:val="21"/>
        </w:rPr>
        <w:t>кроющих</w:t>
      </w:r>
      <w:proofErr w:type="gramEnd"/>
      <w:r>
        <w:rPr>
          <w:rFonts w:ascii="Arial" w:hAnsi="Arial" w:cs="Arial"/>
          <w:color w:val="252525"/>
          <w:sz w:val="21"/>
          <w:szCs w:val="21"/>
        </w:rPr>
        <w:t xml:space="preserve"> крыла, которые у самца цвет не меняют, а также по зеркалу, которое у самки также зелёное, но более тусклое.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 xml:space="preserve">От других чирков утку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трескунка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можно отличить по однотонному беловатому подбородку и шее, а также по двум светлым полосам, проходящим от основания клюва через глаз назад.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 xml:space="preserve">Молодые вне зависимости от пола с трудом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отличимы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от взрослой самки: их выделяют более рыжие грудь и бока, и отчётливые пестрины на брюхе</w:t>
      </w:r>
    </w:p>
    <w:p w:rsidR="00F53611" w:rsidRDefault="00F53611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F53611" w:rsidRDefault="00F53611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F53611" w:rsidRDefault="00F53611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98199F" w:rsidRDefault="00F53611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 w:rsidRPr="00F53611">
        <w:rPr>
          <w:rFonts w:ascii="Arial" w:hAnsi="Arial" w:cs="Arial"/>
          <w:color w:val="252525"/>
          <w:sz w:val="44"/>
          <w:szCs w:val="44"/>
        </w:rPr>
        <w:t>Кулик-веретенник</w:t>
      </w:r>
    </w:p>
    <w:p w:rsidR="00F53611" w:rsidRDefault="00F53611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noProof/>
        </w:rPr>
        <w:drawing>
          <wp:inline distT="0" distB="0" distL="0" distR="0">
            <wp:extent cx="5940425" cy="3838071"/>
            <wp:effectExtent l="19050" t="0" r="3175" b="0"/>
            <wp:docPr id="23" name="Рисунок 23" descr="Limosa limosa (flying)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imosa limosa (flying)-2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11" w:rsidRDefault="00F53611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F53611" w:rsidRDefault="00F53611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32"/>
          <w:szCs w:val="32"/>
          <w:shd w:val="clear" w:color="auto" w:fill="FFFFFF"/>
        </w:rPr>
      </w:pPr>
      <w:r w:rsidRPr="00F53611">
        <w:rPr>
          <w:rFonts w:ascii="Arial" w:hAnsi="Arial" w:cs="Arial"/>
          <w:color w:val="252525"/>
          <w:sz w:val="32"/>
          <w:szCs w:val="32"/>
          <w:shd w:val="clear" w:color="auto" w:fill="FFFFFF"/>
        </w:rPr>
        <w:t>Крупный кулик из семейства</w:t>
      </w:r>
      <w:r w:rsidRPr="00F53611">
        <w:rPr>
          <w:rStyle w:val="apple-converted-space"/>
          <w:rFonts w:ascii="Arial" w:hAnsi="Arial" w:cs="Arial"/>
          <w:color w:val="252525"/>
          <w:sz w:val="32"/>
          <w:szCs w:val="32"/>
          <w:shd w:val="clear" w:color="auto" w:fill="FFFFFF"/>
        </w:rPr>
        <w:t> </w:t>
      </w:r>
      <w:proofErr w:type="spellStart"/>
      <w:r w:rsidRPr="00F53611">
        <w:rPr>
          <w:rFonts w:ascii="Arial" w:hAnsi="Arial" w:cs="Arial"/>
          <w:sz w:val="32"/>
          <w:szCs w:val="32"/>
          <w:shd w:val="clear" w:color="auto" w:fill="FFFFFF"/>
        </w:rPr>
        <w:t>бекасовых</w:t>
      </w:r>
      <w:proofErr w:type="spellEnd"/>
      <w:r w:rsidRPr="00F53611">
        <w:rPr>
          <w:rFonts w:ascii="Arial" w:hAnsi="Arial" w:cs="Arial"/>
          <w:color w:val="252525"/>
          <w:sz w:val="32"/>
          <w:szCs w:val="32"/>
          <w:shd w:val="clear" w:color="auto" w:fill="FFFFFF"/>
        </w:rPr>
        <w:t xml:space="preserve">, гнездящийся в сырых низинах и заболоченных ландшафтах от Исландии до Дальнего востока. Районы зимовок очень обширны — Западная и Южная Европа, Африка, Южная и Юго-Восточная Азия, Австралия. На территории России объект охотничьего промысла во время осенней миграции, хотя ряд экологов выступает за полный запрет охоты на этот </w:t>
      </w:r>
      <w:proofErr w:type="spellStart"/>
      <w:r w:rsidRPr="00F53611">
        <w:rPr>
          <w:rFonts w:ascii="Arial" w:hAnsi="Arial" w:cs="Arial"/>
          <w:color w:val="252525"/>
          <w:sz w:val="32"/>
          <w:szCs w:val="32"/>
          <w:shd w:val="clear" w:color="auto" w:fill="FFFFFF"/>
        </w:rPr>
        <w:t>вид</w:t>
      </w:r>
      <w:proofErr w:type="gramStart"/>
      <w:r w:rsidRPr="00F53611">
        <w:rPr>
          <w:rFonts w:ascii="Arial" w:hAnsi="Arial" w:cs="Arial"/>
          <w:color w:val="252525"/>
          <w:sz w:val="32"/>
          <w:szCs w:val="32"/>
          <w:shd w:val="clear" w:color="auto" w:fill="FFFFFF"/>
        </w:rPr>
        <w:t>.В</w:t>
      </w:r>
      <w:proofErr w:type="spellEnd"/>
      <w:proofErr w:type="gramEnd"/>
      <w:r w:rsidRPr="00F53611">
        <w:rPr>
          <w:rStyle w:val="apple-converted-space"/>
          <w:rFonts w:ascii="Arial" w:hAnsi="Arial" w:cs="Arial"/>
          <w:color w:val="252525"/>
          <w:sz w:val="32"/>
          <w:szCs w:val="32"/>
          <w:shd w:val="clear" w:color="auto" w:fill="FFFFFF"/>
        </w:rPr>
        <w:t> </w:t>
      </w:r>
      <w:r w:rsidRPr="00F53611">
        <w:rPr>
          <w:rFonts w:ascii="Arial" w:hAnsi="Arial" w:cs="Arial"/>
          <w:sz w:val="32"/>
          <w:szCs w:val="32"/>
          <w:shd w:val="clear" w:color="auto" w:fill="FFFFFF"/>
        </w:rPr>
        <w:t>Международной Красной книге</w:t>
      </w:r>
      <w:r w:rsidRPr="00F53611">
        <w:rPr>
          <w:rFonts w:ascii="Arial" w:hAnsi="Arial" w:cs="Arial"/>
          <w:color w:val="252525"/>
          <w:sz w:val="32"/>
          <w:szCs w:val="32"/>
          <w:shd w:val="clear" w:color="auto" w:fill="FFFFFF"/>
        </w:rPr>
        <w:t>, в связи с уменьшением пригодных для размножения территорий, имеет статус вида, близкого к переходу в группу угрожаемых</w:t>
      </w:r>
      <w:r>
        <w:rPr>
          <w:rFonts w:ascii="Arial" w:hAnsi="Arial" w:cs="Arial"/>
          <w:color w:val="252525"/>
          <w:sz w:val="32"/>
          <w:szCs w:val="32"/>
          <w:shd w:val="clear" w:color="auto" w:fill="FFFFFF"/>
        </w:rPr>
        <w:t>.</w:t>
      </w:r>
    </w:p>
    <w:p w:rsidR="00F53611" w:rsidRDefault="00F53611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32"/>
          <w:szCs w:val="32"/>
          <w:shd w:val="clear" w:color="auto" w:fill="FFFFFF"/>
        </w:rPr>
      </w:pPr>
    </w:p>
    <w:p w:rsidR="00F53611" w:rsidRDefault="00F53611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32"/>
          <w:szCs w:val="32"/>
          <w:shd w:val="clear" w:color="auto" w:fill="FFFFFF"/>
        </w:rPr>
      </w:pPr>
    </w:p>
    <w:p w:rsidR="00F53611" w:rsidRDefault="00F53611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32"/>
          <w:szCs w:val="32"/>
          <w:shd w:val="clear" w:color="auto" w:fill="FFFFFF"/>
        </w:rPr>
      </w:pPr>
    </w:p>
    <w:p w:rsidR="00F53611" w:rsidRDefault="00F53611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32"/>
          <w:szCs w:val="32"/>
          <w:shd w:val="clear" w:color="auto" w:fill="FFFFFF"/>
        </w:rPr>
      </w:pPr>
    </w:p>
    <w:p w:rsidR="00F53611" w:rsidRDefault="00F53611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32"/>
          <w:szCs w:val="32"/>
          <w:shd w:val="clear" w:color="auto" w:fill="FFFFFF"/>
        </w:rPr>
      </w:pPr>
    </w:p>
    <w:p w:rsidR="00F53611" w:rsidRDefault="00F53611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32"/>
          <w:szCs w:val="32"/>
          <w:shd w:val="clear" w:color="auto" w:fill="FFFFFF"/>
        </w:rPr>
      </w:pPr>
    </w:p>
    <w:p w:rsidR="00F53611" w:rsidRDefault="00F53611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32"/>
          <w:szCs w:val="32"/>
          <w:shd w:val="clear" w:color="auto" w:fill="FFFFFF"/>
        </w:rPr>
      </w:pPr>
    </w:p>
    <w:p w:rsidR="00F53611" w:rsidRDefault="00F53611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252525"/>
          <w:sz w:val="32"/>
          <w:szCs w:val="32"/>
          <w:shd w:val="clear" w:color="auto" w:fill="FFFFFF"/>
        </w:rPr>
        <w:t>Кулик-черныш</w:t>
      </w:r>
    </w:p>
    <w:p w:rsidR="00F53611" w:rsidRDefault="00F53611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5013017"/>
            <wp:effectExtent l="19050" t="0" r="3175" b="0"/>
            <wp:docPr id="26" name="Рисунок 26" descr="Green Sandpiper (Tringa ochropus)- In Breeding plumage at Bharatpur I IMG 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reen Sandpiper (Tringa ochropus)- In Breeding plumage at Bharatpur I IMG 5533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11" w:rsidRDefault="001656DC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32"/>
          <w:szCs w:val="32"/>
        </w:rPr>
      </w:pPr>
      <w:r>
        <w:rPr>
          <w:rFonts w:ascii="Arial" w:hAnsi="Arial" w:cs="Arial"/>
          <w:color w:val="252525"/>
          <w:sz w:val="32"/>
          <w:szCs w:val="32"/>
        </w:rPr>
        <w:t>Внешний вид</w:t>
      </w:r>
    </w:p>
    <w:p w:rsidR="00F53611" w:rsidRDefault="00F53611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Величина чернышей колеблется в пределах 21—24 см, вес составляет от 50 до 80 г, а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F53611">
        <w:rPr>
          <w:rFonts w:ascii="Arial" w:hAnsi="Arial" w:cs="Arial"/>
          <w:sz w:val="21"/>
          <w:szCs w:val="21"/>
          <w:shd w:val="clear" w:color="auto" w:fill="FFFFFF"/>
        </w:rPr>
        <w:t>размах крыльев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 — от 41 до 46 см. Его телосложение выглядит немного неуклюже,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F53611">
        <w:rPr>
          <w:rFonts w:ascii="Arial" w:hAnsi="Arial" w:cs="Arial"/>
          <w:sz w:val="21"/>
          <w:szCs w:val="21"/>
          <w:shd w:val="clear" w:color="auto" w:fill="FFFFFF"/>
        </w:rPr>
        <w:t>клюв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короткий и чёрный. Оперение на верхней стороне тела коричневое с точечным узором, который в зимнее время выражен слабо. На голове и шее также имеются серо-коричневые мазки. Широкое белое основание и чёрный кончик хвоста </w:t>
      </w:r>
      <w:proofErr w:type="gramStart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характерны</w:t>
      </w:r>
      <w:proofErr w:type="gramEnd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для черныша. В полёте снизу виден белый хвост и тёмные крылья, ноги слегка выдаются за край хвоста.</w:t>
      </w:r>
    </w:p>
    <w:p w:rsidR="00F53611" w:rsidRDefault="00F53611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F53611" w:rsidRDefault="00F53611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F53611" w:rsidRDefault="00F53611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F53611" w:rsidRDefault="00F53611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F53611" w:rsidRDefault="00F53611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F53611" w:rsidRDefault="00F5361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F53611" w:rsidRDefault="00F5361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F53611" w:rsidRDefault="00F5361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rFonts w:ascii="Arial" w:hAnsi="Arial" w:cs="Arial"/>
          <w:color w:val="252525"/>
          <w:sz w:val="44"/>
          <w:szCs w:val="44"/>
        </w:rPr>
        <w:t>Кулик-перевозчик</w:t>
      </w:r>
    </w:p>
    <w:p w:rsidR="00F53611" w:rsidRDefault="00F5361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noProof/>
        </w:rPr>
        <w:drawing>
          <wp:inline distT="0" distB="0" distL="0" distR="0">
            <wp:extent cx="5940425" cy="3856707"/>
            <wp:effectExtent l="19050" t="0" r="3175" b="0"/>
            <wp:docPr id="29" name="Рисунок 29" descr="https://upload.wikimedia.org/wikipedia/commons/c/c5/Actitis_hypoleucos_3_%28Marek_Szczepanek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upload.wikimedia.org/wikipedia/commons/c/c5/Actitis_hypoleucos_3_%28Marek_Szczepanek%29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611" w:rsidRDefault="001656DC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rFonts w:ascii="Arial" w:hAnsi="Arial" w:cs="Arial"/>
          <w:color w:val="252525"/>
          <w:sz w:val="44"/>
          <w:szCs w:val="44"/>
        </w:rPr>
        <w:t>Внешний вид</w:t>
      </w:r>
    </w:p>
    <w:p w:rsidR="00F53611" w:rsidRPr="00144DB8" w:rsidRDefault="00F5361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52525"/>
          <w:sz w:val="28"/>
          <w:szCs w:val="28"/>
          <w:shd w:val="clear" w:color="auto" w:fill="FFFFFF"/>
        </w:rPr>
      </w:pPr>
      <w:r w:rsidRPr="00144DB8">
        <w:rPr>
          <w:color w:val="252525"/>
          <w:sz w:val="28"/>
          <w:szCs w:val="28"/>
          <w:shd w:val="clear" w:color="auto" w:fill="FFFFFF"/>
        </w:rPr>
        <w:t>Взрослая особь достигает величины 22 см, а её размах крыльев составляет до 40 см. Вес колеблется в пределах от 40 до 80 г. Брюшко окрашено в белый цвет, а верхняя сторона покрыта узором из бурых тонов. Глазки чёрные, относительно короткие лапки окрашены в бледно-жёлтый цвет. У перевозчика</w:t>
      </w:r>
      <w:r w:rsidRPr="00144DB8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Pr="00144DB8">
        <w:rPr>
          <w:sz w:val="28"/>
          <w:szCs w:val="28"/>
          <w:shd w:val="clear" w:color="auto" w:fill="FFFFFF"/>
        </w:rPr>
        <w:t>клюв</w:t>
      </w:r>
      <w:r w:rsidRPr="00144DB8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Pr="00144DB8">
        <w:rPr>
          <w:color w:val="252525"/>
          <w:sz w:val="28"/>
          <w:szCs w:val="28"/>
          <w:shd w:val="clear" w:color="auto" w:fill="FFFFFF"/>
        </w:rPr>
        <w:t>средней величины и тёмная полоска по обе стороны глаз. У самцов и самок одинаковый окрас. Перевозчик летает</w:t>
      </w:r>
      <w:r w:rsidR="001656DC">
        <w:rPr>
          <w:color w:val="252525"/>
          <w:sz w:val="28"/>
          <w:szCs w:val="28"/>
          <w:shd w:val="clear" w:color="auto" w:fill="FFFFFF"/>
        </w:rPr>
        <w:t>,</w:t>
      </w:r>
      <w:r w:rsidRPr="00144DB8">
        <w:rPr>
          <w:color w:val="252525"/>
          <w:sz w:val="28"/>
          <w:szCs w:val="28"/>
          <w:shd w:val="clear" w:color="auto" w:fill="FFFFFF"/>
        </w:rPr>
        <w:t xml:space="preserve"> как правило</w:t>
      </w:r>
      <w:r w:rsidR="001656DC">
        <w:rPr>
          <w:color w:val="252525"/>
          <w:sz w:val="28"/>
          <w:szCs w:val="28"/>
          <w:shd w:val="clear" w:color="auto" w:fill="FFFFFF"/>
        </w:rPr>
        <w:t>,</w:t>
      </w:r>
      <w:r w:rsidRPr="00144DB8">
        <w:rPr>
          <w:color w:val="252525"/>
          <w:sz w:val="28"/>
          <w:szCs w:val="28"/>
          <w:shd w:val="clear" w:color="auto" w:fill="FFFFFF"/>
        </w:rPr>
        <w:t xml:space="preserve"> над водой, его полёт быстрый, равномерный и низкий. Также он умеет плавать и нырять до глубины 1 м, задерживая дыхание до 20 с. Его естественными врагами являются</w:t>
      </w:r>
      <w:r w:rsidRPr="00144DB8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proofErr w:type="spellStart"/>
      <w:r w:rsidRPr="00144DB8">
        <w:rPr>
          <w:sz w:val="28"/>
          <w:szCs w:val="28"/>
          <w:shd w:val="clear" w:color="auto" w:fill="FFFFFF"/>
        </w:rPr>
        <w:t>соколообразные</w:t>
      </w:r>
      <w:proofErr w:type="spellEnd"/>
      <w:r w:rsidRPr="00144DB8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Pr="00144DB8">
        <w:rPr>
          <w:color w:val="252525"/>
          <w:sz w:val="28"/>
          <w:szCs w:val="28"/>
          <w:shd w:val="clear" w:color="auto" w:fill="FFFFFF"/>
        </w:rPr>
        <w:t>и другие хищники. Звук, издаваемый перевозчиком, слышится как «</w:t>
      </w:r>
      <w:proofErr w:type="spellStart"/>
      <w:r w:rsidRPr="00144DB8">
        <w:rPr>
          <w:color w:val="252525"/>
          <w:sz w:val="28"/>
          <w:szCs w:val="28"/>
          <w:shd w:val="clear" w:color="auto" w:fill="FFFFFF"/>
        </w:rPr>
        <w:t>хидидиди</w:t>
      </w:r>
      <w:proofErr w:type="spellEnd"/>
      <w:r w:rsidRPr="00144DB8">
        <w:rPr>
          <w:color w:val="252525"/>
          <w:sz w:val="28"/>
          <w:szCs w:val="28"/>
          <w:shd w:val="clear" w:color="auto" w:fill="FFFFFF"/>
        </w:rPr>
        <w:t>».</w:t>
      </w:r>
    </w:p>
    <w:p w:rsidR="00F53611" w:rsidRDefault="00F5361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</w:p>
    <w:p w:rsidR="00F53611" w:rsidRDefault="00F5361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</w:p>
    <w:p w:rsidR="00F53611" w:rsidRDefault="00F5361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</w:p>
    <w:p w:rsidR="00F53611" w:rsidRDefault="00F5361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</w:p>
    <w:p w:rsidR="00F53611" w:rsidRDefault="00F5361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</w:p>
    <w:p w:rsidR="00F53611" w:rsidRDefault="00F5361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</w:p>
    <w:p w:rsidR="00F53611" w:rsidRDefault="00F5361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</w:p>
    <w:p w:rsidR="00F53611" w:rsidRDefault="00F5361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  <w:shd w:val="clear" w:color="auto" w:fill="FFFFFF"/>
        </w:rPr>
      </w:pPr>
      <w:r w:rsidRPr="00F53611">
        <w:rPr>
          <w:rFonts w:ascii="Arial" w:hAnsi="Arial" w:cs="Arial"/>
          <w:color w:val="252525"/>
          <w:sz w:val="44"/>
          <w:szCs w:val="44"/>
          <w:shd w:val="clear" w:color="auto" w:fill="FFFFFF"/>
        </w:rPr>
        <w:lastRenderedPageBreak/>
        <w:t>Озерная чайка</w:t>
      </w:r>
    </w:p>
    <w:p w:rsidR="00F53611" w:rsidRDefault="00F5361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noProof/>
        </w:rPr>
        <w:drawing>
          <wp:inline distT="0" distB="0" distL="0" distR="0">
            <wp:extent cx="3629025" cy="2009775"/>
            <wp:effectExtent l="19050" t="0" r="9525" b="0"/>
            <wp:docPr id="32" name="Рисунок 32" descr="Chroicocephalus ridibundus (summ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hroicocephalus ridibundus (summer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68" cy="201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23D" w:rsidRDefault="0080723D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rFonts w:ascii="Arial" w:hAnsi="Arial" w:cs="Arial"/>
          <w:color w:val="252525"/>
          <w:sz w:val="44"/>
          <w:szCs w:val="44"/>
        </w:rPr>
        <w:t>Внешний вид</w:t>
      </w:r>
    </w:p>
    <w:p w:rsidR="001656DC" w:rsidRDefault="001656DC" w:rsidP="001656DC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Небольшая изящная чайка с округлой головой и тонким клювом. Длина 35—39 см, размах крыльев 86—99 см, вес 200—350 г. Среди особенностей окраса — широкая белая полоса в верхней передней части крыла и чёрная кайма </w:t>
      </w:r>
      <w:r w:rsidR="0080723D">
        <w:rPr>
          <w:rFonts w:ascii="Arial" w:hAnsi="Arial" w:cs="Arial"/>
          <w:color w:val="252525"/>
          <w:sz w:val="21"/>
          <w:szCs w:val="21"/>
        </w:rPr>
        <w:t>в задней</w:t>
      </w:r>
      <w:proofErr w:type="gramStart"/>
      <w:r>
        <w:rPr>
          <w:rFonts w:ascii="Arial" w:hAnsi="Arial" w:cs="Arial"/>
          <w:color w:val="252525"/>
          <w:sz w:val="21"/>
          <w:szCs w:val="21"/>
        </w:rPr>
        <w:t xml:space="preserve"> В</w:t>
      </w:r>
      <w:proofErr w:type="gramEnd"/>
      <w:r>
        <w:rPr>
          <w:rFonts w:ascii="Arial" w:hAnsi="Arial" w:cs="Arial"/>
          <w:color w:val="252525"/>
          <w:sz w:val="21"/>
          <w:szCs w:val="21"/>
        </w:rPr>
        <w:t xml:space="preserve"> брачном наряде голова тёмно-коричневая, но не полностью, как у некоторых других видов, а до затылка, где проходит отчётливая косая граница между тёмным и светлым оперением. Вокруг глаз хорошо заметен тонкий белый ободок.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51" w:tooltip="Клюв" w:history="1">
        <w:r>
          <w:rPr>
            <w:rStyle w:val="a6"/>
            <w:rFonts w:ascii="Arial" w:hAnsi="Arial" w:cs="Arial"/>
            <w:color w:val="0B0080"/>
            <w:sz w:val="21"/>
            <w:szCs w:val="21"/>
          </w:rPr>
          <w:t>Клюв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 xml:space="preserve">слегка загнут вниз, без каких-либо украшений (как например загиба на конце или красного пятна на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подклювье</w:t>
      </w:r>
      <w:proofErr w:type="spellEnd"/>
      <w:r>
        <w:rPr>
          <w:rFonts w:ascii="Arial" w:hAnsi="Arial" w:cs="Arial"/>
          <w:color w:val="252525"/>
          <w:sz w:val="21"/>
          <w:szCs w:val="21"/>
        </w:rPr>
        <w:t>), тёмно-бордового цвета</w:t>
      </w:r>
      <w:r w:rsidRPr="0080723D">
        <w:rPr>
          <w:rFonts w:ascii="Arial" w:hAnsi="Arial" w:cs="Arial"/>
          <w:color w:val="252525"/>
          <w:sz w:val="21"/>
          <w:szCs w:val="21"/>
        </w:rPr>
        <w:t>.</w:t>
      </w:r>
      <w:r w:rsidR="0080723D" w:rsidRPr="0080723D">
        <w:rPr>
          <w:rFonts w:ascii="Arial" w:hAnsi="Arial" w:cs="Arial"/>
          <w:color w:val="252525"/>
          <w:sz w:val="21"/>
          <w:szCs w:val="21"/>
        </w:rPr>
        <w:t xml:space="preserve"> </w:t>
      </w:r>
      <w:hyperlink r:id="rId52" w:tooltip="Радужная оболочка" w:history="1">
        <w:r w:rsidRPr="0080723D">
          <w:rPr>
            <w:rStyle w:val="a6"/>
            <w:rFonts w:ascii="Arial" w:hAnsi="Arial" w:cs="Arial"/>
            <w:color w:val="0B0080"/>
            <w:sz w:val="21"/>
            <w:szCs w:val="21"/>
            <w:u w:val="none"/>
          </w:rPr>
          <w:t>Радужная оболочка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глаз бурая. Затылок, шея, грудь, брюхо, хвост и надхвостье белые, иногда с небольшим розоватым оттенком. Мантия и верхняя часть крыла серые.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53" w:tooltip="Крыло (птица)" w:history="1">
        <w:r>
          <w:rPr>
            <w:rStyle w:val="a6"/>
            <w:rFonts w:ascii="Arial" w:hAnsi="Arial" w:cs="Arial"/>
            <w:color w:val="0B0080"/>
            <w:sz w:val="21"/>
            <w:szCs w:val="21"/>
          </w:rPr>
          <w:t>Крылья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 xml:space="preserve">заострённые, как у крачек. По переднему краю крыла имеется широкая белая полоса, клинообразно расширяющаяся к концу, а по заднему краю чёрная, образованная чёрными вершинами </w:t>
      </w:r>
      <w:proofErr w:type="gramStart"/>
      <w:r>
        <w:rPr>
          <w:rFonts w:ascii="Arial" w:hAnsi="Arial" w:cs="Arial"/>
          <w:color w:val="252525"/>
          <w:sz w:val="21"/>
          <w:szCs w:val="21"/>
        </w:rPr>
        <w:t>первостепенных</w:t>
      </w:r>
      <w:proofErr w:type="gramEnd"/>
      <w:r>
        <w:rPr>
          <w:rFonts w:ascii="Arial" w:hAnsi="Arial" w:cs="Arial"/>
          <w:color w:val="252525"/>
          <w:sz w:val="21"/>
          <w:szCs w:val="21"/>
        </w:rPr>
        <w:t xml:space="preserve"> маховых. Нижняя часть крыла преимущественно серая с широкой тёмной каймой на </w:t>
      </w:r>
      <w:proofErr w:type="gramStart"/>
      <w:r>
        <w:rPr>
          <w:rFonts w:ascii="Arial" w:hAnsi="Arial" w:cs="Arial"/>
          <w:color w:val="252525"/>
          <w:sz w:val="21"/>
          <w:szCs w:val="21"/>
        </w:rPr>
        <w:t>первостепенных</w:t>
      </w:r>
      <w:proofErr w:type="gramEnd"/>
      <w:r>
        <w:rPr>
          <w:rFonts w:ascii="Arial" w:hAnsi="Arial" w:cs="Arial"/>
          <w:color w:val="252525"/>
          <w:sz w:val="21"/>
          <w:szCs w:val="21"/>
        </w:rPr>
        <w:t xml:space="preserve"> маховых. </w:t>
      </w:r>
      <w:proofErr w:type="gramStart"/>
      <w:r>
        <w:rPr>
          <w:rFonts w:ascii="Arial" w:hAnsi="Arial" w:cs="Arial"/>
          <w:color w:val="252525"/>
          <w:sz w:val="21"/>
          <w:szCs w:val="21"/>
        </w:rPr>
        <w:t>В зимнее время у взрослых птиц голова становится белой с хорошо заметными чёрно-серыми пятнами в районе ушей и перед глазами, клюв светло-красным с тёмным окончанием, ноги светло-красными.</w:t>
      </w:r>
      <w:proofErr w:type="gramEnd"/>
      <w:r>
        <w:rPr>
          <w:rFonts w:ascii="Arial" w:hAnsi="Arial" w:cs="Arial"/>
          <w:color w:val="252525"/>
          <w:sz w:val="21"/>
          <w:szCs w:val="21"/>
        </w:rPr>
        <w:t xml:space="preserve"> В зимнее время чайка по окрасу напоминает морского голубка, отличаясь от него более коротким клювом и шеей.</w:t>
      </w:r>
    </w:p>
    <w:p w:rsidR="005D71C1" w:rsidRPr="00162381" w:rsidRDefault="005D71C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8"/>
          <w:szCs w:val="28"/>
        </w:rPr>
      </w:pPr>
    </w:p>
    <w:p w:rsidR="00144DB8" w:rsidRPr="00162381" w:rsidRDefault="00144DB8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8"/>
          <w:szCs w:val="28"/>
        </w:rPr>
      </w:pPr>
    </w:p>
    <w:p w:rsidR="00144DB8" w:rsidRPr="00162381" w:rsidRDefault="00144DB8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8"/>
          <w:szCs w:val="28"/>
        </w:rPr>
      </w:pPr>
    </w:p>
    <w:p w:rsidR="00144DB8" w:rsidRPr="00162381" w:rsidRDefault="00144DB8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8"/>
          <w:szCs w:val="28"/>
        </w:rPr>
      </w:pPr>
    </w:p>
    <w:p w:rsidR="00144DB8" w:rsidRPr="00162381" w:rsidRDefault="00144DB8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8"/>
          <w:szCs w:val="28"/>
        </w:rPr>
      </w:pPr>
    </w:p>
    <w:p w:rsidR="00144DB8" w:rsidRPr="00162381" w:rsidRDefault="00144DB8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8"/>
          <w:szCs w:val="28"/>
        </w:rPr>
      </w:pPr>
    </w:p>
    <w:p w:rsidR="00144DB8" w:rsidRPr="00162381" w:rsidRDefault="00144DB8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8"/>
          <w:szCs w:val="28"/>
        </w:rPr>
      </w:pPr>
    </w:p>
    <w:p w:rsidR="0080723D" w:rsidRDefault="0080723D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80723D" w:rsidRDefault="0080723D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5D71C1" w:rsidRDefault="005D71C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 w:rsidRPr="005D71C1">
        <w:rPr>
          <w:rFonts w:ascii="Arial" w:hAnsi="Arial" w:cs="Arial"/>
          <w:color w:val="252525"/>
          <w:sz w:val="44"/>
          <w:szCs w:val="44"/>
        </w:rPr>
        <w:lastRenderedPageBreak/>
        <w:t>Чайка-хохотунья</w:t>
      </w:r>
    </w:p>
    <w:p w:rsidR="005D71C1" w:rsidRDefault="005D71C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noProof/>
        </w:rPr>
        <w:drawing>
          <wp:inline distT="0" distB="0" distL="0" distR="0">
            <wp:extent cx="5940425" cy="3820150"/>
            <wp:effectExtent l="19050" t="0" r="3175" b="0"/>
            <wp:docPr id="35" name="Рисунок 35" descr="Larus cachinnans 3 (Marek Szczepane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arus cachinnans 3 (Marek Szczepanek)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23D" w:rsidRPr="0080723D" w:rsidRDefault="00144DB8" w:rsidP="0080723D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Крупная светлая чайка изящного телосложения с небольшой головой, сильно покатым лбом, плавно переходящим в длинный и тонкий клюв, и относительно длинными ногами. </w:t>
      </w:r>
      <w:proofErr w:type="gramStart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Общими размерами почти не отличается от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55" w:tooltip="Серебристая чайка" w:history="1">
        <w:r>
          <w:rPr>
            <w:rStyle w:val="a6"/>
            <w:rFonts w:ascii="Arial" w:hAnsi="Arial" w:cs="Arial"/>
            <w:color w:val="0B0080"/>
            <w:sz w:val="21"/>
            <w:szCs w:val="21"/>
            <w:shd w:val="clear" w:color="auto" w:fill="FFFFFF"/>
          </w:rPr>
          <w:t>серебристой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и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56" w:tooltip="Средиземноморская чайка" w:history="1">
        <w:r>
          <w:rPr>
            <w:rStyle w:val="a6"/>
            <w:rFonts w:ascii="Arial" w:hAnsi="Arial" w:cs="Arial"/>
            <w:color w:val="0B0080"/>
            <w:sz w:val="21"/>
            <w:szCs w:val="21"/>
            <w:shd w:val="clear" w:color="auto" w:fill="FFFFFF"/>
          </w:rPr>
          <w:t>средиземноморской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чаек, но выглядит более лёгкой и стройной, с более плоской, грушевидной формы головой и длинной шеей.</w:t>
      </w:r>
      <w:proofErr w:type="gramEnd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Длина 54—66 см, размах крыльев 130—158 см, вес 700—1200 г. </w:t>
      </w:r>
      <w:r w:rsidR="0080723D">
        <w:rPr>
          <w:rFonts w:ascii="Arial" w:hAnsi="Arial" w:cs="Arial"/>
          <w:color w:val="252525"/>
          <w:sz w:val="21"/>
          <w:szCs w:val="21"/>
        </w:rPr>
        <w:t>Как и у других крупных видов чаек, полный гнездовой наряд приобретает только на четвёртый год жизни. Белого цвета, спина и плечи пепельные, крайние маховые</w:t>
      </w:r>
      <w:r w:rsidR="0080723D"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57" w:tooltip="Перо" w:history="1">
        <w:r w:rsidR="0080723D">
          <w:rPr>
            <w:rStyle w:val="a6"/>
            <w:rFonts w:ascii="Arial" w:hAnsi="Arial" w:cs="Arial"/>
            <w:color w:val="0B0080"/>
            <w:sz w:val="21"/>
            <w:szCs w:val="21"/>
          </w:rPr>
          <w:t>перья</w:t>
        </w:r>
      </w:hyperlink>
      <w:r w:rsidR="0080723D"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 w:rsidR="0080723D">
        <w:rPr>
          <w:rFonts w:ascii="Arial" w:hAnsi="Arial" w:cs="Arial"/>
          <w:color w:val="252525"/>
          <w:sz w:val="21"/>
          <w:szCs w:val="21"/>
        </w:rPr>
        <w:t>черные с белыми вершинами. От</w:t>
      </w:r>
      <w:r w:rsidR="0080723D"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58" w:tooltip="Серебристая чайка" w:history="1">
        <w:r w:rsidR="0080723D">
          <w:rPr>
            <w:rStyle w:val="a6"/>
            <w:rFonts w:ascii="Arial" w:hAnsi="Arial" w:cs="Arial"/>
            <w:color w:val="0B0080"/>
            <w:sz w:val="21"/>
            <w:szCs w:val="21"/>
          </w:rPr>
          <w:t>серебристой чайки</w:t>
        </w:r>
      </w:hyperlink>
      <w:r w:rsidR="0080723D">
        <w:rPr>
          <w:rFonts w:ascii="Arial" w:hAnsi="Arial" w:cs="Arial"/>
          <w:color w:val="252525"/>
          <w:sz w:val="21"/>
          <w:szCs w:val="21"/>
        </w:rPr>
        <w:t xml:space="preserve">, на которую степная чайка походит как величиной, так и окраской, отличается более тёмной спиной, жёлтыми (а не красными) ногами, красным (а не жёлтым) кольцом вокруг глаз. Птенцы в первом оперении пестрые. Степные чайки гнездятся большими колониями, преимущественно в южной, но также и в северной Европейской России по берегам морей и озёр, на островах, в устьях крупных рек. В Центральной России бывает пролётом. </w:t>
      </w:r>
      <w:proofErr w:type="gramStart"/>
      <w:r w:rsidR="0080723D">
        <w:rPr>
          <w:rFonts w:ascii="Arial" w:hAnsi="Arial" w:cs="Arial"/>
          <w:color w:val="252525"/>
          <w:sz w:val="21"/>
          <w:szCs w:val="21"/>
        </w:rPr>
        <w:t>Обыкновенна</w:t>
      </w:r>
      <w:proofErr w:type="gramEnd"/>
      <w:r w:rsidR="0080723D">
        <w:rPr>
          <w:rFonts w:ascii="Arial" w:hAnsi="Arial" w:cs="Arial"/>
          <w:color w:val="252525"/>
          <w:sz w:val="21"/>
          <w:szCs w:val="21"/>
        </w:rPr>
        <w:t xml:space="preserve"> также на</w:t>
      </w:r>
      <w:r w:rsidR="0080723D"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59" w:tooltip="Байкал" w:history="1">
        <w:r w:rsidR="0080723D">
          <w:rPr>
            <w:rStyle w:val="a6"/>
            <w:rFonts w:ascii="Arial" w:hAnsi="Arial" w:cs="Arial"/>
            <w:color w:val="0B0080"/>
            <w:sz w:val="21"/>
            <w:szCs w:val="21"/>
          </w:rPr>
          <w:t>Байкальском</w:t>
        </w:r>
      </w:hyperlink>
      <w:r w:rsidR="0080723D"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 w:rsidR="0080723D">
        <w:rPr>
          <w:rFonts w:ascii="Arial" w:hAnsi="Arial" w:cs="Arial"/>
          <w:color w:val="252525"/>
          <w:sz w:val="21"/>
          <w:szCs w:val="21"/>
        </w:rPr>
        <w:t>озере и по долине реки</w:t>
      </w:r>
      <w:r w:rsidR="0080723D"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60" w:tooltip="Амур (река)" w:history="1">
        <w:r w:rsidR="0080723D">
          <w:rPr>
            <w:rStyle w:val="a6"/>
            <w:rFonts w:ascii="Arial" w:hAnsi="Arial" w:cs="Arial"/>
            <w:color w:val="0B0080"/>
            <w:sz w:val="21"/>
            <w:szCs w:val="21"/>
          </w:rPr>
          <w:t>Амура</w:t>
        </w:r>
      </w:hyperlink>
      <w:r w:rsidR="0080723D">
        <w:rPr>
          <w:rFonts w:ascii="Arial" w:hAnsi="Arial" w:cs="Arial"/>
          <w:color w:val="252525"/>
          <w:sz w:val="21"/>
          <w:szCs w:val="21"/>
        </w:rPr>
        <w:t xml:space="preserve">. В </w:t>
      </w:r>
      <w:hyperlink r:id="rId61" w:tooltip="Западная Европа" w:history="1">
        <w:r w:rsidR="0080723D">
          <w:rPr>
            <w:rStyle w:val="a6"/>
            <w:rFonts w:ascii="Arial" w:hAnsi="Arial" w:cs="Arial"/>
            <w:color w:val="0B0080"/>
            <w:sz w:val="21"/>
            <w:szCs w:val="21"/>
          </w:rPr>
          <w:t>Западной Европе</w:t>
        </w:r>
      </w:hyperlink>
      <w:r w:rsidR="0080723D">
        <w:rPr>
          <w:rFonts w:ascii="Arial" w:hAnsi="Arial" w:cs="Arial"/>
          <w:color w:val="252525"/>
          <w:sz w:val="21"/>
          <w:szCs w:val="21"/>
        </w:rPr>
        <w:t> — по берегам</w:t>
      </w:r>
      <w:r w:rsidR="0080723D"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62" w:tooltip="Средиземное море" w:history="1">
        <w:r w:rsidR="0080723D">
          <w:rPr>
            <w:rStyle w:val="a6"/>
            <w:rFonts w:ascii="Arial" w:hAnsi="Arial" w:cs="Arial"/>
            <w:color w:val="0B0080"/>
            <w:sz w:val="21"/>
            <w:szCs w:val="21"/>
          </w:rPr>
          <w:t>Средиземного моря</w:t>
        </w:r>
      </w:hyperlink>
      <w:r w:rsidR="0080723D"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 w:rsidR="0080723D">
        <w:rPr>
          <w:rFonts w:ascii="Arial" w:hAnsi="Arial" w:cs="Arial"/>
          <w:color w:val="252525"/>
          <w:sz w:val="21"/>
          <w:szCs w:val="21"/>
        </w:rPr>
        <w:t xml:space="preserve">заменяет собою серебристую чайку. В южных местностях указанной области степная чайка — оседлая птица. Обычный крик степной чайки — резкий, неприятный хохот, кончающийся низкими нотами и доходящий постепенно </w:t>
      </w:r>
      <w:proofErr w:type="gramStart"/>
      <w:r w:rsidR="0080723D">
        <w:rPr>
          <w:rFonts w:ascii="Arial" w:hAnsi="Arial" w:cs="Arial"/>
          <w:color w:val="252525"/>
          <w:sz w:val="21"/>
          <w:szCs w:val="21"/>
        </w:rPr>
        <w:t>до</w:t>
      </w:r>
      <w:proofErr w:type="gramEnd"/>
      <w:r w:rsidR="0080723D">
        <w:rPr>
          <w:rFonts w:ascii="Arial" w:hAnsi="Arial" w:cs="Arial"/>
          <w:color w:val="252525"/>
          <w:sz w:val="21"/>
          <w:szCs w:val="21"/>
        </w:rPr>
        <w:t xml:space="preserve"> более высоких, на которых он обрывается. Крик, поднятый одной из обеспокоенных птиц, обыкновенно служит сигналом для волнения, быстро охватывающего всю колонию. Сотни птиц поднимаются в воздух и наполняют его оглушительным хохотом. Ни одна охота за рыбами, составляющими их главную пищу, — охота, в которой принимает участие всегда целое общество птиц, — не обходится без постоянных ссор, сопровождаемых тем же характерным хохотом. Кладка яиц происходит в конце апреля и начале мая и состоит из 2—3 пестрых яиц, похожих на яйца серебристой чайки.</w:t>
      </w:r>
    </w:p>
    <w:p w:rsidR="005D71C1" w:rsidRDefault="005D71C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5D71C1" w:rsidRDefault="005D71C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  <w:shd w:val="clear" w:color="auto" w:fill="FFFFFF"/>
        </w:rPr>
      </w:pPr>
      <w:r w:rsidRPr="005D71C1">
        <w:rPr>
          <w:rFonts w:ascii="Arial" w:hAnsi="Arial" w:cs="Arial"/>
          <w:color w:val="252525"/>
          <w:sz w:val="44"/>
          <w:szCs w:val="44"/>
          <w:shd w:val="clear" w:color="auto" w:fill="FFFFFF"/>
        </w:rPr>
        <w:t>Крачка обыкновенная</w:t>
      </w:r>
    </w:p>
    <w:p w:rsidR="005D71C1" w:rsidRDefault="005D71C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noProof/>
        </w:rPr>
        <w:drawing>
          <wp:inline distT="0" distB="0" distL="0" distR="0">
            <wp:extent cx="2647950" cy="1985369"/>
            <wp:effectExtent l="19050" t="0" r="0" b="0"/>
            <wp:docPr id="38" name="Рисунок 38" descr="Common 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ommon Tern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1C1" w:rsidRDefault="005D71C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252525"/>
          <w:sz w:val="32"/>
          <w:szCs w:val="32"/>
          <w:shd w:val="clear" w:color="auto" w:fill="FFFFFF"/>
        </w:rPr>
        <w:t xml:space="preserve"> </w:t>
      </w:r>
      <w:r w:rsidR="0080723D">
        <w:rPr>
          <w:rFonts w:ascii="Arial" w:hAnsi="Arial" w:cs="Arial"/>
          <w:color w:val="252525"/>
          <w:sz w:val="32"/>
          <w:szCs w:val="32"/>
          <w:shd w:val="clear" w:color="auto" w:fill="FFFFFF"/>
        </w:rPr>
        <w:t>Внешний вид</w:t>
      </w:r>
    </w:p>
    <w:p w:rsidR="005D71C1" w:rsidRPr="00144DB8" w:rsidRDefault="005D71C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="Arial"/>
          <w:color w:val="252525"/>
          <w:sz w:val="32"/>
          <w:szCs w:val="32"/>
          <w:shd w:val="clear" w:color="auto" w:fill="FFFFFF"/>
        </w:rPr>
      </w:pPr>
      <w:r w:rsidRPr="00144DB8">
        <w:rPr>
          <w:rFonts w:asciiTheme="minorHAnsi" w:hAnsiTheme="minorHAnsi"/>
          <w:color w:val="252525"/>
          <w:sz w:val="32"/>
          <w:szCs w:val="32"/>
          <w:shd w:val="clear" w:color="auto" w:fill="FFFFFF"/>
        </w:rPr>
        <w:t>Речная крачка внешне очень похожа на</w:t>
      </w:r>
      <w:r w:rsidRPr="00144DB8">
        <w:rPr>
          <w:rStyle w:val="apple-converted-space"/>
          <w:rFonts w:asciiTheme="minorHAnsi" w:hAnsiTheme="minorHAnsi"/>
          <w:color w:val="252525"/>
          <w:sz w:val="32"/>
          <w:szCs w:val="32"/>
          <w:shd w:val="clear" w:color="auto" w:fill="FFFFFF"/>
        </w:rPr>
        <w:t> </w:t>
      </w:r>
      <w:r w:rsidRPr="00144DB8">
        <w:rPr>
          <w:rFonts w:asciiTheme="minorHAnsi" w:hAnsiTheme="minorHAnsi"/>
          <w:sz w:val="32"/>
          <w:szCs w:val="32"/>
          <w:shd w:val="clear" w:color="auto" w:fill="FFFFFF"/>
        </w:rPr>
        <w:t>полярную крачку</w:t>
      </w:r>
      <w:r w:rsidRPr="00144DB8">
        <w:rPr>
          <w:rFonts w:asciiTheme="minorHAnsi" w:hAnsiTheme="minorHAnsi"/>
          <w:color w:val="252525"/>
          <w:sz w:val="32"/>
          <w:szCs w:val="32"/>
          <w:shd w:val="clear" w:color="auto" w:fill="FFFFFF"/>
        </w:rPr>
        <w:t>, но немного меньше размером. Длина тела — 31—35 см, длина крыла — 25—29 см, размах крыльев — 70—80 см; вес птиц — 97—175 г. У этой стройной птицы раздвоенный</w:t>
      </w:r>
      <w:r w:rsidRPr="00144DB8">
        <w:rPr>
          <w:rStyle w:val="apple-converted-space"/>
          <w:rFonts w:asciiTheme="minorHAnsi" w:hAnsiTheme="minorHAnsi"/>
          <w:color w:val="252525"/>
          <w:sz w:val="32"/>
          <w:szCs w:val="32"/>
          <w:shd w:val="clear" w:color="auto" w:fill="FFFFFF"/>
        </w:rPr>
        <w:t> </w:t>
      </w:r>
      <w:r w:rsidRPr="00144DB8">
        <w:rPr>
          <w:rFonts w:asciiTheme="minorHAnsi" w:hAnsiTheme="minorHAnsi"/>
          <w:sz w:val="32"/>
          <w:szCs w:val="32"/>
          <w:shd w:val="clear" w:color="auto" w:fill="FFFFFF"/>
        </w:rPr>
        <w:t>хвост</w:t>
      </w:r>
      <w:r w:rsidRPr="00144DB8">
        <w:rPr>
          <w:rStyle w:val="apple-converted-space"/>
          <w:rFonts w:asciiTheme="minorHAnsi" w:hAnsiTheme="minorHAnsi"/>
          <w:color w:val="252525"/>
          <w:sz w:val="32"/>
          <w:szCs w:val="32"/>
          <w:shd w:val="clear" w:color="auto" w:fill="FFFFFF"/>
        </w:rPr>
        <w:t> </w:t>
      </w:r>
      <w:r w:rsidRPr="00144DB8">
        <w:rPr>
          <w:rFonts w:asciiTheme="minorHAnsi" w:hAnsiTheme="minorHAnsi"/>
          <w:color w:val="252525"/>
          <w:sz w:val="32"/>
          <w:szCs w:val="32"/>
          <w:shd w:val="clear" w:color="auto" w:fill="FFFFFF"/>
        </w:rPr>
        <w:t>и красный</w:t>
      </w:r>
      <w:r w:rsidRPr="00144DB8">
        <w:rPr>
          <w:rStyle w:val="apple-converted-space"/>
          <w:rFonts w:asciiTheme="minorHAnsi" w:hAnsiTheme="minorHAnsi"/>
          <w:color w:val="252525"/>
          <w:sz w:val="32"/>
          <w:szCs w:val="32"/>
          <w:shd w:val="clear" w:color="auto" w:fill="FFFFFF"/>
        </w:rPr>
        <w:t> </w:t>
      </w:r>
      <w:r w:rsidRPr="00144DB8">
        <w:rPr>
          <w:rFonts w:asciiTheme="minorHAnsi" w:hAnsiTheme="minorHAnsi"/>
          <w:sz w:val="32"/>
          <w:szCs w:val="32"/>
          <w:shd w:val="clear" w:color="auto" w:fill="FFFFFF"/>
        </w:rPr>
        <w:t>клюв</w:t>
      </w:r>
      <w:r w:rsidRPr="00144DB8">
        <w:rPr>
          <w:rStyle w:val="apple-converted-space"/>
          <w:rFonts w:asciiTheme="minorHAnsi" w:hAnsiTheme="minorHAnsi"/>
          <w:color w:val="252525"/>
          <w:sz w:val="32"/>
          <w:szCs w:val="32"/>
          <w:shd w:val="clear" w:color="auto" w:fill="FFFFFF"/>
        </w:rPr>
        <w:t> </w:t>
      </w:r>
      <w:r w:rsidRPr="00144DB8">
        <w:rPr>
          <w:rFonts w:asciiTheme="minorHAnsi" w:hAnsiTheme="minorHAnsi"/>
          <w:color w:val="252525"/>
          <w:sz w:val="32"/>
          <w:szCs w:val="32"/>
          <w:shd w:val="clear" w:color="auto" w:fill="FFFFFF"/>
        </w:rPr>
        <w:t>с чёрным кончиком. Оперение белое либо светло-серое, а верхняя сторона головы окрашена в глубокий чёрный цвет. Иногда лоб светлый, а клюв чёрный. Лапки у обыкновенной крачки красные. Крики звучат как</w:t>
      </w:r>
      <w:r w:rsidRPr="00144DB8">
        <w:rPr>
          <w:rStyle w:val="apple-converted-space"/>
          <w:rFonts w:asciiTheme="minorHAnsi" w:hAnsiTheme="minorHAnsi"/>
          <w:color w:val="252525"/>
          <w:sz w:val="32"/>
          <w:szCs w:val="32"/>
          <w:shd w:val="clear" w:color="auto" w:fill="FFFFFF"/>
        </w:rPr>
        <w:t> </w:t>
      </w:r>
      <w:r w:rsidRPr="00144DB8">
        <w:rPr>
          <w:rFonts w:asciiTheme="minorHAnsi" w:hAnsiTheme="minorHAnsi"/>
          <w:i/>
          <w:iCs/>
          <w:color w:val="252525"/>
          <w:sz w:val="32"/>
          <w:szCs w:val="32"/>
          <w:shd w:val="clear" w:color="auto" w:fill="FFFFFF"/>
        </w:rPr>
        <w:t>кик</w:t>
      </w:r>
      <w:r w:rsidRPr="00144DB8">
        <w:rPr>
          <w:rStyle w:val="apple-converted-space"/>
          <w:rFonts w:asciiTheme="minorHAnsi" w:hAnsiTheme="minorHAnsi"/>
          <w:color w:val="252525"/>
          <w:sz w:val="32"/>
          <w:szCs w:val="32"/>
          <w:shd w:val="clear" w:color="auto" w:fill="FFFFFF"/>
        </w:rPr>
        <w:t> </w:t>
      </w:r>
      <w:r w:rsidRPr="00144DB8">
        <w:rPr>
          <w:rFonts w:asciiTheme="minorHAnsi" w:hAnsiTheme="minorHAnsi"/>
          <w:color w:val="252525"/>
          <w:sz w:val="32"/>
          <w:szCs w:val="32"/>
          <w:shd w:val="clear" w:color="auto" w:fill="FFFFFF"/>
        </w:rPr>
        <w:t>или</w:t>
      </w:r>
      <w:r w:rsidRPr="00144DB8">
        <w:rPr>
          <w:rStyle w:val="apple-converted-space"/>
          <w:rFonts w:asciiTheme="minorHAnsi" w:hAnsiTheme="minorHAnsi"/>
          <w:color w:val="252525"/>
          <w:sz w:val="32"/>
          <w:szCs w:val="32"/>
          <w:shd w:val="clear" w:color="auto" w:fill="FFFFFF"/>
        </w:rPr>
        <w:t> </w:t>
      </w:r>
      <w:proofErr w:type="spellStart"/>
      <w:r w:rsidRPr="00144DB8">
        <w:rPr>
          <w:rFonts w:asciiTheme="minorHAnsi" w:hAnsiTheme="minorHAnsi"/>
          <w:i/>
          <w:iCs/>
          <w:color w:val="252525"/>
          <w:sz w:val="32"/>
          <w:szCs w:val="32"/>
          <w:shd w:val="clear" w:color="auto" w:fill="FFFFFF"/>
        </w:rPr>
        <w:t>криэ</w:t>
      </w:r>
      <w:proofErr w:type="spellEnd"/>
      <w:r w:rsidRPr="00144DB8">
        <w:rPr>
          <w:rFonts w:asciiTheme="minorHAnsi" w:hAnsiTheme="minorHAnsi" w:cs="Arial"/>
          <w:color w:val="252525"/>
          <w:sz w:val="32"/>
          <w:szCs w:val="32"/>
          <w:shd w:val="clear" w:color="auto" w:fill="FFFFFF"/>
        </w:rPr>
        <w:t>.</w:t>
      </w:r>
    </w:p>
    <w:p w:rsidR="005D71C1" w:rsidRDefault="005D71C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32"/>
          <w:szCs w:val="32"/>
          <w:shd w:val="clear" w:color="auto" w:fill="FFFFFF"/>
        </w:rPr>
      </w:pPr>
    </w:p>
    <w:p w:rsidR="005D71C1" w:rsidRDefault="005D71C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32"/>
          <w:szCs w:val="32"/>
          <w:shd w:val="clear" w:color="auto" w:fill="FFFFFF"/>
        </w:rPr>
      </w:pPr>
    </w:p>
    <w:p w:rsidR="005D71C1" w:rsidRDefault="005D71C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32"/>
          <w:szCs w:val="32"/>
          <w:shd w:val="clear" w:color="auto" w:fill="FFFFFF"/>
        </w:rPr>
      </w:pPr>
    </w:p>
    <w:p w:rsidR="005D71C1" w:rsidRDefault="005D71C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32"/>
          <w:szCs w:val="32"/>
          <w:shd w:val="clear" w:color="auto" w:fill="FFFFFF"/>
        </w:rPr>
      </w:pPr>
    </w:p>
    <w:p w:rsidR="005D71C1" w:rsidRDefault="005D71C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32"/>
          <w:szCs w:val="32"/>
          <w:shd w:val="clear" w:color="auto" w:fill="FFFFFF"/>
        </w:rPr>
      </w:pPr>
    </w:p>
    <w:p w:rsidR="005D71C1" w:rsidRDefault="005D71C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32"/>
          <w:szCs w:val="32"/>
          <w:shd w:val="clear" w:color="auto" w:fill="FFFFFF"/>
        </w:rPr>
      </w:pPr>
    </w:p>
    <w:p w:rsidR="00162381" w:rsidRDefault="0016238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  <w:lang w:val="en-US"/>
        </w:rPr>
      </w:pPr>
    </w:p>
    <w:p w:rsidR="00162381" w:rsidRDefault="0016238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  <w:lang w:val="en-US"/>
        </w:rPr>
      </w:pPr>
    </w:p>
    <w:p w:rsidR="00162381" w:rsidRDefault="0016238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  <w:lang w:val="en-US"/>
        </w:rPr>
      </w:pPr>
    </w:p>
    <w:p w:rsidR="00162381" w:rsidRDefault="0016238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  <w:lang w:val="en-US"/>
        </w:rPr>
      </w:pPr>
    </w:p>
    <w:p w:rsidR="00162381" w:rsidRDefault="0016238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  <w:lang w:val="en-US"/>
        </w:rPr>
      </w:pPr>
    </w:p>
    <w:p w:rsidR="00162381" w:rsidRDefault="0016238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  <w:lang w:val="en-US"/>
        </w:rPr>
      </w:pPr>
    </w:p>
    <w:p w:rsidR="005D71C1" w:rsidRDefault="005D71C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rFonts w:ascii="Arial" w:hAnsi="Arial" w:cs="Arial"/>
          <w:color w:val="252525"/>
          <w:sz w:val="44"/>
          <w:szCs w:val="44"/>
        </w:rPr>
        <w:t>Чибис</w:t>
      </w:r>
    </w:p>
    <w:p w:rsidR="005D71C1" w:rsidRDefault="005D71C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noProof/>
        </w:rPr>
        <w:drawing>
          <wp:inline distT="0" distB="0" distL="0" distR="0">
            <wp:extent cx="4734867" cy="3971925"/>
            <wp:effectExtent l="19050" t="0" r="8583" b="0"/>
            <wp:docPr id="41" name="Рисунок 41" descr="Kiebitz 050424aus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Kiebitz 050424ausschnitt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38" cy="397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1C1" w:rsidRDefault="0080723D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rFonts w:ascii="Arial" w:hAnsi="Arial" w:cs="Arial"/>
          <w:color w:val="252525"/>
          <w:sz w:val="44"/>
          <w:szCs w:val="44"/>
        </w:rPr>
        <w:t>Внешний вид</w:t>
      </w:r>
    </w:p>
    <w:p w:rsidR="005D71C1" w:rsidRDefault="0080723D" w:rsidP="005D71C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Ч</w:t>
      </w:r>
      <w:r w:rsidR="005D71C1">
        <w:rPr>
          <w:rFonts w:ascii="Arial" w:hAnsi="Arial" w:cs="Arial"/>
          <w:color w:val="252525"/>
          <w:sz w:val="21"/>
          <w:szCs w:val="21"/>
        </w:rPr>
        <w:t xml:space="preserve">ибис величиной с галку или чуть поменьше. От других куликов он легко отличается своей чёрно-белой окраской и тупыми крыльями. Верхняя сторона с сильным металлическим зеленым, бронзовым и пурпурным блеском; грудь чёрная; бока тела, брюшко и бока головы белые; кроющие хвоста рыжие; основная половина рулевых перьев, как у всех родственных чибису видов, чисто белая; на голове хохол из очень узких длинных перьев. В летнем наряде и </w:t>
      </w:r>
      <w:proofErr w:type="gramStart"/>
      <w:r w:rsidR="005D71C1">
        <w:rPr>
          <w:rFonts w:ascii="Arial" w:hAnsi="Arial" w:cs="Arial"/>
          <w:color w:val="252525"/>
          <w:sz w:val="21"/>
          <w:szCs w:val="21"/>
        </w:rPr>
        <w:t>горло</w:t>
      </w:r>
      <w:proofErr w:type="gramEnd"/>
      <w:r w:rsidR="005D71C1">
        <w:rPr>
          <w:rFonts w:ascii="Arial" w:hAnsi="Arial" w:cs="Arial"/>
          <w:color w:val="252525"/>
          <w:sz w:val="21"/>
          <w:szCs w:val="21"/>
        </w:rPr>
        <w:t xml:space="preserve"> и зоб чёрные, в зимнем здесь заметна большая примесь белых перьев. Клюв чёрный; глаз тёмно-бурый; четырехпалые ноги малиновые. Размеры крыла 21,5—23,75 сантиметра.</w:t>
      </w:r>
    </w:p>
    <w:p w:rsidR="005D71C1" w:rsidRDefault="005D71C1" w:rsidP="005D71C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У самца в брачном наряде верх головы и длинный </w:t>
      </w:r>
      <w:proofErr w:type="gramStart"/>
      <w:r>
        <w:rPr>
          <w:rFonts w:ascii="Arial" w:hAnsi="Arial" w:cs="Arial"/>
          <w:color w:val="252525"/>
          <w:sz w:val="21"/>
          <w:szCs w:val="21"/>
        </w:rPr>
        <w:t>хохолок</w:t>
      </w:r>
      <w:proofErr w:type="gramEnd"/>
      <w:r>
        <w:rPr>
          <w:rFonts w:ascii="Arial" w:hAnsi="Arial" w:cs="Arial"/>
          <w:color w:val="252525"/>
          <w:sz w:val="21"/>
          <w:szCs w:val="21"/>
        </w:rPr>
        <w:t xml:space="preserve"> чёрные с зеленоватым металлическим отливом; бока и зад шеи беловатые: остальной верх тела металлически-зеленый с пурпуровым и медным отливом; преобладающий цвет маховых перьев черный; кроющие хвоста рыжие;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 w:rsidRPr="005D71C1">
        <w:rPr>
          <w:rFonts w:ascii="Arial" w:hAnsi="Arial" w:cs="Arial"/>
          <w:color w:val="252525"/>
          <w:sz w:val="21"/>
          <w:szCs w:val="21"/>
        </w:rPr>
        <w:t>рулевые перья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белые с широкой чёрной перевязью перед концом; лицо, перед шеи и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 w:rsidRPr="005D71C1">
        <w:rPr>
          <w:rFonts w:ascii="Arial" w:hAnsi="Arial" w:cs="Arial"/>
          <w:color w:val="252525"/>
          <w:sz w:val="21"/>
          <w:szCs w:val="21"/>
        </w:rPr>
        <w:t>зоб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 xml:space="preserve">чёрные с синеватым отливом; остальной низ белый, кроме рыжего подхвостья; клюв чёрный, ноги красные. У самки хохол короче, металлический блеск слабее. В зимнем пере горло, </w:t>
      </w:r>
      <w:proofErr w:type="gramStart"/>
      <w:r>
        <w:rPr>
          <w:rFonts w:ascii="Arial" w:hAnsi="Arial" w:cs="Arial"/>
          <w:color w:val="252525"/>
          <w:sz w:val="21"/>
          <w:szCs w:val="21"/>
        </w:rPr>
        <w:t>перед</w:t>
      </w:r>
      <w:proofErr w:type="gramEnd"/>
      <w:r>
        <w:rPr>
          <w:rFonts w:ascii="Arial" w:hAnsi="Arial" w:cs="Arial"/>
          <w:color w:val="252525"/>
          <w:sz w:val="21"/>
          <w:szCs w:val="21"/>
        </w:rPr>
        <w:t xml:space="preserve"> шеи и зоб почти совсем белые.</w:t>
      </w:r>
    </w:p>
    <w:p w:rsidR="005D71C1" w:rsidRDefault="005D71C1" w:rsidP="005D71C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80723D" w:rsidRDefault="0080723D" w:rsidP="005D71C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80723D" w:rsidRDefault="0080723D" w:rsidP="005D71C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80723D" w:rsidRDefault="0080723D" w:rsidP="005D71C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17592D" w:rsidRDefault="0017592D" w:rsidP="005D71C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rFonts w:ascii="Arial" w:hAnsi="Arial" w:cs="Arial"/>
          <w:color w:val="252525"/>
          <w:sz w:val="44"/>
          <w:szCs w:val="44"/>
        </w:rPr>
        <w:t xml:space="preserve">Жаба зеленая </w:t>
      </w:r>
    </w:p>
    <w:p w:rsidR="0017592D" w:rsidRDefault="005F7F62" w:rsidP="005D71C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 w:rsidRPr="005F7F62">
        <w:rPr>
          <w:rFonts w:ascii="Arial" w:hAnsi="Arial" w:cs="Arial"/>
          <w:noProof/>
          <w:color w:val="252525"/>
          <w:sz w:val="44"/>
          <w:szCs w:val="44"/>
        </w:rPr>
        <w:drawing>
          <wp:inline distT="0" distB="0" distL="0" distR="0">
            <wp:extent cx="3683026" cy="2714644"/>
            <wp:effectExtent l="19050" t="0" r="0" b="0"/>
            <wp:docPr id="16" name="Рисунок 2" descr="C:\Documents and Settings\oakorobova\Рабочий стол\Птичья гавань 6.06.16\DSCN35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3" descr="C:\Documents and Settings\oakorobova\Рабочий стол\Птичья гавань 6.06.16\DSCN356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26" cy="2714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F62" w:rsidRDefault="005F7F62" w:rsidP="005D71C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rFonts w:ascii="Arial" w:hAnsi="Arial" w:cs="Arial"/>
          <w:color w:val="252525"/>
          <w:sz w:val="44"/>
          <w:szCs w:val="44"/>
        </w:rPr>
        <w:t>Внешний вид</w:t>
      </w:r>
    </w:p>
    <w:p w:rsidR="005F7F62" w:rsidRDefault="005F7F62" w:rsidP="005D71C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Является самой крупной жабой, обитающей в Европе. Тело у представителей вида широкое и приземистое. Глаза оранжевого цвета, зрачки горизонтальные. Окрас зависит от пола и возраста, а также времени года, бывает не только серый, но и оливковый, тёмно-коричневый, терракотовый, песчаный. Кожные железы выделяют небольшое количество яда, совершенно не опасного для человека.</w:t>
      </w:r>
    </w:p>
    <w:p w:rsidR="005F7F62" w:rsidRDefault="005F7F62" w:rsidP="0017592D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5F7F62" w:rsidRDefault="005F7F62" w:rsidP="0017592D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5F7F62" w:rsidRDefault="005F7F62" w:rsidP="0017592D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5F7F62" w:rsidRDefault="005F7F62" w:rsidP="0017592D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5F7F62" w:rsidRDefault="005F7F62" w:rsidP="0017592D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5F7F62" w:rsidRDefault="005F7F62" w:rsidP="0017592D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5F7F62" w:rsidRDefault="005F7F62" w:rsidP="0017592D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5F7F62" w:rsidRDefault="005F7F62" w:rsidP="0017592D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5F7F62" w:rsidRDefault="005F7F62" w:rsidP="0017592D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5F7F62" w:rsidRDefault="005F7F62" w:rsidP="0017592D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17592D" w:rsidRDefault="0017592D" w:rsidP="0017592D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rFonts w:ascii="Arial" w:hAnsi="Arial" w:cs="Arial"/>
          <w:color w:val="252525"/>
          <w:sz w:val="44"/>
          <w:szCs w:val="44"/>
        </w:rPr>
        <w:t>Лягушка остромордая</w:t>
      </w:r>
    </w:p>
    <w:p w:rsidR="0017592D" w:rsidRDefault="0017592D" w:rsidP="0017592D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noProof/>
        </w:rPr>
        <w:drawing>
          <wp:inline distT="0" distB="0" distL="0" distR="0">
            <wp:extent cx="5940425" cy="4189391"/>
            <wp:effectExtent l="19050" t="0" r="3175" b="0"/>
            <wp:docPr id="47" name="Рисунок 47" descr="https://upload.wikimedia.org/wikipedia/commons/d/d8/RanaArvalisFe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upload.wikimedia.org/wikipedia/commons/d/d8/RanaArvalisFemale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92D" w:rsidRPr="005F7F62" w:rsidRDefault="005F7F62" w:rsidP="0017592D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color w:val="252525"/>
          <w:sz w:val="21"/>
          <w:szCs w:val="21"/>
        </w:rPr>
      </w:pPr>
      <w:r w:rsidRPr="005F7F62">
        <w:rPr>
          <w:rFonts w:ascii="Arial" w:hAnsi="Arial" w:cs="Arial"/>
          <w:b/>
          <w:color w:val="252525"/>
          <w:sz w:val="21"/>
          <w:szCs w:val="21"/>
        </w:rPr>
        <w:t>Внешний вид</w:t>
      </w:r>
    </w:p>
    <w:p w:rsidR="0017592D" w:rsidRDefault="0017592D" w:rsidP="0017592D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Очень </w:t>
      </w:r>
      <w:proofErr w:type="gramStart"/>
      <w:r>
        <w:rPr>
          <w:rFonts w:ascii="Arial" w:hAnsi="Arial" w:cs="Arial"/>
          <w:color w:val="252525"/>
          <w:sz w:val="21"/>
          <w:szCs w:val="21"/>
        </w:rPr>
        <w:t>похожа</w:t>
      </w:r>
      <w:proofErr w:type="gramEnd"/>
      <w:r>
        <w:rPr>
          <w:rFonts w:ascii="Arial" w:hAnsi="Arial" w:cs="Arial"/>
          <w:color w:val="252525"/>
          <w:sz w:val="21"/>
          <w:szCs w:val="21"/>
        </w:rPr>
        <w:t xml:space="preserve"> на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 w:rsidRPr="0017592D">
        <w:rPr>
          <w:rFonts w:ascii="Arial" w:hAnsi="Arial" w:cs="Arial"/>
          <w:color w:val="252525"/>
          <w:sz w:val="21"/>
          <w:szCs w:val="21"/>
        </w:rPr>
        <w:t>травяную лягушку</w:t>
      </w:r>
      <w:r>
        <w:rPr>
          <w:rFonts w:ascii="Arial" w:hAnsi="Arial" w:cs="Arial"/>
          <w:color w:val="252525"/>
          <w:sz w:val="21"/>
          <w:szCs w:val="21"/>
        </w:rPr>
        <w:t xml:space="preserve">. Длина тела 4—7 см, масса от 5 до 30 грамм. </w:t>
      </w:r>
      <w:proofErr w:type="gramStart"/>
      <w:r>
        <w:rPr>
          <w:rFonts w:ascii="Arial" w:hAnsi="Arial" w:cs="Arial"/>
          <w:color w:val="252525"/>
          <w:sz w:val="21"/>
          <w:szCs w:val="21"/>
        </w:rPr>
        <w:t>Морда</w:t>
      </w:r>
      <w:proofErr w:type="gramEnd"/>
      <w:r>
        <w:rPr>
          <w:rFonts w:ascii="Arial" w:hAnsi="Arial" w:cs="Arial"/>
          <w:color w:val="252525"/>
          <w:sz w:val="21"/>
          <w:szCs w:val="21"/>
        </w:rPr>
        <w:t xml:space="preserve"> заострённая. От глаз через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 w:rsidRPr="0017592D">
        <w:rPr>
          <w:rFonts w:ascii="Arial" w:hAnsi="Arial" w:cs="Arial"/>
          <w:color w:val="252525"/>
          <w:sz w:val="21"/>
          <w:szCs w:val="21"/>
        </w:rPr>
        <w:t>барабанную перепонку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 xml:space="preserve">  </w:t>
      </w:r>
      <w:r>
        <w:rPr>
          <w:rFonts w:ascii="Arial" w:hAnsi="Arial" w:cs="Arial"/>
          <w:color w:val="252525"/>
          <w:sz w:val="21"/>
          <w:szCs w:val="21"/>
        </w:rPr>
        <w:t>почти до плеч часто идёт тёмное височное пятно, которое постепенно сужается. Спина светло-оливковая, светло-бурая, красновато-кирпичная или почти чёрная. Брюхо однотонное, светлое.</w:t>
      </w:r>
    </w:p>
    <w:p w:rsidR="0017592D" w:rsidRDefault="0017592D" w:rsidP="0017592D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Общий тон окраски тела этих амфибий может меняться в зависимости от температуры, влажности и освещения. В солнечную погоду он заметно светлее. Лягушки, живущие на открытых сухих местах, более светлые по сравнению с теми, которые попадаются в густых и влажных зарослях травы, кустарника, лесах. Остромордой лягушке свойственен полиморфизм по рисунку спины. Окраска нижней части тела резко отличается </w:t>
      </w:r>
      <w:proofErr w:type="gramStart"/>
      <w:r>
        <w:rPr>
          <w:rFonts w:ascii="Arial" w:hAnsi="Arial" w:cs="Arial"/>
          <w:color w:val="252525"/>
          <w:sz w:val="21"/>
          <w:szCs w:val="21"/>
        </w:rPr>
        <w:t>от</w:t>
      </w:r>
      <w:proofErr w:type="gramEnd"/>
      <w:r>
        <w:rPr>
          <w:rFonts w:ascii="Arial" w:hAnsi="Arial" w:cs="Arial"/>
          <w:color w:val="252525"/>
          <w:sz w:val="21"/>
          <w:szCs w:val="21"/>
        </w:rPr>
        <w:t xml:space="preserve"> верхней. Брюшко и горло обычно белого цвета, нередко с желтоватым оттенком. Самцы в брачный период приобретают серебристо-голубую окраску. На первых пальцах передних конечностей развиваются брачные мозоли для удержания самок.</w:t>
      </w:r>
    </w:p>
    <w:p w:rsidR="0017592D" w:rsidRPr="0017592D" w:rsidRDefault="0017592D" w:rsidP="0017592D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17592D" w:rsidRPr="0017592D" w:rsidRDefault="0017592D" w:rsidP="005D71C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5D71C1" w:rsidRPr="005D71C1" w:rsidRDefault="005D71C1" w:rsidP="00F53611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F53611" w:rsidRPr="00F53611" w:rsidRDefault="00F53611" w:rsidP="005D71C1">
      <w:pPr>
        <w:pStyle w:val="a5"/>
        <w:shd w:val="clear" w:color="auto" w:fill="FFFFFF"/>
        <w:spacing w:before="120" w:beforeAutospacing="0" w:after="120" w:afterAutospacing="0" w:line="336" w:lineRule="atLeast"/>
        <w:jc w:val="center"/>
        <w:rPr>
          <w:rFonts w:ascii="Arial" w:hAnsi="Arial" w:cs="Arial"/>
          <w:color w:val="252525"/>
          <w:sz w:val="44"/>
          <w:szCs w:val="44"/>
        </w:rPr>
      </w:pPr>
    </w:p>
    <w:p w:rsidR="0098199F" w:rsidRDefault="0017592D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rFonts w:ascii="Arial" w:hAnsi="Arial" w:cs="Arial"/>
          <w:color w:val="252525"/>
          <w:sz w:val="44"/>
          <w:szCs w:val="44"/>
        </w:rPr>
        <w:t xml:space="preserve">Прудовик </w:t>
      </w:r>
    </w:p>
    <w:p w:rsidR="0017592D" w:rsidRDefault="0017592D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noProof/>
        </w:rPr>
        <w:drawing>
          <wp:inline distT="0" distB="0" distL="0" distR="0">
            <wp:extent cx="4762500" cy="3571875"/>
            <wp:effectExtent l="19050" t="0" r="0" b="0"/>
            <wp:docPr id="50" name="Рисунок 50" descr="Spitzschlammschnec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pitzschlammschnecke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92D" w:rsidRDefault="005F7F62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rFonts w:ascii="Arial" w:hAnsi="Arial" w:cs="Arial"/>
          <w:color w:val="252525"/>
          <w:sz w:val="44"/>
          <w:szCs w:val="44"/>
        </w:rPr>
        <w:t>Внешний вид</w:t>
      </w:r>
    </w:p>
    <w:p w:rsidR="0017592D" w:rsidRDefault="0017592D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Семейство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17592D">
        <w:rPr>
          <w:rFonts w:ascii="Arial" w:hAnsi="Arial" w:cs="Arial"/>
          <w:sz w:val="21"/>
          <w:szCs w:val="21"/>
          <w:shd w:val="clear" w:color="auto" w:fill="FFFFFF"/>
        </w:rPr>
        <w:t>лёгочных улиток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из отряда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17592D">
        <w:rPr>
          <w:rFonts w:ascii="Arial" w:hAnsi="Arial" w:cs="Arial"/>
          <w:sz w:val="21"/>
          <w:szCs w:val="21"/>
          <w:shd w:val="clear" w:color="auto" w:fill="FFFFFF"/>
        </w:rPr>
        <w:t>лёгочных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(</w:t>
      </w:r>
      <w:proofErr w:type="spellStart"/>
      <w:r>
        <w:rPr>
          <w:rFonts w:ascii="Arial" w:hAnsi="Arial" w:cs="Arial"/>
          <w:i/>
          <w:iCs/>
          <w:color w:val="252525"/>
          <w:sz w:val="21"/>
          <w:szCs w:val="21"/>
          <w:shd w:val="clear" w:color="auto" w:fill="FFFFFF"/>
        </w:rPr>
        <w:t>Pulmonata</w:t>
      </w:r>
      <w:proofErr w:type="spellEnd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). Широко распространённые обитатели пресных вод. Обладают хорошо развитой спирально закрученной в 4—5 оборотов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17592D">
        <w:rPr>
          <w:rFonts w:ascii="Arial" w:hAnsi="Arial" w:cs="Arial"/>
          <w:sz w:val="21"/>
          <w:szCs w:val="21"/>
          <w:shd w:val="clear" w:color="auto" w:fill="FFFFFF"/>
        </w:rPr>
        <w:t>раковиной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(некоторые ископаемые представители обладают раковиной, близкой к колпачковидной). Некоторые представители этого семейства — промежуточные хозяева </w:t>
      </w:r>
      <w:r w:rsidRPr="0017592D">
        <w:rPr>
          <w:rFonts w:ascii="Arial" w:hAnsi="Arial" w:cs="Arial"/>
          <w:sz w:val="21"/>
          <w:szCs w:val="21"/>
          <w:shd w:val="clear" w:color="auto" w:fill="FFFFFF"/>
        </w:rPr>
        <w:t>партеногенетических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поколений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17592D">
        <w:rPr>
          <w:rFonts w:ascii="Arial" w:hAnsi="Arial" w:cs="Arial"/>
          <w:sz w:val="21"/>
          <w:szCs w:val="21"/>
          <w:shd w:val="clear" w:color="auto" w:fill="FFFFFF"/>
        </w:rPr>
        <w:t>трематод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, в том числе опасных паразитов человека. В целом организация </w:t>
      </w:r>
      <w:proofErr w:type="spellStart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Lymnaeidae</w:t>
      </w:r>
      <w:proofErr w:type="spellEnd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мало отличается от остальных лёгочных моллюсков.</w:t>
      </w:r>
    </w:p>
    <w:p w:rsidR="0017592D" w:rsidRDefault="0017592D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7592D" w:rsidRDefault="0017592D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7592D" w:rsidRDefault="0017592D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7592D" w:rsidRDefault="0017592D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7592D" w:rsidRDefault="0017592D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7592D" w:rsidRDefault="0017592D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7592D" w:rsidRDefault="0017592D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7592D" w:rsidRDefault="0017592D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7592D" w:rsidRDefault="0017592D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7592D" w:rsidRDefault="0017592D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7592D" w:rsidRDefault="0017592D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7592D" w:rsidRDefault="0017592D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rFonts w:ascii="Arial" w:hAnsi="Arial" w:cs="Arial"/>
          <w:color w:val="252525"/>
          <w:sz w:val="44"/>
          <w:szCs w:val="44"/>
        </w:rPr>
        <w:t xml:space="preserve">Жук водолюб </w:t>
      </w:r>
    </w:p>
    <w:p w:rsidR="0017592D" w:rsidRDefault="0017592D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noProof/>
        </w:rPr>
        <w:drawing>
          <wp:inline distT="0" distB="0" distL="0" distR="0">
            <wp:extent cx="5940425" cy="4162938"/>
            <wp:effectExtent l="19050" t="0" r="3175" b="0"/>
            <wp:docPr id="53" name="Рисунок 53" descr="Großer Kolbenwasserkäfer Hydrous piceu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roßer Kolbenwasserkäfer Hydrous piceus 1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F62" w:rsidRPr="005F7F62" w:rsidRDefault="005F7F62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color w:val="252525"/>
          <w:sz w:val="32"/>
          <w:szCs w:val="32"/>
          <w:shd w:val="clear" w:color="auto" w:fill="FFFFFF"/>
        </w:rPr>
      </w:pPr>
      <w:r w:rsidRPr="005F7F62">
        <w:rPr>
          <w:rFonts w:ascii="Arial" w:hAnsi="Arial" w:cs="Arial"/>
          <w:b/>
          <w:color w:val="252525"/>
          <w:sz w:val="32"/>
          <w:szCs w:val="32"/>
          <w:shd w:val="clear" w:color="auto" w:fill="FFFFFF"/>
        </w:rPr>
        <w:t>Внешний вид</w:t>
      </w:r>
    </w:p>
    <w:p w:rsidR="0017592D" w:rsidRDefault="0017592D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Семейство жуков. Многие виды обитают в воде, часть видов — в навозе и гниющих растительных остатках. Ноги водолюбов снабжены плавательными волосками, но эти водные жители плавают неважно, а потому предпочитают держаться поближе к берегу, в зарослях водных растений. Большинство водолюбов — мелкие или очень мелкие жуки, но самый крупный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17592D">
        <w:rPr>
          <w:rFonts w:ascii="Arial" w:hAnsi="Arial" w:cs="Arial"/>
          <w:sz w:val="21"/>
          <w:szCs w:val="21"/>
          <w:shd w:val="clear" w:color="auto" w:fill="FFFFFF"/>
        </w:rPr>
        <w:t>водолюб чёрны</w:t>
      </w:r>
      <w:r>
        <w:rPr>
          <w:rFonts w:ascii="Arial" w:hAnsi="Arial" w:cs="Arial"/>
          <w:sz w:val="21"/>
          <w:szCs w:val="21"/>
          <w:shd w:val="clear" w:color="auto" w:fill="FFFFFF"/>
        </w:rPr>
        <w:t>й</w:t>
      </w:r>
      <w:r>
        <w:t xml:space="preserve"> 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(</w:t>
      </w:r>
      <w:proofErr w:type="spellStart"/>
      <w:r>
        <w:rPr>
          <w:rFonts w:ascii="Arial" w:hAnsi="Arial" w:cs="Arial"/>
          <w:i/>
          <w:iCs/>
          <w:color w:val="252525"/>
          <w:sz w:val="21"/>
          <w:szCs w:val="21"/>
          <w:shd w:val="clear" w:color="auto" w:fill="FFFFFF"/>
        </w:rPr>
        <w:t>Hydrophilus</w:t>
      </w:r>
      <w:proofErr w:type="spellEnd"/>
      <w:r>
        <w:rPr>
          <w:rFonts w:ascii="Arial" w:hAnsi="Arial" w:cs="Arial"/>
          <w:i/>
          <w:iCs/>
          <w:color w:val="252525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252525"/>
          <w:sz w:val="21"/>
          <w:szCs w:val="21"/>
          <w:shd w:val="clear" w:color="auto" w:fill="FFFFFF"/>
        </w:rPr>
        <w:t>piceus</w:t>
      </w:r>
      <w:proofErr w:type="spellEnd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) достигает длины 4,7 см (крупнейший жук европейской части России, не считая жука-оленя). От плавунцов его легко отличить по внешним признакам — одноцветной тёмной окраске, очень коротким усикам с булавой на концах и треугольным расширениям на лапках передних ног у самца. Плывущий водолюб загребает ногами не одновременно, а попеременно. Всплывает головой вверх, касаясь поверхности воды усиками, по которым воздух «стекает» к дыхальцам груди. Этот крупный жук охотно ест нитчатые водоросли, мягкие или подгнившие растения. При случае съест червячка, погибшую рыбку или членистоногое. У медлительного водолюба много врагов. От одних он защищается, выбрасывая черную дурно пахнущую кашицу, других старается напугать, поскрипывая брюшком о внутреннюю часть надкрылий. Летает водолюб хорошо, преимущественно в лунные ночи.</w:t>
      </w:r>
    </w:p>
    <w:p w:rsidR="0017592D" w:rsidRDefault="0017592D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5F1967" w:rsidRDefault="005F1967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5F1967" w:rsidRDefault="005F1967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5F1967" w:rsidRDefault="005F1967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5F1967" w:rsidRDefault="005F1967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sz w:val="44"/>
          <w:szCs w:val="44"/>
        </w:rPr>
      </w:pPr>
      <w:r>
        <w:rPr>
          <w:sz w:val="44"/>
          <w:szCs w:val="44"/>
        </w:rPr>
        <w:t xml:space="preserve">Жук-плавунец </w:t>
      </w:r>
    </w:p>
    <w:p w:rsidR="005F1967" w:rsidRDefault="005F1967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5940425" cy="2728883"/>
            <wp:effectExtent l="19050" t="0" r="3175" b="0"/>
            <wp:docPr id="56" name="Рисунок 56" descr="http://beatlename.ru/kartinki/zhuki/zhuk-plavunets/zhuk-plavunet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beatlename.ru/kartinki/zhuki/zhuk-plavunets/zhuk-plavunets01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67" w:rsidRDefault="005F7F62" w:rsidP="003B5FDC">
      <w:pPr>
        <w:pStyle w:val="a5"/>
        <w:shd w:val="clear" w:color="auto" w:fill="FFFFFF"/>
        <w:tabs>
          <w:tab w:val="left" w:pos="2445"/>
        </w:tabs>
        <w:spacing w:before="120" w:beforeAutospacing="0" w:after="120" w:afterAutospacing="0" w:line="336" w:lineRule="atLeast"/>
        <w:rPr>
          <w:sz w:val="44"/>
          <w:szCs w:val="44"/>
        </w:rPr>
      </w:pPr>
      <w:r>
        <w:rPr>
          <w:sz w:val="44"/>
          <w:szCs w:val="44"/>
        </w:rPr>
        <w:t>Внешний вид</w:t>
      </w:r>
      <w:r w:rsidR="003B5FDC">
        <w:rPr>
          <w:sz w:val="44"/>
          <w:szCs w:val="44"/>
        </w:rPr>
        <w:tab/>
      </w: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Семейство </w:t>
      </w:r>
      <w:proofErr w:type="gramStart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водных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5F1967">
        <w:rPr>
          <w:rFonts w:ascii="Arial" w:hAnsi="Arial" w:cs="Arial"/>
          <w:sz w:val="21"/>
          <w:szCs w:val="21"/>
          <w:shd w:val="clear" w:color="auto" w:fill="FFFFFF"/>
        </w:rPr>
        <w:t>насекомых</w:t>
      </w:r>
      <w:proofErr w:type="gramEnd"/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из отряда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5F1967">
        <w:rPr>
          <w:rFonts w:ascii="Arial" w:hAnsi="Arial" w:cs="Arial"/>
          <w:sz w:val="21"/>
          <w:szCs w:val="21"/>
          <w:shd w:val="clear" w:color="auto" w:fill="FFFFFF"/>
        </w:rPr>
        <w:t>жесткокрылых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. В мировой фауне встречаются более 4000 видов этих жуков. В российской фауне встречаются около 300 видов из 14 триб. </w:t>
      </w:r>
      <w:r w:rsidRPr="005F1967">
        <w:rPr>
          <w:rFonts w:ascii="Arial" w:hAnsi="Arial" w:cs="Arial"/>
          <w:color w:val="252525"/>
          <w:sz w:val="21"/>
          <w:szCs w:val="21"/>
        </w:rPr>
        <w:t>Тазики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задних ног без бедренных покрышек.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 w:rsidRPr="005F1967">
        <w:rPr>
          <w:rFonts w:ascii="Arial" w:hAnsi="Arial" w:cs="Arial"/>
          <w:color w:val="252525"/>
          <w:sz w:val="21"/>
          <w:szCs w:val="21"/>
        </w:rPr>
        <w:t>Усики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11-сегментные.</w:t>
      </w: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Плавунцы — второе по количеству видов семейство в </w:t>
      </w:r>
      <w:proofErr w:type="gramStart"/>
      <w:r>
        <w:rPr>
          <w:rFonts w:ascii="Arial" w:hAnsi="Arial" w:cs="Arial"/>
          <w:color w:val="252525"/>
          <w:sz w:val="21"/>
          <w:szCs w:val="21"/>
        </w:rPr>
        <w:t>подотряде</w:t>
      </w:r>
      <w:proofErr w:type="gramEnd"/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70" w:tooltip="Плотоядные жуки" w:history="1">
        <w:r>
          <w:rPr>
            <w:rStyle w:val="a6"/>
            <w:rFonts w:ascii="Arial" w:hAnsi="Arial" w:cs="Arial"/>
            <w:color w:val="0B0080"/>
            <w:sz w:val="21"/>
            <w:szCs w:val="21"/>
          </w:rPr>
          <w:t>Плотоядные жуки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 xml:space="preserve">представители </w:t>
      </w:r>
      <w:proofErr w:type="gramStart"/>
      <w:r>
        <w:rPr>
          <w:rFonts w:ascii="Arial" w:hAnsi="Arial" w:cs="Arial"/>
          <w:color w:val="252525"/>
          <w:sz w:val="21"/>
          <w:szCs w:val="21"/>
        </w:rPr>
        <w:t>которого</w:t>
      </w:r>
      <w:proofErr w:type="gramEnd"/>
      <w:r>
        <w:rPr>
          <w:rFonts w:ascii="Arial" w:hAnsi="Arial" w:cs="Arial"/>
          <w:color w:val="252525"/>
          <w:sz w:val="21"/>
          <w:szCs w:val="21"/>
        </w:rPr>
        <w:t xml:space="preserve"> — самые многочисленные и широко распространённые среди водных жуков.</w:t>
      </w: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bookmarkStart w:id="0" w:name="_GoBack"/>
      <w:bookmarkEnd w:id="0"/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rFonts w:ascii="Arial" w:hAnsi="Arial" w:cs="Arial"/>
          <w:color w:val="252525"/>
          <w:sz w:val="44"/>
          <w:szCs w:val="44"/>
        </w:rPr>
        <w:t xml:space="preserve">Лютка-невеста </w:t>
      </w:r>
    </w:p>
    <w:p w:rsidR="005F1967" w:rsidRPr="00144DB8" w:rsidRDefault="005F1967" w:rsidP="00144DB8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noProof/>
        </w:rPr>
        <w:drawing>
          <wp:inline distT="0" distB="0" distL="0" distR="0">
            <wp:extent cx="5940425" cy="3428507"/>
            <wp:effectExtent l="19050" t="0" r="3175" b="0"/>
            <wp:docPr id="59" name="Рисунок 59" descr="http://macroclub.ru/gallery/data/509/08-DSC_2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macroclub.ru/gallery/data/509/08-DSC_2678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67" w:rsidRPr="005F1967" w:rsidRDefault="005F1967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sz w:val="44"/>
          <w:szCs w:val="44"/>
        </w:rPr>
      </w:pPr>
    </w:p>
    <w:p w:rsidR="0098199F" w:rsidRDefault="0098199F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98199F" w:rsidRDefault="0098199F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98199F" w:rsidRDefault="0098199F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5F7F62" w:rsidRDefault="005F7F62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5F7F62" w:rsidRDefault="005F7F62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5F7F62" w:rsidRDefault="005F7F62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5F7F62" w:rsidRDefault="005F7F62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5F7F62" w:rsidRDefault="005F7F62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5F7F62" w:rsidRDefault="005F7F62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5F7F62" w:rsidRDefault="005F7F62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5F7F62" w:rsidRDefault="005F7F62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5F7F62" w:rsidRDefault="005F7F62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5F7F62" w:rsidRDefault="005F7F62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98199F" w:rsidRDefault="005F1967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rFonts w:ascii="Arial" w:hAnsi="Arial" w:cs="Arial"/>
          <w:color w:val="252525"/>
          <w:sz w:val="44"/>
          <w:szCs w:val="44"/>
        </w:rPr>
        <w:t xml:space="preserve">Стрелка красивая </w:t>
      </w:r>
    </w:p>
    <w:p w:rsidR="005F1967" w:rsidRDefault="005F1967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noProof/>
        </w:rPr>
        <w:drawing>
          <wp:inline distT="0" distB="0" distL="0" distR="0">
            <wp:extent cx="5940425" cy="4381063"/>
            <wp:effectExtent l="19050" t="0" r="3175" b="0"/>
            <wp:docPr id="62" name="Рисунок 62" descr="Coenagrion pulchell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oenagrion pulchellum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67" w:rsidRDefault="005F1967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rFonts w:ascii="Arial" w:hAnsi="Arial" w:cs="Arial"/>
          <w:color w:val="252525"/>
          <w:sz w:val="44"/>
          <w:szCs w:val="44"/>
        </w:rPr>
        <w:t xml:space="preserve"> </w:t>
      </w: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вид стрекоз семейства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73" w:tooltip="Стрелки (семейство)" w:history="1">
        <w:r>
          <w:rPr>
            <w:rStyle w:val="a6"/>
            <w:rFonts w:ascii="Arial" w:hAnsi="Arial" w:cs="Arial"/>
            <w:color w:val="0B0080"/>
            <w:sz w:val="21"/>
            <w:szCs w:val="21"/>
          </w:rPr>
          <w:t>Стрелки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(</w:t>
      </w:r>
      <w:r>
        <w:rPr>
          <w:rFonts w:ascii="Arial" w:hAnsi="Arial" w:cs="Arial"/>
          <w:i/>
          <w:iCs/>
          <w:color w:val="252525"/>
          <w:sz w:val="21"/>
          <w:szCs w:val="21"/>
          <w:lang w:val="la-Latn"/>
        </w:rPr>
        <w:t>Coenagrionidae</w:t>
      </w:r>
      <w:r>
        <w:rPr>
          <w:rFonts w:ascii="Arial" w:hAnsi="Arial" w:cs="Arial"/>
          <w:color w:val="252525"/>
          <w:sz w:val="21"/>
          <w:szCs w:val="21"/>
        </w:rPr>
        <w:t>), который встречается по всей Европе.</w:t>
      </w: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Длина тела — 37 мм, размах крыльев — 44 мм, лёт от мая до сентября.</w:t>
      </w: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rFonts w:ascii="Arial" w:hAnsi="Arial" w:cs="Arial"/>
          <w:color w:val="252525"/>
          <w:sz w:val="44"/>
          <w:szCs w:val="44"/>
        </w:rPr>
        <w:t xml:space="preserve">Стрекоза </w:t>
      </w:r>
      <w:proofErr w:type="gramStart"/>
      <w:r>
        <w:rPr>
          <w:rFonts w:ascii="Arial" w:hAnsi="Arial" w:cs="Arial"/>
          <w:color w:val="252525"/>
          <w:sz w:val="44"/>
          <w:szCs w:val="44"/>
        </w:rPr>
        <w:t>дедка</w:t>
      </w:r>
      <w:proofErr w:type="gramEnd"/>
      <w:r>
        <w:rPr>
          <w:rFonts w:ascii="Arial" w:hAnsi="Arial" w:cs="Arial"/>
          <w:color w:val="252525"/>
          <w:sz w:val="44"/>
          <w:szCs w:val="44"/>
        </w:rPr>
        <w:t xml:space="preserve"> обыкновенный </w:t>
      </w: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  <w:r>
        <w:rPr>
          <w:noProof/>
        </w:rPr>
        <w:drawing>
          <wp:inline distT="0" distB="0" distL="0" distR="0">
            <wp:extent cx="5940425" cy="4478524"/>
            <wp:effectExtent l="19050" t="0" r="3175" b="0"/>
            <wp:docPr id="65" name="Рисунок 65" descr="Gomphus vulgatissi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Gomphus vulgatissimus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Обычно от 40 до 70 мм в длине. Глаза разделены промежутком. Самка разбрасывает яйца поодиночке, ударяя в полете концом брюшка по воде (</w:t>
      </w:r>
      <w:r w:rsidRPr="005F1967">
        <w:rPr>
          <w:rFonts w:ascii="Arial" w:hAnsi="Arial" w:cs="Arial"/>
          <w:sz w:val="21"/>
          <w:szCs w:val="21"/>
          <w:shd w:val="clear" w:color="auto" w:fill="FFFFFF"/>
        </w:rPr>
        <w:t>яйцекла</w:t>
      </w:r>
      <w:r>
        <w:rPr>
          <w:rFonts w:ascii="Arial" w:hAnsi="Arial" w:cs="Arial"/>
          <w:sz w:val="21"/>
          <w:szCs w:val="21"/>
          <w:shd w:val="clear" w:color="auto" w:fill="FFFFFF"/>
        </w:rPr>
        <w:t>д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отсутствует).</w:t>
      </w: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  <w:shd w:val="clear" w:color="auto" w:fill="FFFFFF"/>
        </w:rPr>
      </w:pPr>
      <w:r>
        <w:rPr>
          <w:rFonts w:ascii="Arial" w:hAnsi="Arial" w:cs="Arial"/>
          <w:color w:val="252525"/>
          <w:sz w:val="44"/>
          <w:szCs w:val="44"/>
          <w:shd w:val="clear" w:color="auto" w:fill="FFFFFF"/>
        </w:rPr>
        <w:t xml:space="preserve">Ондатра </w:t>
      </w: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  <w:shd w:val="clear" w:color="auto" w:fill="FFFFFF"/>
        </w:rPr>
      </w:pPr>
    </w:p>
    <w:p w:rsid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  <w:shd w:val="clear" w:color="auto" w:fill="FFFFFF"/>
        </w:rPr>
      </w:pPr>
      <w:r>
        <w:rPr>
          <w:noProof/>
        </w:rPr>
        <w:drawing>
          <wp:inline distT="0" distB="0" distL="0" distR="0">
            <wp:extent cx="3305175" cy="2273522"/>
            <wp:effectExtent l="19050" t="0" r="9525" b="0"/>
            <wp:docPr id="68" name="Рисунок 68" descr="Bisamra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Bisamratte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7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4C8" w:rsidRDefault="004B74C8" w:rsidP="004B74C8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Внешне ондатра напоминает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76" w:tooltip="Крысы" w:history="1">
        <w:r>
          <w:rPr>
            <w:rStyle w:val="a6"/>
            <w:rFonts w:ascii="Arial" w:hAnsi="Arial" w:cs="Arial"/>
            <w:color w:val="0B0080"/>
            <w:sz w:val="21"/>
            <w:szCs w:val="21"/>
          </w:rPr>
          <w:t>крысу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 xml:space="preserve">(её часто называют мускусной крысой), хотя она заметно крупнее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обычного</w:t>
      </w:r>
      <w:hyperlink r:id="rId77" w:tooltip="Пасюк" w:history="1">
        <w:r>
          <w:rPr>
            <w:rStyle w:val="a6"/>
            <w:rFonts w:ascii="Arial" w:hAnsi="Arial" w:cs="Arial"/>
            <w:color w:val="0B0080"/>
            <w:sz w:val="21"/>
            <w:szCs w:val="21"/>
          </w:rPr>
          <w:t>пасюка</w:t>
        </w:r>
        <w:proofErr w:type="spellEnd"/>
        <w:r>
          <w:rPr>
            <w:rStyle w:val="a6"/>
            <w:rFonts w:ascii="Arial" w:hAnsi="Arial" w:cs="Arial"/>
            <w:color w:val="0B0080"/>
            <w:sz w:val="21"/>
            <w:szCs w:val="21"/>
          </w:rPr>
          <w:t xml:space="preserve"> (серой крысы)</w:t>
        </w:r>
      </w:hyperlink>
      <w:r>
        <w:rPr>
          <w:rFonts w:ascii="Arial" w:hAnsi="Arial" w:cs="Arial"/>
          <w:color w:val="252525"/>
          <w:sz w:val="21"/>
          <w:szCs w:val="21"/>
        </w:rPr>
        <w:t> — вес взрослых особей может достигать 1,8 кг, хотя, как правило, они весят 1—1,5 кг. Длина тела — 23—36 см, длина хвоста почти равна длине тела — 18—28 см. Половой диморфизм не выражен.</w:t>
      </w:r>
    </w:p>
    <w:p w:rsidR="004B74C8" w:rsidRDefault="004B74C8" w:rsidP="004B74C8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Тело у ондатры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вальковатое</w:t>
      </w:r>
      <w:proofErr w:type="spellEnd"/>
      <w:r>
        <w:rPr>
          <w:rFonts w:ascii="Arial" w:hAnsi="Arial" w:cs="Arial"/>
          <w:color w:val="252525"/>
          <w:sz w:val="21"/>
          <w:szCs w:val="21"/>
        </w:rPr>
        <w:t>, шея короткая, голова небольшая и тупомордая. Её внешний облик свидетельствует об адаптации к водному образу жизни. Ушные раковины едва выступают из меха; глаза небольшие, высоко посаженные. Губы, как у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78" w:tooltip="Бобры" w:history="1">
        <w:r>
          <w:rPr>
            <w:rStyle w:val="a6"/>
            <w:rFonts w:ascii="Arial" w:hAnsi="Arial" w:cs="Arial"/>
            <w:color w:val="0B0080"/>
            <w:sz w:val="21"/>
            <w:szCs w:val="21"/>
          </w:rPr>
          <w:t>бобров</w:t>
        </w:r>
      </w:hyperlink>
      <w:r>
        <w:rPr>
          <w:rFonts w:ascii="Arial" w:hAnsi="Arial" w:cs="Arial"/>
          <w:color w:val="252525"/>
          <w:sz w:val="21"/>
          <w:szCs w:val="21"/>
        </w:rPr>
        <w:t>, обрастают резцы, изолируя их от ротовой полости, благодаря чему ондатра может отгрызать растения под водой, не захлебываясь. Хвост уплощён с боков, покрыт мелкими чешуйками и редкими волосками; по его нижней стороне проходит гребень удлинённых жёстких волос. На задних лапах имеются плавательные перепонки, а по краям пальцев — окаймление из коротких волос.</w:t>
      </w:r>
    </w:p>
    <w:p w:rsidR="004B74C8" w:rsidRDefault="004B74C8" w:rsidP="004B74C8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Мех ондатры состоит из грубых остевых волос и мягкого подшерстка. Окраска спины и конечностей </w:t>
      </w:r>
      <w:proofErr w:type="gramStart"/>
      <w:r>
        <w:rPr>
          <w:rFonts w:ascii="Arial" w:hAnsi="Arial" w:cs="Arial"/>
          <w:color w:val="252525"/>
          <w:sz w:val="21"/>
          <w:szCs w:val="21"/>
        </w:rPr>
        <w:t>от</w:t>
      </w:r>
      <w:proofErr w:type="gramEnd"/>
      <w:r>
        <w:rPr>
          <w:rFonts w:ascii="Arial" w:hAnsi="Arial" w:cs="Arial"/>
          <w:color w:val="252525"/>
          <w:sz w:val="21"/>
          <w:szCs w:val="21"/>
        </w:rPr>
        <w:t xml:space="preserve"> тёмно-коричневой до чёрной. Брюхо светлее, иногда серовато-голубое. Летом окрас светлеет. Мех очень густой, плотный и пышный, что обусловливает его водонепроницаемость. Ондатра постоянно следит за своим мехом: смазывает жировыми выделениями и расчёсывает.</w:t>
      </w:r>
    </w:p>
    <w:p w:rsidR="004B74C8" w:rsidRDefault="004B74C8" w:rsidP="004B74C8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Ещё одним приспособлением к водному образу жизни является повышенное содержание в крови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79" w:tooltip="Гемоглобин" w:history="1">
        <w:r>
          <w:rPr>
            <w:rStyle w:val="a6"/>
            <w:rFonts w:ascii="Arial" w:hAnsi="Arial" w:cs="Arial"/>
            <w:color w:val="0B0080"/>
            <w:sz w:val="21"/>
            <w:szCs w:val="21"/>
          </w:rPr>
          <w:t>гемоглобина</w:t>
        </w:r>
      </w:hyperlink>
      <w:r>
        <w:rPr>
          <w:rFonts w:ascii="Arial" w:hAnsi="Arial" w:cs="Arial"/>
          <w:color w:val="252525"/>
          <w:sz w:val="21"/>
          <w:szCs w:val="21"/>
        </w:rPr>
        <w:t>, а в мышцах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80" w:tooltip="Миоглобин" w:history="1">
        <w:r>
          <w:rPr>
            <w:rStyle w:val="a6"/>
            <w:rFonts w:ascii="Arial" w:hAnsi="Arial" w:cs="Arial"/>
            <w:color w:val="0B0080"/>
            <w:sz w:val="21"/>
            <w:szCs w:val="21"/>
          </w:rPr>
          <w:t>миоглобина</w:t>
        </w:r>
      </w:hyperlink>
      <w:r>
        <w:rPr>
          <w:rFonts w:ascii="Arial" w:hAnsi="Arial" w:cs="Arial"/>
          <w:color w:val="252525"/>
          <w:sz w:val="21"/>
          <w:szCs w:val="21"/>
        </w:rPr>
        <w:t>, что создаёт дополнительные запасы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81" w:tooltip="Кислород" w:history="1">
        <w:r>
          <w:rPr>
            <w:rStyle w:val="a6"/>
            <w:rFonts w:ascii="Arial" w:hAnsi="Arial" w:cs="Arial"/>
            <w:color w:val="0B0080"/>
            <w:sz w:val="21"/>
            <w:szCs w:val="21"/>
          </w:rPr>
          <w:t>кислорода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при погружении под воду. Другой специальной адаптацией является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proofErr w:type="spellStart"/>
      <w:r w:rsidR="000D4DDD">
        <w:rPr>
          <w:rFonts w:ascii="Arial" w:hAnsi="Arial" w:cs="Arial"/>
          <w:color w:val="252525"/>
          <w:sz w:val="21"/>
          <w:szCs w:val="21"/>
        </w:rPr>
        <w:fldChar w:fldCharType="begin"/>
      </w:r>
      <w:r>
        <w:rPr>
          <w:rFonts w:ascii="Arial" w:hAnsi="Arial" w:cs="Arial"/>
          <w:color w:val="252525"/>
          <w:sz w:val="21"/>
          <w:szCs w:val="21"/>
        </w:rPr>
        <w:instrText xml:space="preserve"> HYPERLINK "https://ru.wikipedia.org/w/index.php?title=%D0%93%D0%B5%D1%82%D0%B5%D1%80%D0%BE%D1%82%D0%B5%D1%80%D0%BC%D0%B8%D1%8F&amp;action=edit&amp;redlink=1" \o "Гетеротермия (страница отсутствует)" </w:instrText>
      </w:r>
      <w:r w:rsidR="000D4DDD">
        <w:rPr>
          <w:rFonts w:ascii="Arial" w:hAnsi="Arial" w:cs="Arial"/>
          <w:color w:val="252525"/>
          <w:sz w:val="21"/>
          <w:szCs w:val="21"/>
        </w:rPr>
        <w:fldChar w:fldCharType="separate"/>
      </w:r>
      <w:r>
        <w:rPr>
          <w:rStyle w:val="a6"/>
          <w:rFonts w:ascii="Arial" w:hAnsi="Arial" w:cs="Arial"/>
          <w:color w:val="A55858"/>
          <w:sz w:val="21"/>
          <w:szCs w:val="21"/>
        </w:rPr>
        <w:t>гетеротермия</w:t>
      </w:r>
      <w:proofErr w:type="spellEnd"/>
      <w:r w:rsidR="000D4DDD">
        <w:rPr>
          <w:rFonts w:ascii="Arial" w:hAnsi="Arial" w:cs="Arial"/>
          <w:color w:val="252525"/>
          <w:sz w:val="21"/>
          <w:szCs w:val="21"/>
        </w:rPr>
        <w:fldChar w:fldCharType="end"/>
      </w:r>
      <w:r>
        <w:rPr>
          <w:rFonts w:ascii="Arial" w:hAnsi="Arial" w:cs="Arial"/>
          <w:color w:val="252525"/>
          <w:sz w:val="21"/>
          <w:szCs w:val="21"/>
        </w:rPr>
        <w:t>, способность регулировать приток крови к конечностям и хвосту; конечности у ондатры обычно холоднее, чем тело.</w:t>
      </w:r>
    </w:p>
    <w:p w:rsidR="004B74C8" w:rsidRDefault="004B74C8" w:rsidP="004B74C8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4B74C8" w:rsidRDefault="004B74C8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  <w:shd w:val="clear" w:color="auto" w:fill="FFFFFF"/>
        </w:rPr>
      </w:pPr>
    </w:p>
    <w:p w:rsidR="005F1967" w:rsidRPr="005F1967" w:rsidRDefault="005F1967" w:rsidP="005F1967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  <w:shd w:val="clear" w:color="auto" w:fill="FFFFFF"/>
        </w:rPr>
      </w:pPr>
    </w:p>
    <w:p w:rsidR="005F1967" w:rsidRDefault="005F1967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5F1967" w:rsidRPr="005F1967" w:rsidRDefault="005F1967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98199F" w:rsidRDefault="0098199F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98199F" w:rsidRDefault="0098199F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98199F" w:rsidRDefault="0098199F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98199F" w:rsidRDefault="0098199F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98199F" w:rsidRDefault="0098199F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98199F" w:rsidRDefault="0098199F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98199F" w:rsidRDefault="0098199F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98199F" w:rsidRDefault="0098199F" w:rsidP="0098199F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</w:p>
    <w:p w:rsidR="0098199F" w:rsidRPr="0098199F" w:rsidRDefault="0098199F" w:rsidP="00B502AB">
      <w:pPr>
        <w:pStyle w:val="a5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44"/>
          <w:szCs w:val="44"/>
        </w:rPr>
      </w:pPr>
    </w:p>
    <w:p w:rsidR="00B502AB" w:rsidRPr="00585501" w:rsidRDefault="00B502AB" w:rsidP="00946DFD">
      <w:pPr>
        <w:rPr>
          <w:sz w:val="44"/>
          <w:szCs w:val="44"/>
        </w:rPr>
      </w:pPr>
    </w:p>
    <w:sectPr w:rsidR="00B502AB" w:rsidRPr="00585501" w:rsidSect="007F5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34A3E"/>
    <w:rsid w:val="000D4DDD"/>
    <w:rsid w:val="00110E62"/>
    <w:rsid w:val="00144DB8"/>
    <w:rsid w:val="00162381"/>
    <w:rsid w:val="001656DC"/>
    <w:rsid w:val="0017592D"/>
    <w:rsid w:val="0035004C"/>
    <w:rsid w:val="003B5FDC"/>
    <w:rsid w:val="003B6FA8"/>
    <w:rsid w:val="003C6624"/>
    <w:rsid w:val="003C782D"/>
    <w:rsid w:val="004B74C8"/>
    <w:rsid w:val="00585501"/>
    <w:rsid w:val="005D71C1"/>
    <w:rsid w:val="005F1967"/>
    <w:rsid w:val="005F7F62"/>
    <w:rsid w:val="0061176F"/>
    <w:rsid w:val="00630FF6"/>
    <w:rsid w:val="00634A3E"/>
    <w:rsid w:val="00693473"/>
    <w:rsid w:val="006E258D"/>
    <w:rsid w:val="007A2D26"/>
    <w:rsid w:val="007C56AA"/>
    <w:rsid w:val="007F5435"/>
    <w:rsid w:val="0080723D"/>
    <w:rsid w:val="00946DFD"/>
    <w:rsid w:val="0098199F"/>
    <w:rsid w:val="00B502AB"/>
    <w:rsid w:val="00CA30EF"/>
    <w:rsid w:val="00D028C1"/>
    <w:rsid w:val="00D345A6"/>
    <w:rsid w:val="00E63FDF"/>
    <w:rsid w:val="00F53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435"/>
  </w:style>
  <w:style w:type="paragraph" w:styleId="1">
    <w:name w:val="heading 1"/>
    <w:basedOn w:val="a"/>
    <w:next w:val="a"/>
    <w:link w:val="10"/>
    <w:uiPriority w:val="9"/>
    <w:qFormat/>
    <w:rsid w:val="009819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30F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6D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A3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C7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C782D"/>
  </w:style>
  <w:style w:type="character" w:styleId="a6">
    <w:name w:val="Hyperlink"/>
    <w:basedOn w:val="a0"/>
    <w:uiPriority w:val="99"/>
    <w:semiHidden/>
    <w:unhideWhenUsed/>
    <w:rsid w:val="003C782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30FF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a0"/>
    <w:rsid w:val="00630FF6"/>
  </w:style>
  <w:style w:type="character" w:customStyle="1" w:styleId="mw-editsection">
    <w:name w:val="mw-editsection"/>
    <w:basedOn w:val="a0"/>
    <w:rsid w:val="00630FF6"/>
  </w:style>
  <w:style w:type="character" w:customStyle="1" w:styleId="mw-editsection-bracket">
    <w:name w:val="mw-editsection-bracket"/>
    <w:basedOn w:val="a0"/>
    <w:rsid w:val="00630FF6"/>
  </w:style>
  <w:style w:type="character" w:customStyle="1" w:styleId="mw-editsection-divider">
    <w:name w:val="mw-editsection-divider"/>
    <w:basedOn w:val="a0"/>
    <w:rsid w:val="00630FF6"/>
  </w:style>
  <w:style w:type="character" w:customStyle="1" w:styleId="30">
    <w:name w:val="Заголовок 3 Знак"/>
    <w:basedOn w:val="a0"/>
    <w:link w:val="3"/>
    <w:uiPriority w:val="9"/>
    <w:semiHidden/>
    <w:rsid w:val="00946DF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9819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1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51179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2248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2082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1169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6915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5551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403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48213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20995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A3%D1%82%D0%B8%D0%BD%D1%8B%D0%B5" TargetMode="External"/><Relationship Id="rId21" Type="http://schemas.openxmlformats.org/officeDocument/2006/relationships/hyperlink" Target="https://ru.wikipedia.org/wiki/%D0%9F%D0%BE%D0%B4%D0%B2%D0%B8%D0%B4" TargetMode="External"/><Relationship Id="rId42" Type="http://schemas.openxmlformats.org/officeDocument/2006/relationships/hyperlink" Target="https://ru.wikipedia.org/wiki/%D0%A7%D0%B8%D1%80%D0%BE%D0%BA-%D1%82%D1%80%D0%B5%D1%81%D0%BA%D1%83%D0%BD%D0%BE%D0%BA" TargetMode="External"/><Relationship Id="rId47" Type="http://schemas.openxmlformats.org/officeDocument/2006/relationships/image" Target="media/image14.jpeg"/><Relationship Id="rId63" Type="http://schemas.openxmlformats.org/officeDocument/2006/relationships/image" Target="media/image19.jpeg"/><Relationship Id="rId68" Type="http://schemas.openxmlformats.org/officeDocument/2006/relationships/image" Target="media/image24.jpeg"/><Relationship Id="rId16" Type="http://schemas.openxmlformats.org/officeDocument/2006/relationships/hyperlink" Target="https://ru.wikipedia.org/wiki/%D0%9A%D1%80%D1%8F%D0%BA%D0%B2%D0%B0" TargetMode="External"/><Relationship Id="rId11" Type="http://schemas.openxmlformats.org/officeDocument/2006/relationships/hyperlink" Target="https://ru.wikipedia.org/wiki/%D0%A0%D0%B0%D0%B4%D1%83%D0%B6%D0%B8%D0%BD%D0%B0" TargetMode="External"/><Relationship Id="rId32" Type="http://schemas.openxmlformats.org/officeDocument/2006/relationships/hyperlink" Target="https://ru.wikipedia.org/wiki/%D0%A1%D0%B5%D0%B2%D0%B5%D1%80%D0%BD%D0%B0%D1%8F_%D0%90%D0%BC%D0%B5%D1%80%D0%B8%D0%BA%D0%B0" TargetMode="External"/><Relationship Id="rId37" Type="http://schemas.openxmlformats.org/officeDocument/2006/relationships/hyperlink" Target="https://ru.wikipedia.org/wiki/%D0%A0%D0%B0%D0%B4%D1%83%D0%B6%D0%BD%D0%B0%D1%8F_%D0%BE%D0%B1%D0%BE%D0%BB%D0%BE%D1%87%D0%BA%D0%B0" TargetMode="External"/><Relationship Id="rId53" Type="http://schemas.openxmlformats.org/officeDocument/2006/relationships/hyperlink" Target="https://ru.wikipedia.org/wiki/%D0%9A%D1%80%D1%8B%D0%BB%D0%BE_(%D0%BF%D1%82%D0%B8%D1%86%D0%B0)" TargetMode="External"/><Relationship Id="rId58" Type="http://schemas.openxmlformats.org/officeDocument/2006/relationships/hyperlink" Target="https://ru.wikipedia.org/wiki/%D0%A1%D0%B5%D1%80%D0%B5%D0%B1%D1%80%D0%B8%D1%81%D1%82%D0%B0%D1%8F_%D1%87%D0%B0%D0%B9%D0%BA%D0%B0" TargetMode="External"/><Relationship Id="rId74" Type="http://schemas.openxmlformats.org/officeDocument/2006/relationships/image" Target="media/image28.jpeg"/><Relationship Id="rId79" Type="http://schemas.openxmlformats.org/officeDocument/2006/relationships/hyperlink" Target="https://ru.wikipedia.org/wiki/%D0%93%D0%B5%D0%BC%D0%BE%D0%B3%D0%BB%D0%BE%D0%B1%D0%B8%D0%BD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%D0%97%D0%B0%D0%BF%D0%B0%D0%B4%D0%BD%D0%B0%D1%8F_%D0%95%D0%B2%D1%80%D0%BE%D0%BF%D0%B0" TargetMode="External"/><Relationship Id="rId82" Type="http://schemas.openxmlformats.org/officeDocument/2006/relationships/fontTable" Target="fontTable.xml"/><Relationship Id="rId19" Type="http://schemas.openxmlformats.org/officeDocument/2006/relationships/hyperlink" Target="https://ru.wikipedia.org/wiki/%D0%9E%D0%BF%D0%B5%D1%80%D0%B5%D0%BD%D0%B8%D0%B5_(%D0%B1%D0%B8%D0%BE%D0%BB%D0%BE%D0%B3%D0%B8%D1%8F)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ru.wikipedia.org/wiki/%D0%9A%D1%80%D1%8F%D0%BA%D0%B2%D0%B0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ru.wikipedia.org/wiki/%D0%A5%D0%BE%D1%85%D0%BB%D0%B0%D1%82%D0%B0%D1%8F_%D1%87%D0%B5%D1%80%D0%BD%D0%B5%D1%82%D1%8C" TargetMode="External"/><Relationship Id="rId35" Type="http://schemas.openxmlformats.org/officeDocument/2006/relationships/hyperlink" Target="https://ru.wikipedia.org/wiki/%D0%9E%D0%BF%D0%B5%D1%80%D0%B5%D0%BD%D0%B8%D0%B5_(%D0%B1%D0%B8%D0%BE%D0%BB%D0%BE%D0%B3%D0%B8%D1%8F)" TargetMode="External"/><Relationship Id="rId43" Type="http://schemas.openxmlformats.org/officeDocument/2006/relationships/hyperlink" Target="https://ru.wikipedia.org/wiki/%D0%A7%D0%B8%D1%80%D0%BE%D0%BA-%D1%82%D1%80%D0%B5%D1%81%D0%BA%D1%83%D0%BD%D0%BE%D0%BA" TargetMode="External"/><Relationship Id="rId48" Type="http://schemas.openxmlformats.org/officeDocument/2006/relationships/image" Target="media/image15.jpeg"/><Relationship Id="rId56" Type="http://schemas.openxmlformats.org/officeDocument/2006/relationships/hyperlink" Target="https://ru.wikipedia.org/wiki/%D0%A1%D1%80%D0%B5%D0%B4%D0%B8%D0%B7%D0%B5%D0%BC%D0%BD%D0%BE%D0%BC%D0%BE%D1%80%D1%81%D0%BA%D0%B0%D1%8F_%D1%87%D0%B0%D0%B9%D0%BA%D0%B0" TargetMode="External"/><Relationship Id="rId64" Type="http://schemas.openxmlformats.org/officeDocument/2006/relationships/image" Target="media/image20.jpeg"/><Relationship Id="rId69" Type="http://schemas.openxmlformats.org/officeDocument/2006/relationships/image" Target="media/image25.jpeg"/><Relationship Id="rId77" Type="http://schemas.openxmlformats.org/officeDocument/2006/relationships/hyperlink" Target="https://ru.wikipedia.org/wiki/%D0%9F%D0%B0%D1%81%D1%8E%D0%BA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ru.wikipedia.org/wiki/%D0%9A%D0%BB%D1%8E%D0%B2" TargetMode="External"/><Relationship Id="rId72" Type="http://schemas.openxmlformats.org/officeDocument/2006/relationships/image" Target="media/image27.jpeg"/><Relationship Id="rId80" Type="http://schemas.openxmlformats.org/officeDocument/2006/relationships/hyperlink" Target="https://ru.wikipedia.org/wiki/%D0%9C%D0%B8%D0%BE%D0%B3%D0%BB%D0%BE%D0%B1%D0%B8%D0%BD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hyperlink" Target="https://ru.wikipedia.org/wiki/%D0%9A%D0%BB%D1%8E%D0%B2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1.jpeg"/><Relationship Id="rId38" Type="http://schemas.openxmlformats.org/officeDocument/2006/relationships/hyperlink" Target="https://ru.wikipedia.org/wiki/%D0%9F%D0%BB%D1%8E%D1%81%D0%BD%D0%B0" TargetMode="External"/><Relationship Id="rId46" Type="http://schemas.openxmlformats.org/officeDocument/2006/relationships/hyperlink" Target="https://ru.wikipedia.org/wiki/%D0%A7%D0%B8%D1%80%D0%BE%D0%BA-%D1%81%D0%B2%D0%B8%D1%81%D1%82%D1%83%D0%BD%D0%BE%D0%BA" TargetMode="External"/><Relationship Id="rId59" Type="http://schemas.openxmlformats.org/officeDocument/2006/relationships/hyperlink" Target="https://ru.wikipedia.org/wiki/%D0%91%D0%B0%D0%B9%D0%BA%D0%B0%D0%BB" TargetMode="External"/><Relationship Id="rId67" Type="http://schemas.openxmlformats.org/officeDocument/2006/relationships/image" Target="media/image23.jpeg"/><Relationship Id="rId20" Type="http://schemas.openxmlformats.org/officeDocument/2006/relationships/hyperlink" Target="https://ru.wikipedia.org/wiki/%D0%9F%D0%BE%D0%BB%D0%BE%D0%B2%D0%BE%D0%B9_%D0%B4%D0%B8%D0%BC%D0%BE%D1%80%D1%84%D0%B8%D0%B7%D0%BC" TargetMode="External"/><Relationship Id="rId41" Type="http://schemas.openxmlformats.org/officeDocument/2006/relationships/image" Target="media/image13.jpeg"/><Relationship Id="rId54" Type="http://schemas.openxmlformats.org/officeDocument/2006/relationships/image" Target="media/image18.jpeg"/><Relationship Id="rId62" Type="http://schemas.openxmlformats.org/officeDocument/2006/relationships/hyperlink" Target="https://ru.wikipedia.org/wiki/%D0%A1%D1%80%D0%B5%D0%B4%D0%B8%D0%B7%D0%B5%D0%BC%D0%BD%D0%BE%D0%B5_%D0%BC%D0%BE%D1%80%D0%B5" TargetMode="External"/><Relationship Id="rId70" Type="http://schemas.openxmlformats.org/officeDocument/2006/relationships/hyperlink" Target="https://ru.wikipedia.org/wiki/%D0%9F%D0%BB%D0%BE%D1%82%D0%BE%D1%8F%D0%B4%D0%BD%D1%8B%D0%B5_%D0%B6%D1%83%D0%BA%D0%B8" TargetMode="External"/><Relationship Id="rId75" Type="http://schemas.openxmlformats.org/officeDocument/2006/relationships/image" Target="media/image29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ru.wikipedia.org/wiki/%D0%A0%D0%B0%D0%B7%D0%BC%D0%B0%D1%85_%D0%BA%D1%80%D1%8B%D0%BB%D1%8C%D0%B5%D0%B2" TargetMode="External"/><Relationship Id="rId23" Type="http://schemas.openxmlformats.org/officeDocument/2006/relationships/hyperlink" Target="https://ru.wikipedia.org/wiki/%D0%9A%D1%80%D1%8F%D0%BA%D0%B2%D0%B0" TargetMode="External"/><Relationship Id="rId28" Type="http://schemas.openxmlformats.org/officeDocument/2006/relationships/hyperlink" Target="https://ru.wikipedia.org/wiki/%D0%9A%D0%BB%D1%8E%D0%B2" TargetMode="External"/><Relationship Id="rId36" Type="http://schemas.openxmlformats.org/officeDocument/2006/relationships/hyperlink" Target="https://ru.wikipedia.org/wiki/%D0%9A%D0%B0%D0%BC%D1%8B%D1%88%D0%BD%D0%B8%D1%86%D0%B0" TargetMode="External"/><Relationship Id="rId49" Type="http://schemas.openxmlformats.org/officeDocument/2006/relationships/image" Target="media/image16.jpeg"/><Relationship Id="rId57" Type="http://schemas.openxmlformats.org/officeDocument/2006/relationships/hyperlink" Target="https://ru.wikipedia.org/wiki/%D0%9F%D0%B5%D1%80%D0%BE" TargetMode="External"/><Relationship Id="rId10" Type="http://schemas.openxmlformats.org/officeDocument/2006/relationships/hyperlink" Target="https://ru.wikipedia.org/wiki/%D0%9F%D0%BE%D0%BB%D0%BE%D0%B2%D0%BE%D0%B9_%D0%B4%D0%B8%D0%BC%D0%BE%D1%80%D1%84%D0%B8%D0%B7%D0%BC" TargetMode="External"/><Relationship Id="rId31" Type="http://schemas.openxmlformats.org/officeDocument/2006/relationships/hyperlink" Target="https://ru.wikipedia.org/wiki/%D0%9E%D1%88%D0%B5%D0%B9%D0%BD%D0%B8%D0%BA%D0%BE%D0%B2%D0%B0%D1%8F_%D1%87%D0%B5%D1%80%D0%BD%D0%B5%D1%82%D1%8C" TargetMode="External"/><Relationship Id="rId44" Type="http://schemas.openxmlformats.org/officeDocument/2006/relationships/hyperlink" Target="https://ru.wikipedia.org/wiki/%D0%9A%D0%BB%D1%8E%D0%B2" TargetMode="External"/><Relationship Id="rId52" Type="http://schemas.openxmlformats.org/officeDocument/2006/relationships/hyperlink" Target="https://ru.wikipedia.org/wiki/%D0%A0%D0%B0%D0%B4%D1%83%D0%B6%D0%BD%D0%B0%D1%8F_%D0%BE%D0%B1%D0%BE%D0%BB%D0%BE%D1%87%D0%BA%D0%B0" TargetMode="External"/><Relationship Id="rId60" Type="http://schemas.openxmlformats.org/officeDocument/2006/relationships/hyperlink" Target="https://ru.wikipedia.org/wiki/%D0%90%D0%BC%D1%83%D1%80_(%D1%80%D0%B5%D0%BA%D0%B0)" TargetMode="External"/><Relationship Id="rId65" Type="http://schemas.openxmlformats.org/officeDocument/2006/relationships/image" Target="media/image21.jpeg"/><Relationship Id="rId73" Type="http://schemas.openxmlformats.org/officeDocument/2006/relationships/hyperlink" Target="https://ru.wikipedia.org/wiki/%D0%A1%D1%82%D1%80%D0%B5%D0%BB%D0%BA%D0%B8_(%D1%81%D0%B5%D0%BC%D0%B5%D0%B9%D1%81%D1%82%D0%B2%D0%BE)" TargetMode="External"/><Relationship Id="rId78" Type="http://schemas.openxmlformats.org/officeDocument/2006/relationships/hyperlink" Target="https://ru.wikipedia.org/wiki/%D0%91%D0%BE%D0%B1%D1%80%D1%8B" TargetMode="External"/><Relationship Id="rId81" Type="http://schemas.openxmlformats.org/officeDocument/2006/relationships/hyperlink" Target="https://ru.wikipedia.org/wiki/%D0%9A%D0%B8%D1%81%D0%BB%D0%BE%D1%80%D0%BE%D0%B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6.jpeg"/><Relationship Id="rId18" Type="http://schemas.openxmlformats.org/officeDocument/2006/relationships/hyperlink" Target="https://ru.wikipedia.org/wiki/%D0%9A%D1%80%D1%8F%D0%BA%D0%B2%D0%B0" TargetMode="External"/><Relationship Id="rId39" Type="http://schemas.openxmlformats.org/officeDocument/2006/relationships/hyperlink" Target="https://ru.wikipedia.org/wiki/%D0%9F%D0%BE%D0%BB%D0%BE%D0%B2%D0%BE%D0%B9_%D0%B4%D0%B8%D0%BC%D0%BE%D1%80%D1%84%D0%B8%D0%B7%D0%BC" TargetMode="External"/><Relationship Id="rId34" Type="http://schemas.openxmlformats.org/officeDocument/2006/relationships/hyperlink" Target="https://ru.wikipedia.org/wiki/%D0%A3%D1%82%D0%BA%D0%B8" TargetMode="External"/><Relationship Id="rId50" Type="http://schemas.openxmlformats.org/officeDocument/2006/relationships/image" Target="media/image17.jpeg"/><Relationship Id="rId55" Type="http://schemas.openxmlformats.org/officeDocument/2006/relationships/hyperlink" Target="https://ru.wikipedia.org/wiki/%D0%A1%D0%B5%D1%80%D0%B5%D0%B1%D1%80%D0%B8%D1%81%D1%82%D0%B0%D1%8F_%D1%87%D0%B0%D0%B9%D0%BA%D0%B0" TargetMode="External"/><Relationship Id="rId76" Type="http://schemas.openxmlformats.org/officeDocument/2006/relationships/hyperlink" Target="https://ru.wikipedia.org/wiki/%D0%9A%D1%80%D1%8B%D1%81%D1%8B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26.jpeg"/><Relationship Id="rId2" Type="http://schemas.openxmlformats.org/officeDocument/2006/relationships/styles" Target="styles.xml"/><Relationship Id="rId29" Type="http://schemas.openxmlformats.org/officeDocument/2006/relationships/hyperlink" Target="https://ru.wikipedia.org/wiki/%D0%A0%D0%B0%D0%B4%D1%83%D0%B6%D0%BD%D0%B0%D1%8F_%D0%BE%D0%B1%D0%BE%D0%BB%D0%BE%D1%87%D0%BA%D0%B0" TargetMode="External"/><Relationship Id="rId24" Type="http://schemas.openxmlformats.org/officeDocument/2006/relationships/image" Target="media/image8.jpeg"/><Relationship Id="rId40" Type="http://schemas.openxmlformats.org/officeDocument/2006/relationships/image" Target="media/image12.jpeg"/><Relationship Id="rId45" Type="http://schemas.openxmlformats.org/officeDocument/2006/relationships/hyperlink" Target="https://ru.wikipedia.org/wiki/%D0%A0%D0%B0%D0%B4%D1%83%D0%B6%D0%B8%D0%BD%D0%B0" TargetMode="External"/><Relationship Id="rId66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14339-8E4E-4B29-A632-41A26CCB2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27</Pages>
  <Words>4558</Words>
  <Characters>25984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oakorobova</dc:creator>
  <cp:keywords/>
  <dc:description/>
  <cp:lastModifiedBy>Татьяна Тагировна Хасанова</cp:lastModifiedBy>
  <cp:revision>12</cp:revision>
  <cp:lastPrinted>2016-06-21T05:47:00Z</cp:lastPrinted>
  <dcterms:created xsi:type="dcterms:W3CDTF">2016-06-09T03:33:00Z</dcterms:created>
  <dcterms:modified xsi:type="dcterms:W3CDTF">2016-06-21T05:48:00Z</dcterms:modified>
</cp:coreProperties>
</file>