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50" w:rsidRPr="00A70F14" w:rsidRDefault="00A70F14">
      <w:pPr>
        <w:rPr>
          <w:rFonts w:ascii="Times New Roman" w:hAnsi="Times New Roman" w:cs="Times New Roman"/>
          <w:b/>
          <w:sz w:val="24"/>
          <w:szCs w:val="24"/>
        </w:rPr>
      </w:pPr>
      <w:r w:rsidRPr="00A70F14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A70F14" w:rsidRPr="00F94859" w:rsidRDefault="00A70F14" w:rsidP="00A70F1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859">
        <w:rPr>
          <w:rFonts w:ascii="Times New Roman" w:hAnsi="Times New Roman" w:cs="Times New Roman"/>
          <w:b/>
          <w:sz w:val="28"/>
          <w:szCs w:val="28"/>
        </w:rPr>
        <w:t>Учениками выполнены следующие учебные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пленэре</w:t>
      </w:r>
      <w:r w:rsidRPr="00F94859">
        <w:rPr>
          <w:rFonts w:ascii="Times New Roman" w:hAnsi="Times New Roman" w:cs="Times New Roman"/>
          <w:b/>
          <w:sz w:val="28"/>
          <w:szCs w:val="28"/>
        </w:rPr>
        <w:t>:</w:t>
      </w:r>
    </w:p>
    <w:p w:rsidR="00A70F14" w:rsidRPr="00F94859" w:rsidRDefault="00A70F14" w:rsidP="00A70F1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859">
        <w:rPr>
          <w:rFonts w:ascii="Times New Roman" w:hAnsi="Times New Roman" w:cs="Times New Roman"/>
          <w:b/>
          <w:sz w:val="28"/>
          <w:szCs w:val="28"/>
        </w:rPr>
        <w:t>Рисунок.</w:t>
      </w:r>
    </w:p>
    <w:p w:rsidR="00A70F14" w:rsidRPr="00F94859" w:rsidRDefault="00A70F14" w:rsidP="00A70F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 xml:space="preserve">1. Изучение особенностей конструктивного рисования листьев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94859">
        <w:rPr>
          <w:rFonts w:ascii="Times New Roman" w:hAnsi="Times New Roman" w:cs="Times New Roman"/>
          <w:sz w:val="28"/>
          <w:szCs w:val="28"/>
        </w:rPr>
        <w:t>5 часов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4992" cy="1383221"/>
            <wp:effectExtent l="190500" t="152400" r="169558" b="140779"/>
            <wp:docPr id="1" name="Рисунок 0" descr="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92" cy="1383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sz w:val="28"/>
          <w:szCs w:val="28"/>
        </w:rPr>
        <w:t xml:space="preserve">     </w:t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335" cy="1399266"/>
            <wp:effectExtent l="190500" t="152400" r="164465" b="124734"/>
            <wp:docPr id="8" name="Рисунок 7" descr="IMG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870" cy="139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Конструктивные особенности растения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F94859">
        <w:rPr>
          <w:rFonts w:ascii="Times New Roman" w:hAnsi="Times New Roman" w:cs="Times New Roman"/>
          <w:sz w:val="28"/>
          <w:szCs w:val="28"/>
        </w:rPr>
        <w:t>дуванч</w:t>
      </w:r>
      <w:r>
        <w:rPr>
          <w:rFonts w:ascii="Times New Roman" w:hAnsi="Times New Roman" w:cs="Times New Roman"/>
          <w:sz w:val="28"/>
          <w:szCs w:val="28"/>
        </w:rPr>
        <w:t>ик, веточка. (</w:t>
      </w:r>
      <w:r w:rsidRPr="00F94859">
        <w:rPr>
          <w:rFonts w:ascii="Times New Roman" w:hAnsi="Times New Roman" w:cs="Times New Roman"/>
          <w:sz w:val="28"/>
          <w:szCs w:val="28"/>
        </w:rPr>
        <w:t>3 часа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9485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189" cy="2114550"/>
            <wp:effectExtent l="190500" t="152400" r="172211" b="133350"/>
            <wp:docPr id="2" name="Рисунок 1" descr="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096" cy="211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106" cy="2095500"/>
            <wp:effectExtent l="190500" t="152400" r="172244" b="133350"/>
            <wp:docPr id="9" name="Рисунок 8" descr="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18" cy="2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Изучение рисование фактуры природных форм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4859">
        <w:rPr>
          <w:rFonts w:ascii="Times New Roman" w:hAnsi="Times New Roman" w:cs="Times New Roman"/>
          <w:sz w:val="28"/>
          <w:szCs w:val="28"/>
        </w:rPr>
        <w:t>Ствол дерева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94859">
        <w:rPr>
          <w:rFonts w:ascii="Times New Roman" w:hAnsi="Times New Roman" w:cs="Times New Roman"/>
          <w:sz w:val="28"/>
          <w:szCs w:val="28"/>
        </w:rPr>
        <w:t>3 часа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0934" cy="2066925"/>
            <wp:effectExtent l="190500" t="152400" r="179266" b="142875"/>
            <wp:docPr id="3" name="Рисунок 2" descr="I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679" cy="206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5004" cy="2079783"/>
            <wp:effectExtent l="190500" t="152400" r="177546" b="130017"/>
            <wp:docPr id="10" name="Рисунок 9" descr="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916" cy="2079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 xml:space="preserve">Дерево и его силуэт. Зарисовка деревьев разных пород. Липа, ель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94859">
        <w:rPr>
          <w:rFonts w:ascii="Times New Roman" w:hAnsi="Times New Roman" w:cs="Times New Roman"/>
          <w:sz w:val="28"/>
          <w:szCs w:val="28"/>
        </w:rPr>
        <w:t>5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pStyle w:val="a5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1939113"/>
            <wp:effectExtent l="190500" t="152400" r="171450" b="137337"/>
            <wp:docPr id="4" name="Рисунок 3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239" cy="193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8641" cy="1938452"/>
            <wp:effectExtent l="190500" t="152400" r="172009" b="137998"/>
            <wp:docPr id="5" name="Рисунок 4" descr="IMG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6.JPG"/>
                    <pic:cNvPicPr/>
                  </pic:nvPicPr>
                  <pic:blipFill>
                    <a:blip r:embed="rId11" cstate="print"/>
                    <a:srcRect l="9670" t="6651" r="9742"/>
                    <a:stretch>
                      <a:fillRect/>
                    </a:stretch>
                  </pic:blipFill>
                  <pic:spPr>
                    <a:xfrm>
                      <a:off x="0" y="0"/>
                      <a:ext cx="1218641" cy="1938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Рисование растений с применением фон</w:t>
      </w:r>
      <w:r>
        <w:rPr>
          <w:rFonts w:ascii="Times New Roman" w:hAnsi="Times New Roman" w:cs="Times New Roman"/>
          <w:sz w:val="28"/>
          <w:szCs w:val="28"/>
        </w:rPr>
        <w:t>овой среды. Подорожник, крапива (</w:t>
      </w:r>
      <w:r w:rsidRPr="00F94859">
        <w:rPr>
          <w:rFonts w:ascii="Times New Roman" w:hAnsi="Times New Roman" w:cs="Times New Roman"/>
          <w:sz w:val="28"/>
          <w:szCs w:val="28"/>
        </w:rPr>
        <w:t>6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pStyle w:val="a5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5145" cy="2457450"/>
            <wp:effectExtent l="190500" t="152400" r="165605" b="133350"/>
            <wp:docPr id="6" name="Рисунок 5" descr="IMG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886" cy="245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890" cy="2459097"/>
            <wp:effectExtent l="190500" t="152400" r="176060" b="131703"/>
            <wp:docPr id="7" name="Рисунок 6" descr="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66" cy="2458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Наброски фигуры человека (</w:t>
      </w:r>
      <w:r w:rsidRPr="00F94859">
        <w:rPr>
          <w:rFonts w:ascii="Times New Roman" w:hAnsi="Times New Roman" w:cs="Times New Roman"/>
          <w:sz w:val="28"/>
          <w:szCs w:val="28"/>
        </w:rPr>
        <w:t>6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3035" cy="1999551"/>
            <wp:effectExtent l="190500" t="152400" r="177165" b="134049"/>
            <wp:docPr id="11" name="Рисунок 10" descr="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24" cy="199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745" cy="2024112"/>
            <wp:effectExtent l="190500" t="152400" r="179705" b="128538"/>
            <wp:docPr id="12" name="Рисунок 11" descr="IMG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57" cy="202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859">
        <w:rPr>
          <w:rFonts w:ascii="Times New Roman" w:hAnsi="Times New Roman" w:cs="Times New Roman"/>
          <w:b/>
          <w:sz w:val="28"/>
          <w:szCs w:val="28"/>
        </w:rPr>
        <w:t>Живопись.</w:t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Занятие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Изучение особенностей колорита зеленого цвета. Лист лопуха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94859">
        <w:rPr>
          <w:rFonts w:ascii="Times New Roman" w:hAnsi="Times New Roman" w:cs="Times New Roman"/>
          <w:sz w:val="28"/>
          <w:szCs w:val="28"/>
        </w:rPr>
        <w:t>3 часа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1347" cy="1831340"/>
            <wp:effectExtent l="190500" t="152400" r="177403" b="130810"/>
            <wp:docPr id="13" name="Рисунок 12" descr="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80" cy="1831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10" cy="1819845"/>
            <wp:effectExtent l="190500" t="152400" r="173990" b="142305"/>
            <wp:docPr id="14" name="Рисунок 13" descr="IMG_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09" cy="182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Изменение локального цвета растений на</w:t>
      </w:r>
      <w:r>
        <w:rPr>
          <w:rFonts w:ascii="Times New Roman" w:hAnsi="Times New Roman" w:cs="Times New Roman"/>
          <w:sz w:val="28"/>
          <w:szCs w:val="28"/>
        </w:rPr>
        <w:t xml:space="preserve"> свету и в тени. Этюды растений (</w:t>
      </w:r>
      <w:r w:rsidRPr="00F94859">
        <w:rPr>
          <w:rFonts w:ascii="Times New Roman" w:hAnsi="Times New Roman" w:cs="Times New Roman"/>
          <w:sz w:val="28"/>
          <w:szCs w:val="28"/>
        </w:rPr>
        <w:t>3 час</w:t>
      </w:r>
      <w:r>
        <w:rPr>
          <w:rFonts w:ascii="Times New Roman" w:hAnsi="Times New Roman" w:cs="Times New Roman"/>
          <w:sz w:val="28"/>
          <w:szCs w:val="28"/>
        </w:rPr>
        <w:t>а)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272" cy="2010814"/>
            <wp:effectExtent l="190500" t="152400" r="168128" b="141836"/>
            <wp:docPr id="15" name="Рисунок 14" descr="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66" cy="201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8957" cy="2015814"/>
            <wp:effectExtent l="190500" t="152400" r="163143" b="136836"/>
            <wp:docPr id="16" name="Рисунок 15" descr="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83" cy="2014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Этюды цветущих растений. Пион без фона, лилия с фоном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94859">
        <w:rPr>
          <w:rFonts w:ascii="Times New Roman" w:hAnsi="Times New Roman" w:cs="Times New Roman"/>
          <w:sz w:val="28"/>
          <w:szCs w:val="28"/>
        </w:rPr>
        <w:t>6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12240" cy="1981968"/>
            <wp:effectExtent l="190500" t="152400" r="168910" b="132582"/>
            <wp:docPr id="17" name="Рисунок 16" descr="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183" cy="1981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361" cy="1962109"/>
            <wp:effectExtent l="190500" t="152400" r="165639" b="133391"/>
            <wp:docPr id="18" name="Рисунок 17" descr="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043" cy="196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 xml:space="preserve">Задание 4. Этюды с </w:t>
      </w:r>
      <w:r>
        <w:rPr>
          <w:rFonts w:ascii="Times New Roman" w:hAnsi="Times New Roman" w:cs="Times New Roman"/>
          <w:sz w:val="28"/>
          <w:szCs w:val="28"/>
        </w:rPr>
        <w:t>разными породами деревьев. Липа (</w:t>
      </w:r>
      <w:r w:rsidRPr="00F9485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443" cy="2299799"/>
            <wp:effectExtent l="190500" t="152400" r="170257" b="138601"/>
            <wp:docPr id="19" name="Рисунок 18" descr="IMG_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290" cy="229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097" cy="2302788"/>
            <wp:effectExtent l="190500" t="152400" r="164653" b="135612"/>
            <wp:docPr id="20" name="Рисунок 19" descr="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676" cy="229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859">
        <w:rPr>
          <w:rFonts w:ascii="Times New Roman" w:hAnsi="Times New Roman" w:cs="Times New Roman"/>
          <w:sz w:val="28"/>
          <w:szCs w:val="28"/>
        </w:rPr>
        <w:t>Изоб</w:t>
      </w:r>
      <w:r>
        <w:rPr>
          <w:rFonts w:ascii="Times New Roman" w:hAnsi="Times New Roman" w:cs="Times New Roman"/>
          <w:sz w:val="28"/>
          <w:szCs w:val="28"/>
        </w:rPr>
        <w:t>ражение фигуры человека в среде (</w:t>
      </w:r>
      <w:r w:rsidRPr="00F94859">
        <w:rPr>
          <w:rFonts w:ascii="Times New Roman" w:hAnsi="Times New Roman" w:cs="Times New Roman"/>
          <w:sz w:val="28"/>
          <w:szCs w:val="28"/>
        </w:rPr>
        <w:t>6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3185" cy="1914567"/>
            <wp:effectExtent l="190500" t="152400" r="170815" b="142833"/>
            <wp:docPr id="21" name="Рисунок 20" descr="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83" cy="1915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525" cy="1943100"/>
            <wp:effectExtent l="190500" t="152400" r="171925" b="133350"/>
            <wp:docPr id="22" name="Рисунок 21" descr="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267" cy="1945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0F14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70F14" w:rsidRPr="00F94859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sz w:val="28"/>
          <w:szCs w:val="28"/>
        </w:rPr>
        <w:lastRenderedPageBreak/>
        <w:t xml:space="preserve">Задание 6. </w:t>
      </w:r>
      <w:r>
        <w:rPr>
          <w:rFonts w:ascii="Times New Roman" w:hAnsi="Times New Roman" w:cs="Times New Roman"/>
          <w:sz w:val="28"/>
          <w:szCs w:val="28"/>
        </w:rPr>
        <w:t>Натюрмо</w:t>
      </w:r>
      <w:proofErr w:type="gramStart"/>
      <w:r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иродной среде (</w:t>
      </w:r>
      <w:r w:rsidRPr="00F94859">
        <w:rPr>
          <w:rFonts w:ascii="Times New Roman" w:hAnsi="Times New Roman" w:cs="Times New Roman"/>
          <w:sz w:val="28"/>
          <w:szCs w:val="28"/>
        </w:rPr>
        <w:t>5 часов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70F14" w:rsidRPr="00F94859" w:rsidRDefault="00A70F14" w:rsidP="00A70F14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948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114" cy="1652910"/>
            <wp:effectExtent l="190500" t="152400" r="171686" b="137790"/>
            <wp:docPr id="23" name="Рисунок 22" descr="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66" cy="1652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0F14" w:rsidRDefault="00A70F14" w:rsidP="00A70F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F14" w:rsidRPr="00A70F14" w:rsidRDefault="00A70F14">
      <w:pPr>
        <w:rPr>
          <w:rFonts w:ascii="Times New Roman" w:hAnsi="Times New Roman" w:cs="Times New Roman"/>
          <w:sz w:val="24"/>
          <w:szCs w:val="24"/>
        </w:rPr>
      </w:pPr>
    </w:p>
    <w:sectPr w:rsidR="00A70F14" w:rsidRPr="00A70F14" w:rsidSect="00CA3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F14"/>
    <w:rsid w:val="009A6ECC"/>
    <w:rsid w:val="00A70F14"/>
    <w:rsid w:val="00CA3E50"/>
    <w:rsid w:val="00CB6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F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0F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2</cp:revision>
  <dcterms:created xsi:type="dcterms:W3CDTF">2016-11-05T09:17:00Z</dcterms:created>
  <dcterms:modified xsi:type="dcterms:W3CDTF">2016-11-05T09:20:00Z</dcterms:modified>
</cp:coreProperties>
</file>