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4" w:rsidRPr="00220174" w:rsidRDefault="00220174" w:rsidP="0022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74" w:rsidRPr="00220174" w:rsidRDefault="00220174" w:rsidP="0022017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0174">
        <w:rPr>
          <w:rFonts w:ascii="Times New Roman" w:hAnsi="Times New Roman" w:cs="Times New Roman"/>
          <w:b/>
          <w:sz w:val="28"/>
          <w:szCs w:val="28"/>
        </w:rPr>
        <w:t>Поречная</w:t>
      </w:r>
      <w:proofErr w:type="spellEnd"/>
      <w:r w:rsidRPr="00220174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220174" w:rsidRPr="00220174" w:rsidRDefault="00220174" w:rsidP="0022017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174">
        <w:rPr>
          <w:rFonts w:ascii="Times New Roman" w:hAnsi="Times New Roman" w:cs="Times New Roman"/>
          <w:b/>
          <w:sz w:val="28"/>
          <w:szCs w:val="28"/>
        </w:rPr>
        <w:t>267-059-178</w:t>
      </w:r>
    </w:p>
    <w:p w:rsidR="00220174" w:rsidRDefault="00220174" w:rsidP="00220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Pr="00220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174" w:rsidRPr="00220174" w:rsidRDefault="00220174" w:rsidP="0022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74" w:rsidRDefault="00220174" w:rsidP="0022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74">
        <w:rPr>
          <w:rFonts w:ascii="Times New Roman" w:hAnsi="Times New Roman" w:cs="Times New Roman"/>
          <w:b/>
          <w:sz w:val="28"/>
          <w:szCs w:val="28"/>
        </w:rPr>
        <w:t>Л</w:t>
      </w:r>
      <w:r w:rsidR="00C535FD">
        <w:rPr>
          <w:rFonts w:ascii="Times New Roman" w:hAnsi="Times New Roman" w:cs="Times New Roman"/>
          <w:b/>
          <w:sz w:val="28"/>
          <w:szCs w:val="28"/>
        </w:rPr>
        <w:t>ист оценки на уроке</w:t>
      </w:r>
    </w:p>
    <w:p w:rsidR="00C535FD" w:rsidRPr="00220174" w:rsidRDefault="00C535FD" w:rsidP="0022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74" w:rsidRPr="00220174" w:rsidRDefault="00220174" w:rsidP="002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174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220174">
        <w:rPr>
          <w:rFonts w:ascii="Times New Roman" w:hAnsi="Times New Roman" w:cs="Times New Roman"/>
          <w:sz w:val="28"/>
          <w:szCs w:val="28"/>
        </w:rPr>
        <w:t xml:space="preserve"> ___  10 класса</w:t>
      </w:r>
    </w:p>
    <w:p w:rsidR="00220174" w:rsidRDefault="00220174" w:rsidP="0022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74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220174" w:rsidRPr="00220174" w:rsidRDefault="00220174" w:rsidP="0022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31" w:type="dxa"/>
        <w:tblLook w:val="01E0"/>
      </w:tblPr>
      <w:tblGrid>
        <w:gridCol w:w="4786"/>
        <w:gridCol w:w="1418"/>
      </w:tblGrid>
      <w:tr w:rsidR="00220174" w:rsidRPr="00220174" w:rsidTr="00220174">
        <w:tc>
          <w:tcPr>
            <w:tcW w:w="4786" w:type="dxa"/>
          </w:tcPr>
          <w:p w:rsidR="00220174" w:rsidRPr="00220174" w:rsidRDefault="00220174" w:rsidP="00220174">
            <w:pPr>
              <w:jc w:val="center"/>
              <w:rPr>
                <w:b/>
                <w:sz w:val="28"/>
                <w:szCs w:val="28"/>
              </w:rPr>
            </w:pPr>
            <w:r w:rsidRPr="00220174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220174" w:rsidRPr="00220174" w:rsidRDefault="00220174" w:rsidP="00220174">
            <w:pPr>
              <w:jc w:val="center"/>
              <w:rPr>
                <w:b/>
                <w:sz w:val="28"/>
                <w:szCs w:val="28"/>
              </w:rPr>
            </w:pPr>
            <w:r w:rsidRPr="00220174">
              <w:rPr>
                <w:b/>
                <w:sz w:val="28"/>
                <w:szCs w:val="28"/>
              </w:rPr>
              <w:t>Оценка</w:t>
            </w:r>
          </w:p>
        </w:tc>
      </w:tr>
      <w:tr w:rsidR="00220174" w:rsidRPr="00220174" w:rsidTr="00220174">
        <w:tc>
          <w:tcPr>
            <w:tcW w:w="4786" w:type="dxa"/>
          </w:tcPr>
          <w:p w:rsidR="00220174" w:rsidRPr="00220174" w:rsidRDefault="00220174" w:rsidP="00220174">
            <w:pPr>
              <w:rPr>
                <w:sz w:val="28"/>
                <w:szCs w:val="28"/>
              </w:rPr>
            </w:pPr>
            <w:r w:rsidRPr="00220174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418" w:type="dxa"/>
          </w:tcPr>
          <w:p w:rsidR="00220174" w:rsidRPr="00220174" w:rsidRDefault="00220174" w:rsidP="00220174">
            <w:pPr>
              <w:jc w:val="center"/>
              <w:rPr>
                <w:sz w:val="28"/>
                <w:szCs w:val="28"/>
              </w:rPr>
            </w:pPr>
          </w:p>
        </w:tc>
      </w:tr>
      <w:tr w:rsidR="00220174" w:rsidRPr="00220174" w:rsidTr="00220174">
        <w:tc>
          <w:tcPr>
            <w:tcW w:w="4786" w:type="dxa"/>
          </w:tcPr>
          <w:p w:rsidR="00220174" w:rsidRPr="00220174" w:rsidRDefault="00220174" w:rsidP="00220174">
            <w:pPr>
              <w:rPr>
                <w:sz w:val="28"/>
                <w:szCs w:val="28"/>
              </w:rPr>
            </w:pPr>
            <w:r w:rsidRPr="00220174"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418" w:type="dxa"/>
          </w:tcPr>
          <w:p w:rsidR="00220174" w:rsidRPr="00220174" w:rsidRDefault="00220174" w:rsidP="00220174">
            <w:pPr>
              <w:jc w:val="center"/>
              <w:rPr>
                <w:sz w:val="28"/>
                <w:szCs w:val="28"/>
              </w:rPr>
            </w:pPr>
          </w:p>
        </w:tc>
      </w:tr>
      <w:tr w:rsidR="00220174" w:rsidRPr="00220174" w:rsidTr="00220174">
        <w:tc>
          <w:tcPr>
            <w:tcW w:w="4786" w:type="dxa"/>
          </w:tcPr>
          <w:p w:rsidR="00220174" w:rsidRPr="00220174" w:rsidRDefault="00220174" w:rsidP="00220174">
            <w:pPr>
              <w:rPr>
                <w:sz w:val="28"/>
                <w:szCs w:val="28"/>
              </w:rPr>
            </w:pPr>
            <w:r w:rsidRPr="00220174"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1418" w:type="dxa"/>
          </w:tcPr>
          <w:p w:rsidR="00220174" w:rsidRPr="00220174" w:rsidRDefault="00220174" w:rsidP="00220174">
            <w:pPr>
              <w:jc w:val="center"/>
              <w:rPr>
                <w:sz w:val="28"/>
                <w:szCs w:val="28"/>
              </w:rPr>
            </w:pPr>
          </w:p>
        </w:tc>
      </w:tr>
      <w:tr w:rsidR="00220174" w:rsidRPr="00220174" w:rsidTr="00220174">
        <w:tc>
          <w:tcPr>
            <w:tcW w:w="4786" w:type="dxa"/>
          </w:tcPr>
          <w:p w:rsidR="00220174" w:rsidRPr="00220174" w:rsidRDefault="00220174" w:rsidP="00220174">
            <w:pPr>
              <w:rPr>
                <w:sz w:val="28"/>
                <w:szCs w:val="28"/>
              </w:rPr>
            </w:pPr>
            <w:r w:rsidRPr="00220174">
              <w:rPr>
                <w:sz w:val="28"/>
                <w:szCs w:val="28"/>
              </w:rPr>
              <w:t>Построение графиков</w:t>
            </w:r>
          </w:p>
        </w:tc>
        <w:tc>
          <w:tcPr>
            <w:tcW w:w="1418" w:type="dxa"/>
          </w:tcPr>
          <w:p w:rsidR="00220174" w:rsidRPr="00220174" w:rsidRDefault="00220174" w:rsidP="00220174">
            <w:pPr>
              <w:jc w:val="center"/>
              <w:rPr>
                <w:sz w:val="28"/>
                <w:szCs w:val="28"/>
              </w:rPr>
            </w:pPr>
          </w:p>
        </w:tc>
      </w:tr>
      <w:tr w:rsidR="00220174" w:rsidRPr="00220174" w:rsidTr="00220174">
        <w:tc>
          <w:tcPr>
            <w:tcW w:w="4786" w:type="dxa"/>
          </w:tcPr>
          <w:p w:rsidR="00220174" w:rsidRPr="00220174" w:rsidRDefault="00220174" w:rsidP="00220174">
            <w:pPr>
              <w:rPr>
                <w:sz w:val="28"/>
                <w:szCs w:val="28"/>
              </w:rPr>
            </w:pPr>
            <w:r w:rsidRPr="0022017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</w:tcPr>
          <w:p w:rsidR="00220174" w:rsidRPr="00220174" w:rsidRDefault="00220174" w:rsidP="00220174">
            <w:pPr>
              <w:jc w:val="center"/>
              <w:rPr>
                <w:sz w:val="28"/>
                <w:szCs w:val="28"/>
              </w:rPr>
            </w:pPr>
          </w:p>
        </w:tc>
      </w:tr>
      <w:tr w:rsidR="00220174" w:rsidRPr="00220174" w:rsidTr="00220174">
        <w:tc>
          <w:tcPr>
            <w:tcW w:w="4786" w:type="dxa"/>
          </w:tcPr>
          <w:p w:rsidR="00220174" w:rsidRPr="00220174" w:rsidRDefault="00220174" w:rsidP="00220174">
            <w:pPr>
              <w:jc w:val="right"/>
              <w:rPr>
                <w:sz w:val="28"/>
                <w:szCs w:val="28"/>
              </w:rPr>
            </w:pPr>
            <w:r w:rsidRPr="00220174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20174" w:rsidRPr="00220174" w:rsidRDefault="00220174" w:rsidP="002201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65BF" w:rsidRPr="00220174" w:rsidRDefault="001565BF" w:rsidP="00220174">
      <w:pPr>
        <w:spacing w:after="0" w:line="240" w:lineRule="auto"/>
        <w:rPr>
          <w:sz w:val="28"/>
          <w:szCs w:val="28"/>
        </w:rPr>
      </w:pPr>
    </w:p>
    <w:sectPr w:rsidR="001565BF" w:rsidRPr="00220174" w:rsidSect="002201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174"/>
    <w:rsid w:val="001565BF"/>
    <w:rsid w:val="00220174"/>
    <w:rsid w:val="00610C9D"/>
    <w:rsid w:val="00C5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Pirated Aliance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2016-01-28T20:42:00Z</dcterms:created>
  <dcterms:modified xsi:type="dcterms:W3CDTF">2016-02-26T19:52:00Z</dcterms:modified>
</cp:coreProperties>
</file>