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78" w:rsidRDefault="003F2078" w:rsidP="00D274C9">
      <w:pPr>
        <w:jc w:val="center"/>
        <w:rPr>
          <w:b/>
          <w:bCs/>
        </w:rPr>
      </w:pPr>
      <w:r>
        <w:rPr>
          <w:b/>
          <w:bCs/>
        </w:rPr>
        <w:t>Приложение 3</w:t>
      </w:r>
    </w:p>
    <w:p w:rsidR="00D274C9" w:rsidRDefault="00D274C9" w:rsidP="00D274C9">
      <w:pPr>
        <w:jc w:val="center"/>
        <w:rPr>
          <w:b/>
          <w:bCs/>
        </w:rPr>
      </w:pPr>
      <w:r w:rsidRPr="00876B7E">
        <w:rPr>
          <w:b/>
          <w:bCs/>
        </w:rPr>
        <w:t xml:space="preserve">Устный тест по теме: "Вводные слова" Работа в парах </w:t>
      </w:r>
    </w:p>
    <w:p w:rsidR="00D274C9" w:rsidRPr="00876B7E" w:rsidRDefault="00D274C9" w:rsidP="00D274C9">
      <w:pPr>
        <w:jc w:val="center"/>
        <w:rPr>
          <w:b/>
          <w:bCs/>
        </w:rPr>
      </w:pPr>
      <w:r w:rsidRPr="00876B7E">
        <w:rPr>
          <w:b/>
          <w:bCs/>
        </w:rPr>
        <w:t>ВОПРОС №1</w:t>
      </w:r>
    </w:p>
    <w:p w:rsidR="00D274C9" w:rsidRPr="00876B7E" w:rsidRDefault="00D274C9" w:rsidP="00D274C9">
      <w:pPr>
        <w:jc w:val="center"/>
      </w:pPr>
      <w:r w:rsidRPr="00876B7E">
        <w:rPr>
          <w:b/>
          <w:bCs/>
        </w:rPr>
        <w:t xml:space="preserve">В каком предложении слово </w:t>
      </w:r>
      <w:r w:rsidRPr="00876B7E">
        <w:rPr>
          <w:b/>
          <w:bCs/>
          <w:i/>
          <w:iCs/>
        </w:rPr>
        <w:t xml:space="preserve">наконец </w:t>
      </w:r>
      <w:r w:rsidRPr="00876B7E">
        <w:rPr>
          <w:b/>
          <w:bCs/>
        </w:rPr>
        <w:t>является вводным?</w:t>
      </w:r>
    </w:p>
    <w:p w:rsidR="00D274C9" w:rsidRPr="00876B7E" w:rsidRDefault="00D274C9" w:rsidP="00D274C9">
      <w:pPr>
        <w:numPr>
          <w:ilvl w:val="0"/>
          <w:numId w:val="1"/>
        </w:numPr>
        <w:spacing w:after="200"/>
        <w:jc w:val="center"/>
      </w:pPr>
      <w:r w:rsidRPr="00876B7E">
        <w:rPr>
          <w:b/>
          <w:bCs/>
        </w:rPr>
        <w:t>Наконец всё утихло.</w:t>
      </w:r>
    </w:p>
    <w:p w:rsidR="00D274C9" w:rsidRPr="00876B7E" w:rsidRDefault="00D274C9" w:rsidP="00D274C9">
      <w:pPr>
        <w:numPr>
          <w:ilvl w:val="0"/>
          <w:numId w:val="1"/>
        </w:numPr>
        <w:spacing w:after="200"/>
        <w:jc w:val="center"/>
      </w:pPr>
      <w:r w:rsidRPr="00876B7E">
        <w:rPr>
          <w:b/>
          <w:bCs/>
        </w:rPr>
        <w:t>Наступила наконец и весна</w:t>
      </w:r>
    </w:p>
    <w:p w:rsidR="00D274C9" w:rsidRPr="00876B7E" w:rsidRDefault="00D274C9" w:rsidP="00D274C9">
      <w:pPr>
        <w:ind w:left="720"/>
        <w:jc w:val="center"/>
        <w:rPr>
          <w:b/>
          <w:bCs/>
        </w:rPr>
      </w:pPr>
      <w:r w:rsidRPr="00876B7E">
        <w:rPr>
          <w:b/>
          <w:bCs/>
        </w:rPr>
        <w:t>ВОПРОС  №2</w:t>
      </w:r>
    </w:p>
    <w:p w:rsidR="00D274C9" w:rsidRPr="00876B7E" w:rsidRDefault="00D274C9" w:rsidP="00D274C9">
      <w:pPr>
        <w:ind w:left="720"/>
        <w:jc w:val="center"/>
      </w:pPr>
      <w:r w:rsidRPr="00876B7E">
        <w:rPr>
          <w:b/>
          <w:bCs/>
        </w:rPr>
        <w:t>Является ли в предложении слово</w:t>
      </w:r>
    </w:p>
    <w:p w:rsidR="00D274C9" w:rsidRPr="00876B7E" w:rsidRDefault="00D274C9" w:rsidP="00D274C9">
      <w:pPr>
        <w:ind w:left="720"/>
        <w:jc w:val="center"/>
        <w:rPr>
          <w:b/>
          <w:bCs/>
        </w:rPr>
      </w:pPr>
      <w:r w:rsidRPr="00876B7E">
        <w:rPr>
          <w:b/>
          <w:bCs/>
          <w:i/>
          <w:iCs/>
        </w:rPr>
        <w:t xml:space="preserve">по-прежнему </w:t>
      </w:r>
      <w:r w:rsidRPr="00876B7E">
        <w:rPr>
          <w:b/>
          <w:bCs/>
        </w:rPr>
        <w:t>вводным?</w:t>
      </w:r>
    </w:p>
    <w:p w:rsidR="00D274C9" w:rsidRPr="00876B7E" w:rsidRDefault="00D274C9" w:rsidP="00D274C9">
      <w:pPr>
        <w:ind w:left="720"/>
        <w:jc w:val="center"/>
      </w:pPr>
    </w:p>
    <w:p w:rsidR="00D274C9" w:rsidRPr="00876B7E" w:rsidRDefault="00D274C9" w:rsidP="00D274C9">
      <w:pPr>
        <w:ind w:left="720"/>
        <w:jc w:val="center"/>
        <w:rPr>
          <w:bCs/>
          <w:i/>
          <w:iCs/>
        </w:rPr>
      </w:pPr>
      <w:r w:rsidRPr="00876B7E">
        <w:rPr>
          <w:bCs/>
          <w:i/>
          <w:iCs/>
        </w:rPr>
        <w:t>Утки продолжают крякать по-прежнему редко, словно о чём-то предупреждая друг друга.</w:t>
      </w:r>
    </w:p>
    <w:p w:rsidR="00D274C9" w:rsidRPr="00876B7E" w:rsidRDefault="00D274C9" w:rsidP="00D274C9">
      <w:pPr>
        <w:ind w:left="720"/>
        <w:jc w:val="center"/>
      </w:pPr>
    </w:p>
    <w:p w:rsidR="00D274C9" w:rsidRPr="00876B7E" w:rsidRDefault="00D274C9" w:rsidP="00D274C9">
      <w:pPr>
        <w:numPr>
          <w:ilvl w:val="0"/>
          <w:numId w:val="2"/>
        </w:numPr>
        <w:spacing w:after="200"/>
        <w:jc w:val="center"/>
        <w:rPr>
          <w:b/>
        </w:rPr>
      </w:pPr>
      <w:r w:rsidRPr="00876B7E">
        <w:rPr>
          <w:b/>
          <w:bCs/>
          <w:i/>
          <w:iCs/>
        </w:rPr>
        <w:t>Вводное слово; на письме выделяется запятой</w:t>
      </w:r>
    </w:p>
    <w:p w:rsidR="00D274C9" w:rsidRPr="00876B7E" w:rsidRDefault="00D274C9" w:rsidP="00D274C9">
      <w:pPr>
        <w:numPr>
          <w:ilvl w:val="0"/>
          <w:numId w:val="2"/>
        </w:numPr>
        <w:spacing w:after="200"/>
        <w:jc w:val="center"/>
        <w:rPr>
          <w:b/>
        </w:rPr>
      </w:pPr>
      <w:r w:rsidRPr="00876B7E">
        <w:rPr>
          <w:b/>
          <w:bCs/>
          <w:i/>
          <w:iCs/>
        </w:rPr>
        <w:t>Член предложения; запятыми не выделяется</w:t>
      </w:r>
    </w:p>
    <w:p w:rsidR="00D274C9" w:rsidRPr="00876B7E" w:rsidRDefault="00D274C9" w:rsidP="00D274C9">
      <w:pPr>
        <w:ind w:left="720"/>
        <w:jc w:val="center"/>
        <w:rPr>
          <w:b/>
          <w:bCs/>
        </w:rPr>
      </w:pPr>
      <w:r w:rsidRPr="00876B7E">
        <w:rPr>
          <w:b/>
          <w:bCs/>
        </w:rPr>
        <w:t>ВОПРОС  №3</w:t>
      </w:r>
    </w:p>
    <w:p w:rsidR="00D274C9" w:rsidRPr="00876B7E" w:rsidRDefault="00D274C9" w:rsidP="00D274C9">
      <w:pPr>
        <w:ind w:left="720"/>
        <w:jc w:val="center"/>
        <w:rPr>
          <w:b/>
          <w:bCs/>
          <w:i/>
          <w:iCs/>
        </w:rPr>
      </w:pPr>
      <w:r w:rsidRPr="00876B7E">
        <w:rPr>
          <w:b/>
          <w:bCs/>
        </w:rPr>
        <w:t xml:space="preserve">Определите синтаксический статус слова </w:t>
      </w:r>
      <w:r w:rsidRPr="00876B7E">
        <w:rPr>
          <w:b/>
          <w:bCs/>
          <w:i/>
          <w:iCs/>
        </w:rPr>
        <w:t>однако.</w:t>
      </w:r>
    </w:p>
    <w:p w:rsidR="00D274C9" w:rsidRPr="00876B7E" w:rsidRDefault="00D274C9" w:rsidP="00D274C9">
      <w:pPr>
        <w:ind w:left="720"/>
        <w:jc w:val="center"/>
        <w:rPr>
          <w:b/>
          <w:bCs/>
        </w:rPr>
      </w:pPr>
    </w:p>
    <w:p w:rsidR="00D274C9" w:rsidRPr="00876B7E" w:rsidRDefault="00D274C9" w:rsidP="00D274C9">
      <w:pPr>
        <w:ind w:left="720"/>
        <w:jc w:val="center"/>
        <w:rPr>
          <w:bCs/>
          <w:i/>
          <w:iCs/>
        </w:rPr>
      </w:pPr>
      <w:r w:rsidRPr="00876B7E">
        <w:rPr>
          <w:bCs/>
          <w:i/>
          <w:iCs/>
        </w:rPr>
        <w:t>Ничего красивого в кактусах не было, но однако цветы этих нелепых растений всегда восхищали.</w:t>
      </w:r>
    </w:p>
    <w:p w:rsidR="00D274C9" w:rsidRPr="00876B7E" w:rsidRDefault="00D274C9" w:rsidP="00D274C9">
      <w:pPr>
        <w:spacing w:after="200"/>
        <w:ind w:left="720"/>
        <w:jc w:val="center"/>
        <w:rPr>
          <w:b/>
          <w:bCs/>
        </w:rPr>
      </w:pPr>
      <w:r>
        <w:rPr>
          <w:bCs/>
        </w:rPr>
        <w:t>1.</w:t>
      </w:r>
      <w:r w:rsidRPr="00876B7E">
        <w:rPr>
          <w:b/>
          <w:bCs/>
        </w:rPr>
        <w:t>Вводное слово; на письме выделяется запятыми</w:t>
      </w:r>
    </w:p>
    <w:p w:rsidR="00D274C9" w:rsidRPr="00876B7E" w:rsidRDefault="00D274C9" w:rsidP="00D274C9">
      <w:pPr>
        <w:spacing w:after="200"/>
        <w:ind w:left="360"/>
        <w:jc w:val="center"/>
        <w:rPr>
          <w:b/>
          <w:bCs/>
        </w:rPr>
      </w:pPr>
      <w:r>
        <w:rPr>
          <w:b/>
          <w:bCs/>
        </w:rPr>
        <w:t xml:space="preserve"> 2</w:t>
      </w:r>
      <w:r w:rsidRPr="00876B7E">
        <w:rPr>
          <w:b/>
          <w:bCs/>
        </w:rPr>
        <w:t>Союз; запятыми не выделяется</w:t>
      </w:r>
    </w:p>
    <w:p w:rsidR="00D274C9" w:rsidRPr="00876B7E" w:rsidRDefault="00D274C9" w:rsidP="00D274C9">
      <w:pPr>
        <w:ind w:left="720"/>
        <w:jc w:val="center"/>
        <w:rPr>
          <w:b/>
          <w:bCs/>
        </w:rPr>
      </w:pPr>
      <w:r w:rsidRPr="00876B7E">
        <w:rPr>
          <w:b/>
          <w:bCs/>
        </w:rPr>
        <w:t>ВОПРОС  №4</w:t>
      </w:r>
    </w:p>
    <w:p w:rsidR="00D274C9" w:rsidRPr="00876B7E" w:rsidRDefault="00D274C9" w:rsidP="00D274C9">
      <w:pPr>
        <w:ind w:left="720"/>
        <w:jc w:val="center"/>
        <w:rPr>
          <w:b/>
          <w:bCs/>
        </w:rPr>
      </w:pPr>
      <w:r w:rsidRPr="00876B7E">
        <w:rPr>
          <w:b/>
          <w:bCs/>
        </w:rPr>
        <w:t>Определите значение вводной конструкции.</w:t>
      </w:r>
    </w:p>
    <w:p w:rsidR="00D274C9" w:rsidRPr="00876B7E" w:rsidRDefault="00D274C9" w:rsidP="00D274C9">
      <w:pPr>
        <w:ind w:left="720"/>
        <w:jc w:val="center"/>
        <w:rPr>
          <w:b/>
          <w:bCs/>
        </w:rPr>
      </w:pPr>
      <w:r w:rsidRPr="00876B7E">
        <w:rPr>
          <w:bCs/>
          <w:i/>
          <w:iCs/>
        </w:rPr>
        <w:t>По-моему, это очень хороший таёжный закон</w:t>
      </w:r>
      <w:r w:rsidRPr="00876B7E">
        <w:rPr>
          <w:b/>
          <w:bCs/>
          <w:i/>
          <w:iCs/>
        </w:rPr>
        <w:t>.</w:t>
      </w:r>
    </w:p>
    <w:p w:rsidR="00D274C9" w:rsidRPr="00876B7E" w:rsidRDefault="00D274C9" w:rsidP="00D274C9">
      <w:pPr>
        <w:ind w:left="720"/>
        <w:jc w:val="center"/>
        <w:rPr>
          <w:b/>
          <w:bCs/>
        </w:rPr>
      </w:pPr>
    </w:p>
    <w:p w:rsidR="00D274C9" w:rsidRPr="00876B7E" w:rsidRDefault="00D274C9" w:rsidP="00D274C9">
      <w:pPr>
        <w:ind w:left="720"/>
        <w:jc w:val="center"/>
        <w:rPr>
          <w:b/>
          <w:bCs/>
        </w:rPr>
      </w:pPr>
      <w:r w:rsidRPr="00876B7E">
        <w:rPr>
          <w:b/>
          <w:bCs/>
          <w:iCs/>
        </w:rPr>
        <w:t>А</w:t>
      </w:r>
      <w:r w:rsidRPr="00876B7E">
        <w:rPr>
          <w:b/>
          <w:bCs/>
          <w:i/>
          <w:iCs/>
        </w:rPr>
        <w:t xml:space="preserve">     Эмоциональная оценка</w:t>
      </w:r>
    </w:p>
    <w:p w:rsidR="00D274C9" w:rsidRPr="00876B7E" w:rsidRDefault="00D274C9" w:rsidP="00D274C9">
      <w:pPr>
        <w:ind w:left="720"/>
        <w:jc w:val="center"/>
        <w:rPr>
          <w:b/>
          <w:bCs/>
        </w:rPr>
      </w:pPr>
      <w:r w:rsidRPr="00876B7E">
        <w:rPr>
          <w:b/>
          <w:bCs/>
          <w:i/>
          <w:iCs/>
        </w:rPr>
        <w:t>Б     Источник сообщения</w:t>
      </w:r>
    </w:p>
    <w:p w:rsidR="00D274C9" w:rsidRPr="00876B7E" w:rsidRDefault="00D274C9" w:rsidP="00D274C9">
      <w:pPr>
        <w:ind w:left="720"/>
        <w:jc w:val="center"/>
        <w:rPr>
          <w:b/>
          <w:bCs/>
        </w:rPr>
      </w:pPr>
      <w:r w:rsidRPr="00876B7E">
        <w:rPr>
          <w:b/>
          <w:bCs/>
          <w:i/>
          <w:iCs/>
        </w:rPr>
        <w:t>В     Указание на отношение между частями высказывания</w:t>
      </w:r>
    </w:p>
    <w:p w:rsidR="00D274C9" w:rsidRPr="00876B7E" w:rsidRDefault="00D274C9" w:rsidP="00D274C9">
      <w:pPr>
        <w:ind w:left="720"/>
        <w:jc w:val="center"/>
        <w:rPr>
          <w:b/>
          <w:bCs/>
        </w:rPr>
      </w:pPr>
    </w:p>
    <w:p w:rsidR="00D274C9" w:rsidRPr="00876B7E" w:rsidRDefault="00D274C9" w:rsidP="00D274C9">
      <w:pPr>
        <w:ind w:left="720"/>
        <w:jc w:val="center"/>
        <w:rPr>
          <w:b/>
          <w:bCs/>
        </w:rPr>
      </w:pPr>
      <w:r w:rsidRPr="00876B7E">
        <w:rPr>
          <w:b/>
          <w:bCs/>
        </w:rPr>
        <w:t>ВОПРОС  №5</w:t>
      </w:r>
    </w:p>
    <w:p w:rsidR="00D274C9" w:rsidRPr="00876B7E" w:rsidRDefault="00D274C9" w:rsidP="00D274C9">
      <w:pPr>
        <w:ind w:left="720"/>
        <w:jc w:val="center"/>
        <w:rPr>
          <w:b/>
          <w:bCs/>
        </w:rPr>
      </w:pPr>
      <w:r w:rsidRPr="00876B7E">
        <w:rPr>
          <w:b/>
          <w:bCs/>
        </w:rPr>
        <w:t>Укажите вводные слова, выражающие различную степень уверенности.</w:t>
      </w:r>
    </w:p>
    <w:p w:rsidR="00D274C9" w:rsidRPr="00876B7E" w:rsidRDefault="00D274C9" w:rsidP="00D274C9">
      <w:pPr>
        <w:spacing w:after="200"/>
        <w:ind w:left="720"/>
        <w:jc w:val="center"/>
        <w:rPr>
          <w:b/>
          <w:bCs/>
        </w:rPr>
      </w:pPr>
      <w:r w:rsidRPr="00876B7E">
        <w:rPr>
          <w:b/>
          <w:bCs/>
        </w:rPr>
        <w:t xml:space="preserve">         1.Разумеется, бесспорно, несомненно</w:t>
      </w:r>
    </w:p>
    <w:p w:rsidR="00D274C9" w:rsidRPr="00876B7E" w:rsidRDefault="00D274C9" w:rsidP="00D274C9">
      <w:pPr>
        <w:spacing w:after="200"/>
        <w:ind w:left="720"/>
        <w:jc w:val="center"/>
        <w:rPr>
          <w:b/>
          <w:bCs/>
        </w:rPr>
      </w:pPr>
      <w:r w:rsidRPr="00876B7E">
        <w:rPr>
          <w:b/>
          <w:bCs/>
        </w:rPr>
        <w:t>2.Во-первых, значит, наоборот</w:t>
      </w:r>
    </w:p>
    <w:p w:rsidR="00D274C9" w:rsidRPr="00876B7E" w:rsidRDefault="00D274C9" w:rsidP="00D274C9">
      <w:pPr>
        <w:spacing w:after="200"/>
        <w:ind w:left="720"/>
        <w:jc w:val="center"/>
        <w:rPr>
          <w:b/>
          <w:bCs/>
        </w:rPr>
      </w:pPr>
      <w:r w:rsidRPr="00876B7E">
        <w:rPr>
          <w:b/>
          <w:bCs/>
        </w:rPr>
        <w:t xml:space="preserve">3.К счастью, к общей радости </w:t>
      </w:r>
    </w:p>
    <w:p w:rsidR="00B65238" w:rsidRDefault="00B65238"/>
    <w:sectPr w:rsidR="00B65238" w:rsidSect="00667E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D21"/>
    <w:multiLevelType w:val="hybridMultilevel"/>
    <w:tmpl w:val="CB1EF702"/>
    <w:lvl w:ilvl="0" w:tplc="BD2E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E0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C9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6C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4D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69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45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8C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C17AE"/>
    <w:multiLevelType w:val="hybridMultilevel"/>
    <w:tmpl w:val="3718F974"/>
    <w:lvl w:ilvl="0" w:tplc="5C6E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42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9A7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64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25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EE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03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2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A5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74C9"/>
    <w:rsid w:val="00046100"/>
    <w:rsid w:val="002A0A01"/>
    <w:rsid w:val="003F2078"/>
    <w:rsid w:val="00667E8F"/>
    <w:rsid w:val="006D368D"/>
    <w:rsid w:val="00712600"/>
    <w:rsid w:val="00B65238"/>
    <w:rsid w:val="00D0271F"/>
    <w:rsid w:val="00D274C9"/>
    <w:rsid w:val="00E3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2016-01-26T13:02:00Z</cp:lastPrinted>
  <dcterms:created xsi:type="dcterms:W3CDTF">2016-01-23T11:53:00Z</dcterms:created>
  <dcterms:modified xsi:type="dcterms:W3CDTF">2016-01-26T13:02:00Z</dcterms:modified>
</cp:coreProperties>
</file>