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25"/>
        <w:tblW w:w="11094" w:type="dxa"/>
        <w:tblCellMar>
          <w:left w:w="0" w:type="dxa"/>
          <w:right w:w="0" w:type="dxa"/>
        </w:tblCellMar>
        <w:tblLook w:val="04A0"/>
      </w:tblPr>
      <w:tblGrid>
        <w:gridCol w:w="5547"/>
        <w:gridCol w:w="5547"/>
      </w:tblGrid>
      <w:tr w:rsidR="00A01DF5" w:rsidRPr="00876B7E" w:rsidTr="002E4344">
        <w:trPr>
          <w:trHeight w:val="552"/>
        </w:trPr>
        <w:tc>
          <w:tcPr>
            <w:tcW w:w="5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DF5" w:rsidRPr="00876B7E" w:rsidRDefault="00A01DF5" w:rsidP="002E4344">
            <w:pPr>
              <w:pStyle w:val="a3"/>
              <w:spacing w:before="0" w:beforeAutospacing="0" w:after="0" w:afterAutospacing="0"/>
              <w:textAlignment w:val="baseline"/>
            </w:pPr>
            <w:r w:rsidRPr="00876B7E">
              <w:rPr>
                <w:b/>
                <w:bCs/>
                <w:color w:val="000000"/>
                <w:kern w:val="24"/>
              </w:rPr>
              <w:t>Группы вводных слов</w:t>
            </w:r>
          </w:p>
        </w:tc>
        <w:tc>
          <w:tcPr>
            <w:tcW w:w="5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DF5" w:rsidRPr="00876B7E" w:rsidRDefault="00A01DF5" w:rsidP="002E4344">
            <w:pPr>
              <w:pStyle w:val="a3"/>
              <w:spacing w:before="0" w:beforeAutospacing="0" w:after="0" w:afterAutospacing="0"/>
              <w:textAlignment w:val="baseline"/>
            </w:pPr>
            <w:r w:rsidRPr="00876B7E">
              <w:rPr>
                <w:b/>
                <w:bCs/>
                <w:color w:val="000000"/>
                <w:kern w:val="24"/>
              </w:rPr>
              <w:t xml:space="preserve">Примеры </w:t>
            </w:r>
          </w:p>
        </w:tc>
      </w:tr>
      <w:tr w:rsidR="00A01DF5" w:rsidRPr="00876B7E" w:rsidTr="002E4344">
        <w:trPr>
          <w:trHeight w:val="970"/>
        </w:trPr>
        <w:tc>
          <w:tcPr>
            <w:tcW w:w="5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DF5" w:rsidRPr="00876B7E" w:rsidRDefault="00A01DF5" w:rsidP="002E4344">
            <w:pPr>
              <w:pStyle w:val="a3"/>
              <w:spacing w:before="0" w:beforeAutospacing="0" w:after="0" w:afterAutospacing="0"/>
              <w:textAlignment w:val="baseline"/>
            </w:pPr>
            <w:r w:rsidRPr="00876B7E">
              <w:rPr>
                <w:b/>
                <w:bCs/>
                <w:kern w:val="24"/>
              </w:rPr>
              <w:t>1. Слова, выражающие чувства</w:t>
            </w:r>
          </w:p>
        </w:tc>
        <w:tc>
          <w:tcPr>
            <w:tcW w:w="5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DF5" w:rsidRPr="00876B7E" w:rsidRDefault="00A01DF5" w:rsidP="002E4344">
            <w:pPr>
              <w:pStyle w:val="a3"/>
              <w:spacing w:before="0" w:beforeAutospacing="0" w:after="0" w:afterAutospacing="0"/>
              <w:textAlignment w:val="baseline"/>
            </w:pPr>
            <w:r w:rsidRPr="00876B7E">
              <w:rPr>
                <w:color w:val="000000"/>
                <w:kern w:val="24"/>
              </w:rPr>
              <w:t>К сожалению, к счастью, к несчастью, к радости</w:t>
            </w:r>
          </w:p>
        </w:tc>
      </w:tr>
      <w:tr w:rsidR="00A01DF5" w:rsidRPr="00876B7E" w:rsidTr="002E4344">
        <w:trPr>
          <w:trHeight w:val="1796"/>
        </w:trPr>
        <w:tc>
          <w:tcPr>
            <w:tcW w:w="5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DF5" w:rsidRPr="00876B7E" w:rsidRDefault="00A01DF5" w:rsidP="002E4344">
            <w:pPr>
              <w:pStyle w:val="a3"/>
              <w:spacing w:before="0" w:beforeAutospacing="0" w:after="0" w:afterAutospacing="0"/>
              <w:textAlignment w:val="baseline"/>
            </w:pPr>
            <w:r w:rsidRPr="00876B7E">
              <w:rPr>
                <w:b/>
                <w:bCs/>
                <w:kern w:val="24"/>
              </w:rPr>
              <w:t>2. Слова, выражающие оценку реальности (возможности/невозможности, уверенность, предположение)</w:t>
            </w:r>
          </w:p>
        </w:tc>
        <w:tc>
          <w:tcPr>
            <w:tcW w:w="5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DF5" w:rsidRPr="00876B7E" w:rsidRDefault="00A01DF5" w:rsidP="002E4344">
            <w:pPr>
              <w:pStyle w:val="a3"/>
              <w:spacing w:before="0" w:beforeAutospacing="0" w:after="0" w:afterAutospacing="0"/>
              <w:textAlignment w:val="baseline"/>
            </w:pPr>
            <w:r w:rsidRPr="00876B7E">
              <w:rPr>
                <w:color w:val="000000"/>
                <w:kern w:val="24"/>
              </w:rPr>
              <w:t>Конечно, возможно, вероятно, очевидно, несомненно, наверное</w:t>
            </w:r>
          </w:p>
        </w:tc>
      </w:tr>
      <w:tr w:rsidR="00A01DF5" w:rsidRPr="00876B7E" w:rsidTr="002E4344">
        <w:trPr>
          <w:trHeight w:val="970"/>
        </w:trPr>
        <w:tc>
          <w:tcPr>
            <w:tcW w:w="5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DF5" w:rsidRPr="00876B7E" w:rsidRDefault="00A01DF5" w:rsidP="002E4344">
            <w:pPr>
              <w:pStyle w:val="a3"/>
              <w:spacing w:before="0" w:beforeAutospacing="0" w:after="0" w:afterAutospacing="0"/>
              <w:textAlignment w:val="baseline"/>
            </w:pPr>
            <w:r w:rsidRPr="00876B7E">
              <w:rPr>
                <w:b/>
                <w:bCs/>
                <w:kern w:val="24"/>
              </w:rPr>
              <w:t>3. Слова, указывающие на источник сообщения</w:t>
            </w:r>
          </w:p>
        </w:tc>
        <w:tc>
          <w:tcPr>
            <w:tcW w:w="5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DF5" w:rsidRPr="00876B7E" w:rsidRDefault="00A01DF5" w:rsidP="002E4344">
            <w:pPr>
              <w:pStyle w:val="a3"/>
              <w:spacing w:before="0" w:beforeAutospacing="0" w:after="0" w:afterAutospacing="0"/>
              <w:textAlignment w:val="baseline"/>
            </w:pPr>
            <w:r w:rsidRPr="00876B7E">
              <w:rPr>
                <w:color w:val="000000"/>
                <w:kern w:val="24"/>
              </w:rPr>
              <w:t>Говорят, по-моему, по-твоему, по вашим словам, по сообщению …</w:t>
            </w:r>
          </w:p>
        </w:tc>
      </w:tr>
      <w:tr w:rsidR="00A01DF5" w:rsidRPr="00876B7E" w:rsidTr="002E4344">
        <w:trPr>
          <w:trHeight w:val="968"/>
        </w:trPr>
        <w:tc>
          <w:tcPr>
            <w:tcW w:w="5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DF5" w:rsidRPr="00876B7E" w:rsidRDefault="00A01DF5" w:rsidP="002E4344">
            <w:pPr>
              <w:pStyle w:val="a3"/>
              <w:spacing w:before="0" w:beforeAutospacing="0" w:after="0" w:afterAutospacing="0"/>
              <w:textAlignment w:val="baseline"/>
            </w:pPr>
            <w:r w:rsidRPr="00876B7E">
              <w:rPr>
                <w:b/>
                <w:bCs/>
                <w:kern w:val="24"/>
              </w:rPr>
              <w:t>4. Слова, указывающие на последовательность мыслей</w:t>
            </w:r>
          </w:p>
        </w:tc>
        <w:tc>
          <w:tcPr>
            <w:tcW w:w="5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DF5" w:rsidRPr="00876B7E" w:rsidRDefault="00A01DF5" w:rsidP="002E4344">
            <w:pPr>
              <w:pStyle w:val="a3"/>
              <w:spacing w:before="0" w:beforeAutospacing="0" w:after="0" w:afterAutospacing="0"/>
              <w:textAlignment w:val="baseline"/>
            </w:pPr>
            <w:r w:rsidRPr="00876B7E">
              <w:rPr>
                <w:color w:val="000000"/>
                <w:kern w:val="24"/>
              </w:rPr>
              <w:t xml:space="preserve">Во-первых, во-вторых, итак, следовательно, наконец </w:t>
            </w:r>
          </w:p>
        </w:tc>
      </w:tr>
      <w:tr w:rsidR="00A01DF5" w:rsidRPr="00876B7E" w:rsidTr="002E4344">
        <w:trPr>
          <w:trHeight w:val="968"/>
        </w:trPr>
        <w:tc>
          <w:tcPr>
            <w:tcW w:w="5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DF5" w:rsidRPr="00876B7E" w:rsidRDefault="00A01DF5" w:rsidP="002E4344">
            <w:pPr>
              <w:pStyle w:val="a3"/>
              <w:spacing w:before="0" w:beforeAutospacing="0" w:after="0" w:afterAutospacing="0"/>
              <w:textAlignment w:val="baseline"/>
            </w:pPr>
            <w:r w:rsidRPr="00876B7E">
              <w:rPr>
                <w:b/>
                <w:bCs/>
                <w:kern w:val="24"/>
              </w:rPr>
              <w:t>5. Слова, употребляемые с целью привлечения внимания</w:t>
            </w:r>
          </w:p>
        </w:tc>
        <w:tc>
          <w:tcPr>
            <w:tcW w:w="5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DF5" w:rsidRPr="00876B7E" w:rsidRDefault="00A01DF5" w:rsidP="002E4344">
            <w:pPr>
              <w:pStyle w:val="a3"/>
              <w:spacing w:before="0" w:beforeAutospacing="0" w:after="0" w:afterAutospacing="0"/>
              <w:textAlignment w:val="baseline"/>
            </w:pPr>
            <w:r w:rsidRPr="00876B7E">
              <w:rPr>
                <w:color w:val="000000"/>
                <w:kern w:val="24"/>
              </w:rPr>
              <w:t>Видишь ли, простите, допустим</w:t>
            </w:r>
          </w:p>
        </w:tc>
      </w:tr>
      <w:tr w:rsidR="00A01DF5" w:rsidRPr="00876B7E" w:rsidTr="002E4344">
        <w:trPr>
          <w:trHeight w:val="1386"/>
        </w:trPr>
        <w:tc>
          <w:tcPr>
            <w:tcW w:w="5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DF5" w:rsidRPr="00876B7E" w:rsidRDefault="00A01DF5" w:rsidP="002E4344">
            <w:pPr>
              <w:pStyle w:val="a3"/>
              <w:spacing w:before="0" w:beforeAutospacing="0" w:after="0" w:afterAutospacing="0"/>
              <w:textAlignment w:val="baseline"/>
            </w:pPr>
            <w:r w:rsidRPr="00876B7E">
              <w:rPr>
                <w:b/>
                <w:bCs/>
                <w:kern w:val="24"/>
              </w:rPr>
              <w:t>6. Слова, указывающие на приемы и способ оформления мысли</w:t>
            </w:r>
          </w:p>
        </w:tc>
        <w:tc>
          <w:tcPr>
            <w:tcW w:w="5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DF5" w:rsidRPr="00876B7E" w:rsidRDefault="00A01DF5" w:rsidP="002E4344">
            <w:pPr>
              <w:pStyle w:val="a3"/>
              <w:spacing w:before="0" w:beforeAutospacing="0" w:after="0" w:afterAutospacing="0"/>
              <w:textAlignment w:val="baseline"/>
            </w:pPr>
            <w:r w:rsidRPr="00876B7E">
              <w:rPr>
                <w:color w:val="000000"/>
                <w:kern w:val="24"/>
              </w:rPr>
              <w:t>Словом, одним словом, иначе говоря, вообще, вернее, точнее, как говорится</w:t>
            </w:r>
          </w:p>
        </w:tc>
      </w:tr>
    </w:tbl>
    <w:p w:rsidR="00A01DF5" w:rsidRPr="00876B7E" w:rsidRDefault="002E4344" w:rsidP="00A01DF5">
      <w:pPr>
        <w:rPr>
          <w:b/>
          <w:bCs/>
        </w:rPr>
      </w:pPr>
      <w:r>
        <w:rPr>
          <w:b/>
          <w:bCs/>
        </w:rPr>
        <w:t>Приложение1</w:t>
      </w:r>
      <w:r w:rsidR="00A01DF5">
        <w:rPr>
          <w:b/>
          <w:bCs/>
        </w:rPr>
        <w:t xml:space="preserve"> </w:t>
      </w:r>
    </w:p>
    <w:p w:rsidR="00B65238" w:rsidRDefault="00B65238"/>
    <w:sectPr w:rsidR="00B65238" w:rsidSect="00A01D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D9" w:rsidRDefault="00FD76D9" w:rsidP="002E4344">
      <w:r>
        <w:separator/>
      </w:r>
    </w:p>
  </w:endnote>
  <w:endnote w:type="continuationSeparator" w:id="0">
    <w:p w:rsidR="00FD76D9" w:rsidRDefault="00FD76D9" w:rsidP="002E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D9" w:rsidRDefault="00FD76D9" w:rsidP="002E4344">
      <w:r>
        <w:separator/>
      </w:r>
    </w:p>
  </w:footnote>
  <w:footnote w:type="continuationSeparator" w:id="0">
    <w:p w:rsidR="00FD76D9" w:rsidRDefault="00FD76D9" w:rsidP="002E4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DF5"/>
    <w:rsid w:val="002A0A01"/>
    <w:rsid w:val="002E4344"/>
    <w:rsid w:val="00712600"/>
    <w:rsid w:val="00A01DF5"/>
    <w:rsid w:val="00B65238"/>
    <w:rsid w:val="00CA5EEF"/>
    <w:rsid w:val="00D0271F"/>
    <w:rsid w:val="00E3032E"/>
    <w:rsid w:val="00FD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DF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2E43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43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43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2016-01-26T13:00:00Z</cp:lastPrinted>
  <dcterms:created xsi:type="dcterms:W3CDTF">2016-01-23T11:48:00Z</dcterms:created>
  <dcterms:modified xsi:type="dcterms:W3CDTF">2016-01-26T13:00:00Z</dcterms:modified>
</cp:coreProperties>
</file>